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7B" w:rsidRDefault="008F397B">
      <w:pPr>
        <w:pStyle w:val="titlek"/>
      </w:pPr>
      <w:bookmarkStart w:id="0" w:name="_GoBack"/>
      <w:bookmarkEnd w:id="0"/>
      <w:r>
        <w:t>Гражданский кодекс Республики Беларусь</w:t>
      </w:r>
    </w:p>
    <w:p w:rsidR="008F397B" w:rsidRDefault="008F397B">
      <w:pPr>
        <w:pStyle w:val="newncpi"/>
        <w:ind w:firstLine="0"/>
        <w:jc w:val="center"/>
      </w:pPr>
      <w:r>
        <w:rPr>
          <w:rStyle w:val="datepr"/>
        </w:rPr>
        <w:t>7 декабря 1998 г.</w:t>
      </w:r>
      <w:r>
        <w:rPr>
          <w:rStyle w:val="number"/>
        </w:rPr>
        <w:t xml:space="preserve"> № 218-З</w:t>
      </w:r>
    </w:p>
    <w:p w:rsidR="008F397B" w:rsidRDefault="008F397B">
      <w:pPr>
        <w:pStyle w:val="prinodobren"/>
      </w:pPr>
      <w:r>
        <w:t>Принят Палатой представителей 28 октября 1998 года</w:t>
      </w:r>
      <w:r>
        <w:br/>
        <w:t>Одобрен Советом Республики 19 ноября 1998 года</w:t>
      </w:r>
    </w:p>
    <w:p w:rsidR="008F397B" w:rsidRDefault="008F397B">
      <w:pPr>
        <w:pStyle w:val="changei"/>
      </w:pPr>
      <w:r>
        <w:t>Изменения и дополнения:</w:t>
      </w:r>
    </w:p>
    <w:p w:rsidR="008F397B" w:rsidRDefault="008F397B">
      <w:pPr>
        <w:pStyle w:val="changeadd"/>
      </w:pPr>
      <w:r>
        <w:t>Закон Республики Беларусь от 14 июля 2000 г. № 415-З (Национальный реестр правовых актов Республики Беларусь, 2000 г., № 69, 2/190) &lt;H10000415&gt;;</w:t>
      </w:r>
    </w:p>
    <w:p w:rsidR="008F397B" w:rsidRDefault="008F397B">
      <w:pPr>
        <w:pStyle w:val="changeadd"/>
      </w:pPr>
      <w:r>
        <w:t>Закон Республики Беларусь от 3 мая 2001 г. № 7-З (Национальный реестр правовых актов Республики Беларусь, 2001 г., № 46, 2/750) &lt;H10100007&gt;;</w:t>
      </w:r>
    </w:p>
    <w:p w:rsidR="008F397B" w:rsidRDefault="008F397B">
      <w:pPr>
        <w:pStyle w:val="changeadd"/>
      </w:pPr>
      <w:r>
        <w:t>Закон Республики Беларусь от 4 января 2002 г. № 79-З (Национальный реестр правовых актов Республики Беларусь, 2002 г., № 7, 2/828) &lt;H10200079&gt;;</w:t>
      </w:r>
    </w:p>
    <w:p w:rsidR="008F397B" w:rsidRDefault="008F397B">
      <w:pPr>
        <w:pStyle w:val="changeadd"/>
      </w:pPr>
      <w:r>
        <w:t>Закон Республики Беларусь от 25 мая 2002 г. № 104-З (Национальный реестр правовых актов Республики Беларусь, 2002 г., № 62, 2/853) &lt;H10200104&gt;;</w:t>
      </w:r>
    </w:p>
    <w:p w:rsidR="008F397B" w:rsidRDefault="008F397B">
      <w:pPr>
        <w:pStyle w:val="changeadd"/>
      </w:pPr>
      <w:r>
        <w:t>Закон Республики Беларусь от 24 июня 2002 г. № 113-З (Национальный реестр правовых актов Республики Беларусь, 2002 г., № 75, 2/862) &lt;H10200113&gt;;</w:t>
      </w:r>
    </w:p>
    <w:p w:rsidR="008F397B" w:rsidRDefault="008F397B">
      <w:pPr>
        <w:pStyle w:val="changeadd"/>
      </w:pPr>
      <w:r>
        <w:t>Закон Республики Беларусь от 17 июля 2002 г. № 128-З (Национальный реестр правовых актов Республики Беларусь, 2002 г., № 84, 2/877) &lt;H10200128&gt;;</w:t>
      </w:r>
    </w:p>
    <w:p w:rsidR="008F397B" w:rsidRDefault="008F397B">
      <w:pPr>
        <w:pStyle w:val="changeadd"/>
      </w:pPr>
      <w:r>
        <w:t>Закон Республики Беларусь от 11 ноября 2002 г. № 148-З (Национальный реестр правовых актов Республики Беларусь, 2002 г., № 128, 2/897) &lt;H10200148&gt;;</w:t>
      </w:r>
    </w:p>
    <w:p w:rsidR="008F397B" w:rsidRDefault="008F397B">
      <w:pPr>
        <w:pStyle w:val="changeadd"/>
      </w:pPr>
      <w:r>
        <w:t>Закон Республики Беларусь от 16 декабря 2002 г. № 159-З (Национальный реестр правовых актов Республики Беларусь, 2003 г., № 1, 2/908) &lt;H10200159&gt;;</w:t>
      </w:r>
    </w:p>
    <w:p w:rsidR="008F397B" w:rsidRDefault="008F397B">
      <w:pPr>
        <w:pStyle w:val="changeadd"/>
      </w:pPr>
      <w:r>
        <w:t>Закон Республики Беларусь от 4 января 2003 г. № 183-З (Национальный реестр правовых актов Республики Беларусь, 2003 г., № 8, 2/932) &lt;H10300183&gt;;</w:t>
      </w:r>
    </w:p>
    <w:p w:rsidR="008F397B" w:rsidRDefault="008F397B">
      <w:pPr>
        <w:pStyle w:val="changeadd"/>
      </w:pPr>
      <w:r>
        <w:t>Закон Республики Беларусь от 26 июня 2003 г. № 211-З (Национальный реестр правовых актов Республики Беларусь, 2003 г., № 74, 2/960) &lt;H10300211&gt;;</w:t>
      </w:r>
    </w:p>
    <w:p w:rsidR="008F397B" w:rsidRDefault="008F397B">
      <w:pPr>
        <w:pStyle w:val="changeadd"/>
      </w:pPr>
      <w:r>
        <w:t>Закон Республики Беларусь от 8 января 2004 г. № 267-З (Национальный реестр правовых актов Республики Беларусь, 2004 г., № 4, 2/1016) &lt;H10400267&gt;;</w:t>
      </w:r>
    </w:p>
    <w:p w:rsidR="008F397B" w:rsidRDefault="008F397B">
      <w:pPr>
        <w:pStyle w:val="changeadd"/>
      </w:pPr>
      <w:r>
        <w:t>Закон Республики Беларусь от 18 августа 2004 г. № 316-З (Национальный реестр правовых актов Республики Беларусь, 2004 г., № 137, 2/1065) &lt;H10400316&gt;;</w:t>
      </w:r>
    </w:p>
    <w:p w:rsidR="008F397B" w:rsidRDefault="008F397B">
      <w:pPr>
        <w:pStyle w:val="changeadd"/>
      </w:pPr>
      <w:r>
        <w:t>Закон Республики Беларусь от 4 мая 2005 г. № 9-З (Национальный реестр правовых актов Республики Беларусь, 2005 г., № 73, 2/1106) &lt;H10500009&gt;;</w:t>
      </w:r>
    </w:p>
    <w:p w:rsidR="008F397B" w:rsidRDefault="008F397B">
      <w:pPr>
        <w:pStyle w:val="changeadd"/>
      </w:pPr>
      <w:r>
        <w:t>Закон Республики Беларусь от 19 июля 2005 г. № 44-З (Национальный реестр правовых актов Республики Беларусь, 2005 г., № 122, 2/1141) &lt;H10500044&gt;;</w:t>
      </w:r>
    </w:p>
    <w:p w:rsidR="008F397B" w:rsidRDefault="008F397B">
      <w:pPr>
        <w:pStyle w:val="changeadd"/>
      </w:pPr>
      <w:r>
        <w:t>Закон Республики Беларусь от 22 декабря 2005 г. № 76-З (Национальный реестр правовых актов Республики Беларусь, 2006 г., № 6, 2/1173) &lt;H10500076&gt;;</w:t>
      </w:r>
    </w:p>
    <w:p w:rsidR="008F397B" w:rsidRDefault="008F397B">
      <w:pPr>
        <w:pStyle w:val="changeadd"/>
      </w:pPr>
      <w:r>
        <w:t xml:space="preserve">Закон Республики Беларусь от 5 января 2006 г. № 99-З (Национальный реестр правовых актов Республики Беларусь, 2006 г., № 18, 2/1196) &lt;H10600099&gt; - </w:t>
      </w:r>
      <w:r>
        <w:rPr>
          <w:b/>
          <w:bCs/>
        </w:rPr>
        <w:t>Закон Республики Беларусь вступает в силу 2 августа 2006 г.;</w:t>
      </w:r>
    </w:p>
    <w:p w:rsidR="008F397B" w:rsidRDefault="008F397B">
      <w:pPr>
        <w:pStyle w:val="changeadd"/>
      </w:pPr>
      <w:r>
        <w:t>Закон Республики Беларусь от 16 мая 2006 г. № 115-З (Национальный реестр правовых актов Республики Беларусь, 2006 г., № 78, 2/1212) &lt;H10600115&gt;;</w:t>
      </w:r>
    </w:p>
    <w:p w:rsidR="008F397B" w:rsidRDefault="008F397B">
      <w:pPr>
        <w:pStyle w:val="changeadd"/>
      </w:pPr>
      <w:r>
        <w:t>Закон Республики Беларусь от 29 июня 2006 г. № 136-З (Национальный реестр правовых актов Республики Беларусь, 2006 г., № 106, 2/1234) &lt;H10600136&gt;;</w:t>
      </w:r>
    </w:p>
    <w:p w:rsidR="008F397B" w:rsidRDefault="008F397B">
      <w:pPr>
        <w:pStyle w:val="changeadd"/>
      </w:pPr>
      <w:r>
        <w:t>Закон Республики Беларусь от 29 июня 2006 г. № 137-З (Национальный реестр правовых актов Республики Беларусь, 2006 г., № 107, 2/1235) &lt;H10600137&gt;;</w:t>
      </w:r>
    </w:p>
    <w:p w:rsidR="008F397B" w:rsidRDefault="008F397B">
      <w:pPr>
        <w:pStyle w:val="changeadd"/>
      </w:pPr>
      <w:r>
        <w:t xml:space="preserve">Закон Республики Беларусь от 19 июля 2006 г. № 150-З (Национальный реестр правовых актов Республики Беларусь, 2006 г., № 114, 2/1247) &lt;H10600150&gt; - </w:t>
      </w:r>
      <w:r>
        <w:rPr>
          <w:b/>
          <w:bCs/>
        </w:rPr>
        <w:t>Закон Республики Беларусь вступает в силу 26 сентября 2006 г.;</w:t>
      </w:r>
    </w:p>
    <w:p w:rsidR="008F397B" w:rsidRDefault="008F397B">
      <w:pPr>
        <w:pStyle w:val="changeadd"/>
      </w:pPr>
      <w:r>
        <w:t xml:space="preserve">Закон Республики Беларусь от 20 июля 2006 г. № 160-З (Национальный реестр правовых актов Республики Беларусь, 2006 г., № 122, 2/1257) &lt;H10600160&gt; - </w:t>
      </w:r>
      <w:r>
        <w:rPr>
          <w:b/>
          <w:bCs/>
        </w:rPr>
        <w:t>Закон Республики Беларусь вступает в силу 3 ноября 2006 г</w:t>
      </w:r>
      <w:r>
        <w:t>.;</w:t>
      </w:r>
    </w:p>
    <w:p w:rsidR="008F397B" w:rsidRDefault="008F397B">
      <w:pPr>
        <w:pStyle w:val="changeadd"/>
      </w:pPr>
      <w:r>
        <w:t>Закон Республики Беларусь от 20 июля 2006 г. № 162-З (Национальный реестр правовых актов Республики Беларусь, 2006 г., № 122, 2/1259) &lt;H10600162&gt;;</w:t>
      </w:r>
    </w:p>
    <w:p w:rsidR="008F397B" w:rsidRDefault="008F397B">
      <w:pPr>
        <w:pStyle w:val="changeadd"/>
      </w:pPr>
      <w:r>
        <w:t>Закон Республики Беларусь от 29 декабря 2006 г. № 193-З (Национальный реестр правовых актов Республики Беларусь, 2007 г., № 4, 2/1290) &lt;H10600193&gt;;</w:t>
      </w:r>
    </w:p>
    <w:p w:rsidR="008F397B" w:rsidRDefault="008F397B">
      <w:pPr>
        <w:pStyle w:val="changeadd"/>
      </w:pPr>
      <w:r>
        <w:t>Закон Республики Беларусь от 7 мая 2007 г. № 212-З (Национальный реестр правовых актов Республики Беларусь, 2007 г., № 118, 2/1309) &lt;H10700212&gt;;</w:t>
      </w:r>
    </w:p>
    <w:p w:rsidR="008F397B" w:rsidRDefault="008F397B">
      <w:pPr>
        <w:pStyle w:val="changeadd"/>
      </w:pPr>
      <w:r>
        <w:t>Закон Республики Беларусь от 18 мая 2007 г. № 233-З (Национальный реестр правовых актов Республики Беларусь, 2007 г., № 132, 2/1330) &lt;H10700233&gt;;</w:t>
      </w:r>
    </w:p>
    <w:p w:rsidR="008F397B" w:rsidRDefault="008F397B">
      <w:pPr>
        <w:pStyle w:val="changeadd"/>
      </w:pPr>
      <w:r>
        <w:t xml:space="preserve">Закон Республики Беларусь от 14 августа 2007 г. № 278-З (Национальный реестр правовых актов Республики Беларусь, 2007 г., № 199, 2/1375) &lt;H10700278&gt; - </w:t>
      </w:r>
      <w:r>
        <w:rPr>
          <w:b/>
          <w:bCs/>
        </w:rPr>
        <w:t>с изменениями и дополнениями, вступившими в силу</w:t>
      </w:r>
      <w:r>
        <w:t> </w:t>
      </w:r>
      <w:r>
        <w:rPr>
          <w:b/>
          <w:bCs/>
        </w:rPr>
        <w:t>1 января 2008 г.;</w:t>
      </w:r>
    </w:p>
    <w:p w:rsidR="008F397B" w:rsidRDefault="008F397B">
      <w:pPr>
        <w:pStyle w:val="changeadd"/>
      </w:pPr>
      <w:r>
        <w:t xml:space="preserve">Закон Республики Беларусь от 26 декабря 2007 г. № 300-З (Национальный реестр правовых актов Республики Беларусь, 2007 г., № 305, 2/1397) &lt;H10700300&gt; </w:t>
      </w:r>
      <w:r>
        <w:rPr>
          <w:b/>
          <w:bCs/>
        </w:rPr>
        <w:t>- Закон Республики Беларусь вступает в силу 8 января 2008 г.</w:t>
      </w:r>
      <w:r>
        <w:t>;</w:t>
      </w:r>
    </w:p>
    <w:p w:rsidR="008F397B" w:rsidRDefault="008F397B">
      <w:pPr>
        <w:pStyle w:val="changeadd"/>
      </w:pPr>
      <w:r>
        <w:t xml:space="preserve">Закон Республики Беларусь от 26 декабря 2007 г. № 301-З (Национальный реестр правовых актов Республики Беларусь, 2007 г., № 305, 2/1398) &lt;H10700301&gt; </w:t>
      </w:r>
      <w:r>
        <w:rPr>
          <w:b/>
          <w:bCs/>
        </w:rPr>
        <w:t>- Закон Республики Беларусь вступает в силу 1 января 2008 г.;</w:t>
      </w:r>
    </w:p>
    <w:p w:rsidR="008F397B" w:rsidRDefault="008F397B">
      <w:pPr>
        <w:pStyle w:val="changeadd"/>
      </w:pPr>
      <w:r>
        <w:t>Закон Республики Беларусь от 20 июня 2008 г. № 347-З (Национальный реестр правовых актов Республики Беларусь, 2008 г., № 157, 2/1444) &lt;H10800347&gt;</w:t>
      </w:r>
      <w:r>
        <w:rPr>
          <w:b/>
          <w:bCs/>
        </w:rPr>
        <w:t>;</w:t>
      </w:r>
    </w:p>
    <w:p w:rsidR="008F397B" w:rsidRDefault="008F397B">
      <w:pPr>
        <w:pStyle w:val="changeadd"/>
      </w:pPr>
      <w:r>
        <w:t xml:space="preserve">Закон Республики Беларусь от 8 июля 2008 г. № 366-З (Национальный реестр правовых актов Республики Беларусь, 2008 г., № 170, 2/1463) &lt;H10800366&gt; - </w:t>
      </w:r>
      <w:r>
        <w:rPr>
          <w:b/>
          <w:bCs/>
        </w:rPr>
        <w:t>Закон Республики Беларусь вступает в силу 16 января 2009 г.;</w:t>
      </w:r>
    </w:p>
    <w:p w:rsidR="008F397B" w:rsidRDefault="008F397B">
      <w:pPr>
        <w:pStyle w:val="changeadd"/>
      </w:pPr>
      <w:r>
        <w:t>Закон Республики Беларусь от 28 декабря 2009 г. № 96-З (Национальный реестр правовых актов Республики Беларусь, 2010 г., № 6, 2/1648) &lt;H10900096&gt;;</w:t>
      </w:r>
    </w:p>
    <w:p w:rsidR="008F397B" w:rsidRDefault="008F397B">
      <w:pPr>
        <w:pStyle w:val="changeadd"/>
      </w:pPr>
      <w:r>
        <w:t>Закон Республики Беларусь от 28 декабря 2009 г. № 97-З (Национальный реестр правовых актов Республики Беларусь, 2010 г., № 6, 2/1650) &lt;H10900097&gt;;</w:t>
      </w:r>
    </w:p>
    <w:p w:rsidR="008F397B" w:rsidRDefault="008F397B">
      <w:pPr>
        <w:pStyle w:val="changeadd"/>
      </w:pPr>
      <w:r>
        <w:t xml:space="preserve">Закон Республики Беларусь от 15 июля 2010 г. № 167-З (Национальный реестр правовых актов Республики Беларусь, 2010 г., № 183, 2/1719) &lt;H11000167&gt; - </w:t>
      </w:r>
      <w:r>
        <w:rPr>
          <w:b/>
          <w:bCs/>
        </w:rPr>
        <w:t>Закон Республики Беларусь вступает в силу 3 февраля 2011 г.;</w:t>
      </w:r>
    </w:p>
    <w:p w:rsidR="008F397B" w:rsidRDefault="008F397B">
      <w:pPr>
        <w:pStyle w:val="changeadd"/>
      </w:pPr>
      <w:r>
        <w:t>Закон Республики Беларусь от 16 июля 2010 г. № 172-З (Национальный реестр правовых актов Республики Беларусь, 2010 г., № 184, 2/1724) &lt;H11000172&gt;;</w:t>
      </w:r>
    </w:p>
    <w:p w:rsidR="008F397B" w:rsidRDefault="008F397B">
      <w:pPr>
        <w:pStyle w:val="changeadd"/>
      </w:pPr>
      <w:r>
        <w:t>Закон Республики Беларусь от 10 января 2011 г. № 241-З (Национальный реестр правовых актов Республики Беларусь, 2011 г., № 8, 2/1793) &lt;H11100241&gt;;</w:t>
      </w:r>
    </w:p>
    <w:p w:rsidR="008F397B" w:rsidRDefault="008F397B">
      <w:pPr>
        <w:pStyle w:val="changeadd"/>
      </w:pPr>
      <w:r>
        <w:t xml:space="preserve">Закон Республики Беларусь от 17 мая 2011 г. № 262-З (Национальный реестр правовых актов Республики Беларусь, 2011 г., № 60, 2/1813) &lt;H11100262&gt; - </w:t>
      </w:r>
      <w:r>
        <w:rPr>
          <w:b/>
          <w:bCs/>
        </w:rPr>
        <w:t>Закон Республики Беларусь вступает в силу 1 декабря 2011 г.;</w:t>
      </w:r>
    </w:p>
    <w:p w:rsidR="008F397B" w:rsidRDefault="008F397B">
      <w:pPr>
        <w:pStyle w:val="changeadd"/>
      </w:pPr>
      <w:r>
        <w:t>Закон Республики Беларусь от 3 июля 2011 г. № 285-З (Национальный реестр правовых актов Республики Беларусь, 2011 г., № 78, 2/1837) &lt;H11100285&gt;;</w:t>
      </w:r>
    </w:p>
    <w:p w:rsidR="008F397B" w:rsidRDefault="008F397B">
      <w:pPr>
        <w:pStyle w:val="changeadd"/>
      </w:pPr>
      <w:r>
        <w:t>Закон Республики Беларусь от 9 июля 2012 г. № 388-З (Национальный правовой Интернет-портал Республики Беларусь, 17.07.2012, 2/1940) &lt;H11200388&gt; -</w:t>
      </w:r>
      <w:r>
        <w:rPr>
          <w:b/>
          <w:bCs/>
        </w:rPr>
        <w:t> Закон Республики Беларусь вступает в силу 18 января 2013 г.;</w:t>
      </w:r>
    </w:p>
    <w:p w:rsidR="008F397B" w:rsidRDefault="008F397B">
      <w:pPr>
        <w:pStyle w:val="changeadd"/>
      </w:pPr>
      <w:r>
        <w:t>Закон Республики Беларусь от 9 июля 2012 г. № 389-З (Национальный правовой Интернет-портал Республики Беларусь, 14.07.2012, 2/1941) &lt;H11200389&gt; -</w:t>
      </w:r>
      <w:r>
        <w:rPr>
          <w:b/>
          <w:bCs/>
        </w:rPr>
        <w:t> Закон Республики Беларусь вступает в силу 15 января 2013 г.;</w:t>
      </w:r>
    </w:p>
    <w:p w:rsidR="008F397B" w:rsidRDefault="008F397B">
      <w:pPr>
        <w:pStyle w:val="changeadd"/>
      </w:pPr>
      <w:r>
        <w:t>Закон Республики Беларусь от 10 июля 2012 г. № 424-З (Национальный правовой Интернет-портал Республики Беларусь, 26.07.2012, 2/1976) &lt;H11200424&gt; -</w:t>
      </w:r>
      <w:r>
        <w:rPr>
          <w:b/>
          <w:bCs/>
        </w:rPr>
        <w:t> Закон Республики Беларусь вступает в силу 27 января 2013 г.;</w:t>
      </w:r>
    </w:p>
    <w:p w:rsidR="008F397B" w:rsidRDefault="008F397B">
      <w:pPr>
        <w:pStyle w:val="changeadd"/>
      </w:pPr>
      <w:r>
        <w:t xml:space="preserve">Закон Республики Беларусь от 13 июля 2012 г. № 419-З (Национальный правовой Интернет-портал Республики Беларусь, 21.07.2012, 2/1971) &lt;H11200419&gt; - </w:t>
      </w:r>
      <w:r>
        <w:rPr>
          <w:b/>
          <w:bCs/>
        </w:rPr>
        <w:t>Закон Республики Беларусь вступает в силу 1 января 2013 г.;</w:t>
      </w:r>
    </w:p>
    <w:p w:rsidR="008F397B" w:rsidRDefault="008F397B">
      <w:pPr>
        <w:pStyle w:val="changeadd"/>
      </w:pPr>
      <w:r>
        <w:t xml:space="preserve">Кодекс Республики Беларусь от 28 августа 2012 г. № 428-З (Национальный правовой Интернет-портал Республики Беларусь, 01.09.2012, 2/1980) &lt;Hk1200428&gt; - </w:t>
      </w:r>
      <w:r>
        <w:rPr>
          <w:b/>
          <w:bCs/>
        </w:rPr>
        <w:t>Кодекс Республики Беларусь вступает в силу 2 марта 2013 г.;</w:t>
      </w:r>
    </w:p>
    <w:p w:rsidR="008F397B" w:rsidRDefault="008F397B">
      <w:pPr>
        <w:pStyle w:val="changeadd"/>
      </w:pPr>
      <w:r>
        <w:t xml:space="preserve">Закон Республики Беларусь от 5 января 2013 г. № 16-З (Национальный правовой Интернет-портал Республики Беларусь, 10.01.2013, 2/2014) &lt;H11300016&gt; - </w:t>
      </w:r>
      <w:r>
        <w:rPr>
          <w:b/>
          <w:bCs/>
        </w:rPr>
        <w:t>Закон Республики Беларусь вступает в силу 11 июля 2013 г.;</w:t>
      </w:r>
    </w:p>
    <w:p w:rsidR="008F397B" w:rsidRDefault="008F397B">
      <w:pPr>
        <w:pStyle w:val="changeadd"/>
      </w:pPr>
      <w:r>
        <w:t>Закон Республики Беларусь от 12 июля 2013 г. № 59-З (Национальный правовой Интернет-портал Республики Беларусь, 23.07.2013, 2/2057) &lt;H11300059&gt; - </w:t>
      </w:r>
      <w:r>
        <w:rPr>
          <w:b/>
          <w:bCs/>
        </w:rPr>
        <w:t>Закон Республики Беларусь вступает в силу 24 января 2014 г.;</w:t>
      </w:r>
    </w:p>
    <w:p w:rsidR="008F397B" w:rsidRDefault="008F397B">
      <w:pPr>
        <w:pStyle w:val="changeadd"/>
      </w:pPr>
      <w:r>
        <w:t>Закон Республики Беларусь от 4 ноября 2013 г. № 71-З (Национальный правовой Интернет-портал Республики Беларусь, 19.11.2013, 2/2069) &lt;H11300071&gt; - </w:t>
      </w:r>
      <w:r>
        <w:rPr>
          <w:b/>
          <w:bCs/>
        </w:rPr>
        <w:t>Закон Республики Беларусь вступает в силу 20 февраля 2014 г.;</w:t>
      </w:r>
    </w:p>
    <w:p w:rsidR="008F397B" w:rsidRDefault="008F397B">
      <w:pPr>
        <w:pStyle w:val="changeadd"/>
      </w:pPr>
      <w:r>
        <w:t>Закон Республики Беларусь от 31 декабря 2013 г. № 96-З (Национальный правовой Интернет-портал Республики Беларусь, 02.01.2014, 2/2094) &lt;H11300096&gt;;</w:t>
      </w:r>
    </w:p>
    <w:p w:rsidR="008F397B" w:rsidRDefault="008F397B">
      <w:pPr>
        <w:pStyle w:val="changeadd"/>
      </w:pPr>
      <w:r>
        <w:t>Закон Республики Беларусь от 4 января 2014 г. № 108-З (Национальный правовой Интернет-портал Республики Беларусь, 11.01.2014, 2/2106) &lt;H11400108&gt;;</w:t>
      </w:r>
    </w:p>
    <w:p w:rsidR="008F397B" w:rsidRDefault="008F397B">
      <w:pPr>
        <w:pStyle w:val="changeadd"/>
      </w:pPr>
      <w:r>
        <w:t>Закон Республики Беларусь от 8 января 2014 г. № 128-З (Национальный правовой Интернет-портал Республики Беларусь, 21.01.2014, 2/2126) &lt;H11400128&gt;;</w:t>
      </w:r>
    </w:p>
    <w:p w:rsidR="008F397B" w:rsidRDefault="008F397B">
      <w:pPr>
        <w:pStyle w:val="changeadd"/>
      </w:pPr>
      <w:r>
        <w:t>Закон Республики Беларусь от 11 июля 2014 г. № 191-З (Национальный правовой Интернет-портал Республики Беларусь, 22.07.2014, 2/2189) &lt;H11400191&gt;;</w:t>
      </w:r>
    </w:p>
    <w:p w:rsidR="008F397B" w:rsidRDefault="008F397B">
      <w:pPr>
        <w:pStyle w:val="changeadd"/>
      </w:pPr>
      <w:r>
        <w:t>Закон Республики Беларусь от 31 декабря 2014 г. № 226-З (Национальный правовой Интернет-портал Республики Беларусь, 09.01.2015, 2/2224) &lt;H11400226&gt;;</w:t>
      </w:r>
    </w:p>
    <w:p w:rsidR="008F397B" w:rsidRDefault="008F397B">
      <w:pPr>
        <w:pStyle w:val="changeadd"/>
      </w:pPr>
      <w:r>
        <w:t>Закон Республики Беларусь от 5 января 2015 г. № 231-З (Национальный правовой Интернет-портал Республики Беларусь, 10.01.2015, 2/2229) &lt;H11500231&gt; - </w:t>
      </w:r>
      <w:r>
        <w:rPr>
          <w:b/>
          <w:bCs/>
        </w:rPr>
        <w:t>Закон Республики Беларусь вступает в силу 1 января 2016 г.;</w:t>
      </w:r>
    </w:p>
    <w:p w:rsidR="008F397B" w:rsidRDefault="008F397B">
      <w:pPr>
        <w:pStyle w:val="changeadd"/>
      </w:pPr>
      <w:r>
        <w:t>Закон Республики Беларусь от 15 июля 2015 г. № 305-З (Национальный правовой Интернет-портал Республики Беларусь, 23.07.2015, 2/2303) &lt;H11500305&gt; - </w:t>
      </w:r>
      <w:r>
        <w:rPr>
          <w:b/>
          <w:bCs/>
        </w:rPr>
        <w:t>Закон Республики Беларусь вступает в силу 24 января 2016 г.;</w:t>
      </w:r>
    </w:p>
    <w:p w:rsidR="008F397B" w:rsidRDefault="008F397B">
      <w:pPr>
        <w:pStyle w:val="changeadd"/>
      </w:pPr>
      <w:r>
        <w:t>Закон Республики Беларусь от 15 июля 2015 г. № 308-З (Национальный правовой Интернет-портал Республики Беларусь, 25.07.2015, 2/2306) &lt;H11500308&gt; - </w:t>
      </w:r>
      <w:r>
        <w:rPr>
          <w:b/>
          <w:bCs/>
        </w:rPr>
        <w:t>Закон Республики Беларусь вступает в силу 26 января 2016 г.;</w:t>
      </w:r>
    </w:p>
    <w:p w:rsidR="008F397B" w:rsidRDefault="008F397B">
      <w:pPr>
        <w:pStyle w:val="changeadd"/>
      </w:pPr>
      <w:r>
        <w:t>Закон Республики Беларусь от 29 октября 2015 г. № 313-З (Национальный правовой Интернет-портал Республики Беларусь, 03.11.2015, 2/2311) &lt;H11500313&gt;;</w:t>
      </w:r>
    </w:p>
    <w:p w:rsidR="008F397B" w:rsidRDefault="008F397B">
      <w:pPr>
        <w:pStyle w:val="changeadd"/>
      </w:pPr>
      <w:r>
        <w:t>Закон Республики Беларусь от 30 декабря 2015 г. № 343-З (Национальный правовой Интернет-портал Республики Беларусь, 01.01.2016, 2/2343) &lt;H11500343&gt;;</w:t>
      </w:r>
    </w:p>
    <w:p w:rsidR="008F397B" w:rsidRDefault="008F397B">
      <w:pPr>
        <w:pStyle w:val="changeadd"/>
      </w:pPr>
      <w:r>
        <w:t>Закон Республики Беларусь от 5 января 2016 г. № 352-З (Национальный правовой Интернет-портал Республики Беларусь, 14.01.2016, 2/2350) &lt;H11600352&gt;;</w:t>
      </w:r>
    </w:p>
    <w:p w:rsidR="008F397B" w:rsidRDefault="008F397B">
      <w:pPr>
        <w:pStyle w:val="changeadd"/>
      </w:pPr>
      <w:r>
        <w:t>Кодекс Республики Беларусь от 20 июля 2016 г. № 413-З (Национальный правовой Интернет-портал Республики Беларусь, 02.08.2016, 2/2412) &lt;Hk1600413&gt; - </w:t>
      </w:r>
      <w:r>
        <w:rPr>
          <w:b/>
          <w:bCs/>
        </w:rPr>
        <w:t>Кодекс Республики Беларусь вступает в силу 3 февраля 2017 г.;</w:t>
      </w:r>
    </w:p>
    <w:p w:rsidR="008F397B" w:rsidRDefault="008F397B">
      <w:pPr>
        <w:pStyle w:val="changeadd"/>
      </w:pPr>
      <w:r>
        <w:t>Закон Республики Беларусь от 24 октября 2016 г. № 439-З (Национальный правовой Интернет-портал Республики Беларусь, 15.11.2016, 2/2437) &lt;H11600439&gt; - </w:t>
      </w:r>
      <w:r>
        <w:rPr>
          <w:b/>
          <w:bCs/>
        </w:rPr>
        <w:t>Закон Республики Беларусь вступает в силу 16 мая 2017 г.;</w:t>
      </w:r>
    </w:p>
    <w:p w:rsidR="008F397B" w:rsidRDefault="008F397B">
      <w:pPr>
        <w:pStyle w:val="changeadd"/>
      </w:pPr>
      <w:r>
        <w:t>Закон Республики Беларусь от 9 января 2017 г. № 14-З (Национальный правовой Интернет-портал Республики Беларусь, 12.01.2017, 2/2452) &lt;H11700014&gt;;</w:t>
      </w:r>
    </w:p>
    <w:p w:rsidR="008F397B" w:rsidRDefault="008F397B">
      <w:pPr>
        <w:pStyle w:val="changeadd"/>
      </w:pPr>
      <w:r>
        <w:t>Закон Республики Беларусь от 17 июля 2018 г. № 135-З (Национальный правовой Интернет-портал Республики Беларусь, 31.07.2018, 2/2573) &lt;H11800135&gt; - внесены изменения и дополнения, вступившие в силу 23 июля 2018 г., за исключением изменений и дополнений, которые вступят в силу 1 августа 2018 г., 1 ноября 2018 г., 1 февраля 2019 г. и 1 августа 2020 г.;</w:t>
      </w:r>
    </w:p>
    <w:p w:rsidR="008F397B" w:rsidRDefault="008F397B">
      <w:pPr>
        <w:pStyle w:val="changeadd"/>
      </w:pPr>
      <w:r>
        <w:t>Закон Республики Беларусь от 17 июля 2018 г. № 135-З (Национальный правовой Интернет-портал Республики Беларусь, 31.07.2018, 2/2573) &lt;H11800135&gt; - внесены изменения и дополнения, вступившие в силу 23 июля 2018 г. и 1 августа 2018 г., за исключением изменений и дополнений, которые вступят в силу 1 ноября 2018 г., 1 февраля 2019 г. и 1 августа 2020 г.;</w:t>
      </w:r>
    </w:p>
    <w:p w:rsidR="008F397B" w:rsidRDefault="008F397B">
      <w:pPr>
        <w:pStyle w:val="changeadd"/>
      </w:pPr>
      <w:r>
        <w:t>Закон Республики Беларусь от 17 июля 2018 г. № 135-З (Национальный правовой Интернет-портал Республики Беларусь, 31.07.2018, 2/2573) &lt;H11800135&gt; - внесены изменения и дополнения, вступившие в силу 23 июля 2018 г., 1 августа 2018 г. и 1 ноября 2018 г., за исключением изменений и дополнений, которые вступят в силу 1 февраля 2019 г. и 1 августа 2020 г.;</w:t>
      </w:r>
    </w:p>
    <w:p w:rsidR="008F397B" w:rsidRDefault="008F397B">
      <w:pPr>
        <w:pStyle w:val="changeadd"/>
      </w:pPr>
      <w:r>
        <w:t>Закон Республики Беларусь от 17 июля 2018 г. № 135-З (Национальный правовой Интернет-портал Республики Беларусь, 31.07.2018, 2/2573) &lt;H11800135&gt; - внесены изменения и дополнения, вступившие в силу 23 июля 2018 г., 1 августа 2018 г., 1 ноября 2018 г. и 1 февраля 2019 г., за исключением изменений и дополнений, которые вступят в силу 1 августа 2020 г.;</w:t>
      </w:r>
    </w:p>
    <w:p w:rsidR="008F397B" w:rsidRDefault="008F397B">
      <w:pPr>
        <w:pStyle w:val="changeadd"/>
      </w:pPr>
      <w:r>
        <w:t>Закон Республики Беларусь от 17 июля 2018 г. № 135-З (Национальный правовой Интернет-портал Республики Беларусь, 31.07.2018, 2/2573) &lt;H11800135&gt; - внесены изменения и дополнения, вступившие в силу 23 июля 2018 г., 1 августа 2018 г., 1 ноября 2018 г., 1 февраля 2019 г. и 1 августа 2020 г.;</w:t>
      </w:r>
    </w:p>
    <w:p w:rsidR="008F397B" w:rsidRDefault="008F397B">
      <w:pPr>
        <w:pStyle w:val="changeadd"/>
      </w:pPr>
      <w:r>
        <w:t>Закон Республики Беларусь от 18 декабря 2018 г. № 151-З (Национальный правовой Интернет-портал Республики Беларусь, 27.12.2018, 2/2589) &lt;H11800151&gt;;</w:t>
      </w:r>
    </w:p>
    <w:p w:rsidR="008F397B" w:rsidRDefault="008F397B">
      <w:pPr>
        <w:pStyle w:val="changeadd"/>
      </w:pPr>
      <w:r>
        <w:t>Закон Республики Беларусь от 4 мая 2019 г. № 185-З (Национальный правовой Интернет-портал Республики Беларусь, 30.06.2019, 2/2623) &lt;H11900185&gt;;</w:t>
      </w:r>
    </w:p>
    <w:p w:rsidR="008F397B" w:rsidRDefault="008F397B">
      <w:pPr>
        <w:pStyle w:val="changeadd"/>
      </w:pPr>
      <w:r>
        <w:t>Закон Республики Беларусь от 18 декабря 2019 г. № 275-З (Национальный правовой Интернет-портал Республики Беларусь, 28.12.2019, 2/2713) &lt;H11900275&gt; - </w:t>
      </w:r>
      <w:r>
        <w:rPr>
          <w:b/>
          <w:bCs/>
        </w:rPr>
        <w:t>Закон Республики Беларусь вступает в силу 29 августа 2020 г.;</w:t>
      </w:r>
    </w:p>
    <w:p w:rsidR="008F397B" w:rsidRDefault="008F397B">
      <w:pPr>
        <w:pStyle w:val="changeadd"/>
      </w:pPr>
      <w:r>
        <w:t>Закон Республики Беларусь от 18 декабря 2019 г. № 277-З (Национальный правовой Интернет-портал Республики Беларусь, 28.12.2019, 2/2715) &lt;H11900277&gt;</w:t>
      </w:r>
    </w:p>
    <w:p w:rsidR="008F397B" w:rsidRDefault="008F397B">
      <w:pPr>
        <w:pStyle w:val="contentword"/>
      </w:pPr>
      <w:r>
        <w:t>СОДЕРЖАНИЕ</w:t>
      </w:r>
    </w:p>
    <w:p w:rsidR="008F397B" w:rsidRDefault="008F397B">
      <w:pPr>
        <w:pStyle w:val="contenttext"/>
      </w:pPr>
      <w:r>
        <w:t>РАЗДЕЛ I.</w:t>
      </w:r>
      <w:r>
        <w:rPr>
          <w:rStyle w:val="promulgator"/>
        </w:rPr>
        <w:t> </w:t>
      </w:r>
      <w:r>
        <w:t xml:space="preserve">ОБЩИЕ ПОЛОЖЕНИЯ </w:t>
      </w:r>
    </w:p>
    <w:p w:rsidR="008F397B" w:rsidRDefault="008F397B">
      <w:pPr>
        <w:pStyle w:val="contenttext"/>
      </w:pPr>
      <w:r>
        <w:t>ПОДРАЗДЕЛ 1. ОСНОВНЫЕ ПОЛОЖЕНИЯ</w:t>
      </w:r>
    </w:p>
    <w:p w:rsidR="008F397B" w:rsidRDefault="008F397B">
      <w:pPr>
        <w:pStyle w:val="contenttext"/>
      </w:pPr>
      <w:r>
        <w:t>ГЛАВА 1. Гражданское законодательство</w:t>
      </w:r>
    </w:p>
    <w:p w:rsidR="008F397B" w:rsidRDefault="008F397B">
      <w:pPr>
        <w:pStyle w:val="contenttext"/>
      </w:pPr>
      <w:r>
        <w:t>ГЛАВА 2. Возникновение гражданских прав и обязанностей,  осуществление и защита гражданских прав</w:t>
      </w:r>
    </w:p>
    <w:p w:rsidR="008F397B" w:rsidRDefault="008F397B">
      <w:pPr>
        <w:pStyle w:val="contenttext"/>
      </w:pPr>
      <w:r>
        <w:t>ПОДРАЗДЕЛ 2. ЛИЦА</w:t>
      </w:r>
    </w:p>
    <w:p w:rsidR="008F397B" w:rsidRDefault="008F397B">
      <w:pPr>
        <w:pStyle w:val="contenttext"/>
      </w:pPr>
      <w:r>
        <w:t>ГЛАВА 3. Граждане (физические лица)</w:t>
      </w:r>
    </w:p>
    <w:p w:rsidR="008F397B" w:rsidRDefault="008F397B">
      <w:pPr>
        <w:pStyle w:val="contenttext"/>
      </w:pPr>
      <w:r>
        <w:t>ГЛАВА 4. Юридические лица</w:t>
      </w:r>
    </w:p>
    <w:p w:rsidR="008F397B" w:rsidRDefault="008F397B">
      <w:pPr>
        <w:pStyle w:val="contenttext"/>
      </w:pPr>
      <w:r>
        <w:t>§ 1. Основные положения</w:t>
      </w:r>
    </w:p>
    <w:p w:rsidR="008F397B" w:rsidRDefault="008F397B">
      <w:pPr>
        <w:pStyle w:val="contenttext"/>
      </w:pPr>
      <w:r>
        <w:t>§ 2. Хозяйственные товарищества и общества</w:t>
      </w:r>
    </w:p>
    <w:p w:rsidR="008F397B" w:rsidRDefault="008F397B">
      <w:pPr>
        <w:pStyle w:val="contenttext"/>
      </w:pPr>
      <w:r>
        <w:t>1. Общие положения</w:t>
      </w:r>
    </w:p>
    <w:p w:rsidR="008F397B" w:rsidRDefault="008F397B">
      <w:pPr>
        <w:pStyle w:val="contenttext"/>
      </w:pPr>
      <w:r>
        <w:t>2. Полное товарищество</w:t>
      </w:r>
    </w:p>
    <w:p w:rsidR="008F397B" w:rsidRDefault="008F397B">
      <w:pPr>
        <w:pStyle w:val="contenttext"/>
      </w:pPr>
      <w:r>
        <w:t>3. Коммандитное товарищество</w:t>
      </w:r>
    </w:p>
    <w:p w:rsidR="008F397B" w:rsidRDefault="008F397B">
      <w:pPr>
        <w:pStyle w:val="contenttext"/>
      </w:pPr>
      <w:r>
        <w:t>4. Общество с ограниченной ответственностью</w:t>
      </w:r>
    </w:p>
    <w:p w:rsidR="008F397B" w:rsidRDefault="008F397B">
      <w:pPr>
        <w:pStyle w:val="contenttext"/>
      </w:pPr>
      <w:r>
        <w:t>5. Общество с дополнительной ответственностью</w:t>
      </w:r>
    </w:p>
    <w:p w:rsidR="008F397B" w:rsidRDefault="008F397B">
      <w:pPr>
        <w:pStyle w:val="contenttext"/>
      </w:pPr>
      <w:r>
        <w:t>6. Акционерное общество</w:t>
      </w:r>
    </w:p>
    <w:p w:rsidR="008F397B" w:rsidRDefault="008F397B">
      <w:pPr>
        <w:pStyle w:val="contenttext"/>
      </w:pPr>
      <w:r>
        <w:t>7. Дочерние и зависимые общества</w:t>
      </w:r>
    </w:p>
    <w:p w:rsidR="008F397B" w:rsidRDefault="008F397B">
      <w:pPr>
        <w:pStyle w:val="contenttext"/>
      </w:pPr>
      <w:r>
        <w:t>§ 3. Производственные кооперативы</w:t>
      </w:r>
    </w:p>
    <w:p w:rsidR="008F397B" w:rsidRDefault="008F397B">
      <w:pPr>
        <w:pStyle w:val="contenttext"/>
      </w:pPr>
      <w:r>
        <w:t>§ 4. Унитарные предприятия</w:t>
      </w:r>
    </w:p>
    <w:p w:rsidR="008F397B" w:rsidRDefault="008F397B">
      <w:pPr>
        <w:pStyle w:val="contenttext"/>
      </w:pPr>
      <w:r>
        <w:t>§ 4</w:t>
      </w:r>
      <w:r>
        <w:rPr>
          <w:vertAlign w:val="superscript"/>
        </w:rPr>
        <w:t>1</w:t>
      </w:r>
      <w:r>
        <w:t>.  Крестьянские (фермерские) хозяйства</w:t>
      </w:r>
    </w:p>
    <w:p w:rsidR="008F397B" w:rsidRDefault="008F397B">
      <w:pPr>
        <w:pStyle w:val="contenttext"/>
      </w:pPr>
      <w:r>
        <w:t>§ 5. Некоммерческие организации</w:t>
      </w:r>
    </w:p>
    <w:p w:rsidR="008F397B" w:rsidRDefault="008F397B">
      <w:pPr>
        <w:pStyle w:val="contenttext"/>
      </w:pPr>
      <w:r>
        <w:t>§ 6. Государственные объединения</w:t>
      </w:r>
    </w:p>
    <w:p w:rsidR="008F397B" w:rsidRDefault="008F397B">
      <w:pPr>
        <w:pStyle w:val="contenttext"/>
      </w:pPr>
      <w:r>
        <w:t>ГЛАВА 5. Участие Республики Беларусь и административно-территориальных единиц в отношениях, регулируемых гражданским законодательством</w:t>
      </w:r>
    </w:p>
    <w:p w:rsidR="008F397B" w:rsidRDefault="008F397B">
      <w:pPr>
        <w:pStyle w:val="contenttext"/>
      </w:pPr>
      <w:r>
        <w:t>ПОДРАЗДЕЛ 3. ОБЪЕКТЫ ГРАЖДАНСКИХ ПРАВ</w:t>
      </w:r>
    </w:p>
    <w:p w:rsidR="008F397B" w:rsidRDefault="008F397B">
      <w:pPr>
        <w:pStyle w:val="contenttext"/>
      </w:pPr>
      <w:r>
        <w:t>ГЛАВА 6. Общие положения</w:t>
      </w:r>
    </w:p>
    <w:p w:rsidR="008F397B" w:rsidRDefault="008F397B">
      <w:pPr>
        <w:pStyle w:val="contenttext"/>
      </w:pPr>
      <w:r>
        <w:t>ГЛАВА 7. Ценные бумаги</w:t>
      </w:r>
    </w:p>
    <w:p w:rsidR="008F397B" w:rsidRDefault="008F397B">
      <w:pPr>
        <w:pStyle w:val="contenttext"/>
      </w:pPr>
      <w:r>
        <w:t>ГЛАВА 8. Нематериальные блага и их защита</w:t>
      </w:r>
    </w:p>
    <w:p w:rsidR="008F397B" w:rsidRDefault="008F397B">
      <w:pPr>
        <w:pStyle w:val="contenttext"/>
      </w:pPr>
      <w:r>
        <w:t>ПОДРАЗДЕЛ 4. СДЕЛКИ И ПРЕДСТАВИТЕЛЬСТВО</w:t>
      </w:r>
    </w:p>
    <w:p w:rsidR="008F397B" w:rsidRDefault="008F397B">
      <w:pPr>
        <w:pStyle w:val="contenttext"/>
      </w:pPr>
      <w:r>
        <w:t>ГЛАВА 9. Сделки</w:t>
      </w:r>
    </w:p>
    <w:p w:rsidR="008F397B" w:rsidRDefault="008F397B">
      <w:pPr>
        <w:pStyle w:val="contenttext"/>
      </w:pPr>
      <w:r>
        <w:t>§ 1. Понятие, виды и формы сделок</w:t>
      </w:r>
    </w:p>
    <w:p w:rsidR="008F397B" w:rsidRDefault="008F397B">
      <w:pPr>
        <w:pStyle w:val="contenttext"/>
      </w:pPr>
      <w:r>
        <w:t>§ 2. Недействительность сделок</w:t>
      </w:r>
    </w:p>
    <w:p w:rsidR="008F397B" w:rsidRDefault="008F397B">
      <w:pPr>
        <w:pStyle w:val="contenttext"/>
      </w:pPr>
      <w:r>
        <w:t>ГЛАВА 10. Представительство. Доверенность</w:t>
      </w:r>
    </w:p>
    <w:p w:rsidR="008F397B" w:rsidRDefault="008F397B">
      <w:pPr>
        <w:pStyle w:val="contenttext"/>
      </w:pPr>
      <w:r>
        <w:t>ПОДРАЗДЕЛ 5. СРОКИ. ИСКОВАЯ ДАВНОСТЬ</w:t>
      </w:r>
    </w:p>
    <w:p w:rsidR="008F397B" w:rsidRDefault="008F397B">
      <w:pPr>
        <w:pStyle w:val="contenttext"/>
      </w:pPr>
      <w:r>
        <w:t>ГЛАВА 11. Исчисление сроков</w:t>
      </w:r>
    </w:p>
    <w:p w:rsidR="008F397B" w:rsidRDefault="008F397B">
      <w:pPr>
        <w:pStyle w:val="contenttext"/>
      </w:pPr>
      <w:r>
        <w:t>ГЛАВА 12. Исковая давность</w:t>
      </w:r>
    </w:p>
    <w:p w:rsidR="008F397B" w:rsidRDefault="008F397B">
      <w:pPr>
        <w:pStyle w:val="contenttext"/>
      </w:pPr>
      <w:r>
        <w:t>РАЗДЕЛ II. ПРАВО СОБСТВЕННОСТИ И ДРУГИЕ ВЕЩНЫЕ ПРАВА</w:t>
      </w:r>
    </w:p>
    <w:p w:rsidR="008F397B" w:rsidRDefault="008F397B">
      <w:pPr>
        <w:pStyle w:val="contenttext"/>
      </w:pPr>
      <w:r>
        <w:t>ГЛАВА 13. Общие положения</w:t>
      </w:r>
    </w:p>
    <w:p w:rsidR="008F397B" w:rsidRDefault="008F397B">
      <w:pPr>
        <w:pStyle w:val="contenttext"/>
      </w:pPr>
      <w:r>
        <w:t>ГЛАВА 14. Приобретение права собственности</w:t>
      </w:r>
    </w:p>
    <w:p w:rsidR="008F397B" w:rsidRDefault="008F397B">
      <w:pPr>
        <w:pStyle w:val="contenttext"/>
      </w:pPr>
      <w:r>
        <w:t>ГЛАВА 15. Прекращение права собственности</w:t>
      </w:r>
    </w:p>
    <w:p w:rsidR="008F397B" w:rsidRDefault="008F397B">
      <w:pPr>
        <w:pStyle w:val="contenttext"/>
      </w:pPr>
      <w:r>
        <w:t>ГЛАВА 16. Общая собственность</w:t>
      </w:r>
    </w:p>
    <w:p w:rsidR="008F397B" w:rsidRDefault="008F397B">
      <w:pPr>
        <w:pStyle w:val="contenttext"/>
      </w:pPr>
      <w:r>
        <w:t>ГЛАВА 17. Вещные права на недвижимое имущество</w:t>
      </w:r>
    </w:p>
    <w:p w:rsidR="008F397B" w:rsidRDefault="008F397B">
      <w:pPr>
        <w:pStyle w:val="contenttext"/>
      </w:pPr>
      <w:r>
        <w:t>ГЛАВА 18. Право собственности и другие вещные права на жилые помещения</w:t>
      </w:r>
    </w:p>
    <w:p w:rsidR="008F397B" w:rsidRDefault="008F397B">
      <w:pPr>
        <w:pStyle w:val="contenttext"/>
      </w:pPr>
      <w:r>
        <w:t>ГЛАВА 19. Право хозяйственного ведения, право оперативного управления</w:t>
      </w:r>
    </w:p>
    <w:p w:rsidR="008F397B" w:rsidRDefault="008F397B">
      <w:pPr>
        <w:pStyle w:val="contenttext"/>
      </w:pPr>
      <w:r>
        <w:t>ГЛАВА 20. Защита права собственности и других вещных прав</w:t>
      </w:r>
    </w:p>
    <w:p w:rsidR="008F397B" w:rsidRDefault="008F397B">
      <w:pPr>
        <w:pStyle w:val="contenttext"/>
      </w:pPr>
      <w:r>
        <w:t>РАЗДЕЛ III. ОБЩАЯ ЧАСТЬ ОБЯЗАТЕЛЬСТВЕННОГО ПРАВА</w:t>
      </w:r>
    </w:p>
    <w:p w:rsidR="008F397B" w:rsidRDefault="008F397B">
      <w:pPr>
        <w:pStyle w:val="contenttext"/>
      </w:pPr>
      <w:r>
        <w:t>ПОДРАЗДЕЛ 1. ОБЩИЕ ПОЛОЖЕНИЯ ОБ ОБЯЗАТЕЛЬСТВАХ</w:t>
      </w:r>
    </w:p>
    <w:p w:rsidR="008F397B" w:rsidRDefault="008F397B">
      <w:pPr>
        <w:pStyle w:val="contenttext"/>
      </w:pPr>
      <w:r>
        <w:t>ГЛАВА 21. Понятие и стороны обязательства</w:t>
      </w:r>
    </w:p>
    <w:p w:rsidR="008F397B" w:rsidRDefault="008F397B">
      <w:pPr>
        <w:pStyle w:val="contenttext"/>
      </w:pPr>
      <w:r>
        <w:t>ГЛАВА 22. Исполнение обязательств</w:t>
      </w:r>
    </w:p>
    <w:p w:rsidR="008F397B" w:rsidRDefault="008F397B">
      <w:pPr>
        <w:pStyle w:val="contenttext"/>
      </w:pPr>
      <w:r>
        <w:t>ГЛАВА 23. Обеспечение исполнения обязательств</w:t>
      </w:r>
    </w:p>
    <w:p w:rsidR="008F397B" w:rsidRDefault="008F397B">
      <w:pPr>
        <w:pStyle w:val="contenttext"/>
      </w:pPr>
      <w:r>
        <w:t>§ 1. Общие положения</w:t>
      </w:r>
    </w:p>
    <w:p w:rsidR="008F397B" w:rsidRDefault="008F397B">
      <w:pPr>
        <w:pStyle w:val="contenttext"/>
      </w:pPr>
      <w:r>
        <w:t>§ 2. Неустойка</w:t>
      </w:r>
    </w:p>
    <w:p w:rsidR="008F397B" w:rsidRDefault="008F397B">
      <w:pPr>
        <w:pStyle w:val="contenttext"/>
      </w:pPr>
      <w:r>
        <w:t>§ 3. Залог</w:t>
      </w:r>
    </w:p>
    <w:p w:rsidR="008F397B" w:rsidRDefault="008F397B">
      <w:pPr>
        <w:pStyle w:val="contenttext"/>
      </w:pPr>
      <w:r>
        <w:t>§ 4. Удержание</w:t>
      </w:r>
    </w:p>
    <w:p w:rsidR="008F397B" w:rsidRDefault="008F397B">
      <w:pPr>
        <w:pStyle w:val="contenttext"/>
      </w:pPr>
      <w:r>
        <w:t>§ 5. Поручительство</w:t>
      </w:r>
    </w:p>
    <w:p w:rsidR="008F397B" w:rsidRDefault="008F397B">
      <w:pPr>
        <w:pStyle w:val="contenttext"/>
      </w:pPr>
      <w:r>
        <w:t>§ 6. Гарантия</w:t>
      </w:r>
    </w:p>
    <w:p w:rsidR="008F397B" w:rsidRDefault="008F397B">
      <w:pPr>
        <w:pStyle w:val="contenttext"/>
      </w:pPr>
      <w:r>
        <w:t>§ 7. Задаток</w:t>
      </w:r>
    </w:p>
    <w:p w:rsidR="008F397B" w:rsidRDefault="008F397B">
      <w:pPr>
        <w:pStyle w:val="contenttext"/>
      </w:pPr>
      <w:r>
        <w:t>ГЛАВА 24. Перемена лиц в обязательстве</w:t>
      </w:r>
    </w:p>
    <w:p w:rsidR="008F397B" w:rsidRDefault="008F397B">
      <w:pPr>
        <w:pStyle w:val="contenttext"/>
      </w:pPr>
      <w:r>
        <w:t>§ 1. Переход прав кредитора к другому лицу</w:t>
      </w:r>
    </w:p>
    <w:p w:rsidR="008F397B" w:rsidRDefault="008F397B">
      <w:pPr>
        <w:pStyle w:val="contenttext"/>
      </w:pPr>
      <w:r>
        <w:t>§ 2. Перевод долга</w:t>
      </w:r>
    </w:p>
    <w:p w:rsidR="008F397B" w:rsidRDefault="008F397B">
      <w:pPr>
        <w:pStyle w:val="contenttext"/>
      </w:pPr>
      <w:r>
        <w:t>ГЛАВА 25. Ответственность за нарушение обязательств</w:t>
      </w:r>
    </w:p>
    <w:p w:rsidR="008F397B" w:rsidRDefault="008F397B">
      <w:pPr>
        <w:pStyle w:val="contenttext"/>
      </w:pPr>
      <w:r>
        <w:t>ГЛАВА 26. Прекращение обязательств</w:t>
      </w:r>
    </w:p>
    <w:p w:rsidR="008F397B" w:rsidRDefault="008F397B">
      <w:pPr>
        <w:pStyle w:val="contenttext"/>
      </w:pPr>
      <w:r>
        <w:t>ПОДРАЗДЕЛ 2. ОБЩИЕ ПОЛОЖЕНИЯ О ДОГОВОРЕ</w:t>
      </w:r>
    </w:p>
    <w:p w:rsidR="008F397B" w:rsidRDefault="008F397B">
      <w:pPr>
        <w:pStyle w:val="contenttext"/>
      </w:pPr>
      <w:r>
        <w:t>ГЛАВА 27. Понятие и условия договора</w:t>
      </w:r>
    </w:p>
    <w:p w:rsidR="008F397B" w:rsidRDefault="008F397B">
      <w:pPr>
        <w:pStyle w:val="contenttext"/>
      </w:pPr>
      <w:r>
        <w:t>ГЛАВА 28. Заключение договора</w:t>
      </w:r>
    </w:p>
    <w:p w:rsidR="008F397B" w:rsidRDefault="008F397B">
      <w:pPr>
        <w:pStyle w:val="contenttext"/>
      </w:pPr>
      <w:r>
        <w:t>ГЛАВА 29. Изменение и расторжение договора</w:t>
      </w:r>
    </w:p>
    <w:p w:rsidR="008F397B" w:rsidRDefault="008F397B">
      <w:pPr>
        <w:pStyle w:val="contenttext"/>
      </w:pPr>
      <w:r>
        <w:t>РАЗДЕЛ IV. ОТДЕЛЬНЫЕ ВИДЫ ОБЯЗАТЕЛЬСТВ</w:t>
      </w:r>
    </w:p>
    <w:p w:rsidR="008F397B" w:rsidRDefault="008F397B">
      <w:pPr>
        <w:pStyle w:val="contenttext"/>
      </w:pPr>
      <w:r>
        <w:t>ГЛАВА 30. Купля-продажа</w:t>
      </w:r>
    </w:p>
    <w:p w:rsidR="008F397B" w:rsidRDefault="008F397B">
      <w:pPr>
        <w:pStyle w:val="contenttext"/>
      </w:pPr>
      <w:r>
        <w:t>§ 1. Общие положения о купле-продаже</w:t>
      </w:r>
    </w:p>
    <w:p w:rsidR="008F397B" w:rsidRDefault="008F397B">
      <w:pPr>
        <w:pStyle w:val="contenttext"/>
      </w:pPr>
      <w:r>
        <w:t>§ 2. Розничная купля-продажа</w:t>
      </w:r>
    </w:p>
    <w:p w:rsidR="008F397B" w:rsidRDefault="008F397B">
      <w:pPr>
        <w:pStyle w:val="contenttext"/>
      </w:pPr>
      <w:r>
        <w:t>§ 3. Поставка товаров</w:t>
      </w:r>
    </w:p>
    <w:p w:rsidR="008F397B" w:rsidRDefault="008F397B">
      <w:pPr>
        <w:pStyle w:val="contenttext"/>
      </w:pPr>
      <w:r>
        <w:t>§ 4. Поставка товаров для государственных нужд</w:t>
      </w:r>
    </w:p>
    <w:p w:rsidR="008F397B" w:rsidRDefault="008F397B">
      <w:pPr>
        <w:pStyle w:val="contenttext"/>
      </w:pPr>
      <w:r>
        <w:t>§ 5. Контрактация</w:t>
      </w:r>
    </w:p>
    <w:p w:rsidR="008F397B" w:rsidRDefault="008F397B">
      <w:pPr>
        <w:pStyle w:val="contenttext"/>
      </w:pPr>
      <w:r>
        <w:t>§ 6. Энергоснабжение</w:t>
      </w:r>
    </w:p>
    <w:p w:rsidR="008F397B" w:rsidRDefault="008F397B">
      <w:pPr>
        <w:pStyle w:val="contenttext"/>
      </w:pPr>
      <w:r>
        <w:t>§ 7. Продажа недвижимости</w:t>
      </w:r>
    </w:p>
    <w:p w:rsidR="008F397B" w:rsidRDefault="008F397B">
      <w:pPr>
        <w:pStyle w:val="contenttext"/>
      </w:pPr>
      <w:r>
        <w:t>§ 8. Продажа предприятия</w:t>
      </w:r>
    </w:p>
    <w:p w:rsidR="008F397B" w:rsidRDefault="008F397B">
      <w:pPr>
        <w:pStyle w:val="contenttext"/>
      </w:pPr>
      <w:r>
        <w:t>ГЛАВА 31. Мена</w:t>
      </w:r>
    </w:p>
    <w:p w:rsidR="008F397B" w:rsidRDefault="008F397B">
      <w:pPr>
        <w:pStyle w:val="contenttext"/>
      </w:pPr>
      <w:r>
        <w:t>ГЛАВА 32. Дарение</w:t>
      </w:r>
    </w:p>
    <w:p w:rsidR="008F397B" w:rsidRDefault="008F397B">
      <w:pPr>
        <w:pStyle w:val="contenttext"/>
      </w:pPr>
      <w:r>
        <w:t>ГЛАВА 33. Рента и пожизненное содержание с иждивением</w:t>
      </w:r>
    </w:p>
    <w:p w:rsidR="008F397B" w:rsidRDefault="008F397B">
      <w:pPr>
        <w:pStyle w:val="contenttext"/>
      </w:pPr>
      <w:r>
        <w:t>§ 1. Общие положения о ренте и пожизненном содержании с иждивением</w:t>
      </w:r>
    </w:p>
    <w:p w:rsidR="008F397B" w:rsidRDefault="008F397B">
      <w:pPr>
        <w:pStyle w:val="contenttext"/>
      </w:pPr>
      <w:r>
        <w:t>§ 2. Постоянная рента</w:t>
      </w:r>
    </w:p>
    <w:p w:rsidR="008F397B" w:rsidRDefault="008F397B">
      <w:pPr>
        <w:pStyle w:val="contenttext"/>
      </w:pPr>
      <w:r>
        <w:t>§ 3. Пожизненная рента</w:t>
      </w:r>
    </w:p>
    <w:p w:rsidR="008F397B" w:rsidRDefault="008F397B">
      <w:pPr>
        <w:pStyle w:val="contenttext"/>
      </w:pPr>
      <w:r>
        <w:t>§ 4. Пожизненное содержание с иждивением</w:t>
      </w:r>
    </w:p>
    <w:p w:rsidR="008F397B" w:rsidRDefault="008F397B">
      <w:pPr>
        <w:pStyle w:val="contenttext"/>
      </w:pPr>
      <w:r>
        <w:t>ГЛАВА 34. Аренда</w:t>
      </w:r>
    </w:p>
    <w:p w:rsidR="008F397B" w:rsidRDefault="008F397B">
      <w:pPr>
        <w:pStyle w:val="contenttext"/>
      </w:pPr>
      <w:r>
        <w:t>§ 1. Общие положения об аренде</w:t>
      </w:r>
    </w:p>
    <w:p w:rsidR="008F397B" w:rsidRDefault="008F397B">
      <w:pPr>
        <w:pStyle w:val="contenttext"/>
      </w:pPr>
      <w:r>
        <w:t>§ 2. Прокат</w:t>
      </w:r>
    </w:p>
    <w:p w:rsidR="008F397B" w:rsidRDefault="008F397B">
      <w:pPr>
        <w:pStyle w:val="contenttext"/>
      </w:pPr>
      <w:r>
        <w:t>§ 3. Аренда транспортных средств</w:t>
      </w:r>
    </w:p>
    <w:p w:rsidR="008F397B" w:rsidRDefault="008F397B">
      <w:pPr>
        <w:pStyle w:val="contenttext"/>
      </w:pPr>
      <w:r>
        <w:t>1. Аренда транспортного средства с предоставлением услуг по управлению и технической эксплуатации (аренда транспортного средства с экипажем)</w:t>
      </w:r>
    </w:p>
    <w:p w:rsidR="008F397B" w:rsidRDefault="008F397B">
      <w:pPr>
        <w:pStyle w:val="contenttext"/>
      </w:pPr>
      <w:r>
        <w:t>2. Аренда транспортного средства без предоставления услуг по управлению и технической эксплуатации (аренда транспортного средства без экипажа)</w:t>
      </w:r>
    </w:p>
    <w:p w:rsidR="008F397B" w:rsidRDefault="008F397B">
      <w:pPr>
        <w:pStyle w:val="contenttext"/>
      </w:pPr>
      <w:r>
        <w:t>§ 4. Аренда капитальных строений (зданий, сооружений), изолированных помещений или машино-мест</w:t>
      </w:r>
    </w:p>
    <w:p w:rsidR="008F397B" w:rsidRDefault="008F397B">
      <w:pPr>
        <w:pStyle w:val="contenttext"/>
      </w:pPr>
      <w:r>
        <w:t>§ 5. Аренда предприятия</w:t>
      </w:r>
    </w:p>
    <w:p w:rsidR="008F397B" w:rsidRDefault="008F397B">
      <w:pPr>
        <w:pStyle w:val="contenttext"/>
      </w:pPr>
      <w:r>
        <w:t>§ 6. Финансовая аренда (лизинг)</w:t>
      </w:r>
    </w:p>
    <w:p w:rsidR="008F397B" w:rsidRDefault="008F397B">
      <w:pPr>
        <w:pStyle w:val="contenttext"/>
      </w:pPr>
      <w:r>
        <w:t>ГЛАВА 35. Наем жилого помещения</w:t>
      </w:r>
    </w:p>
    <w:p w:rsidR="008F397B" w:rsidRDefault="008F397B">
      <w:pPr>
        <w:pStyle w:val="contenttext"/>
      </w:pPr>
      <w:r>
        <w:t>ГЛАВА 36. Безвозмездное пользование</w:t>
      </w:r>
    </w:p>
    <w:p w:rsidR="008F397B" w:rsidRDefault="008F397B">
      <w:pPr>
        <w:pStyle w:val="contenttext"/>
      </w:pPr>
      <w:r>
        <w:t>ГЛАВА 37. Подряд</w:t>
      </w:r>
    </w:p>
    <w:p w:rsidR="008F397B" w:rsidRDefault="008F397B">
      <w:pPr>
        <w:pStyle w:val="contenttext"/>
      </w:pPr>
      <w:r>
        <w:t>§ 1. Общие положения о подряде</w:t>
      </w:r>
    </w:p>
    <w:p w:rsidR="008F397B" w:rsidRDefault="008F397B">
      <w:pPr>
        <w:pStyle w:val="contenttext"/>
      </w:pPr>
      <w:r>
        <w:t>§ 2. Бытовой подряд</w:t>
      </w:r>
    </w:p>
    <w:p w:rsidR="008F397B" w:rsidRDefault="008F397B">
      <w:pPr>
        <w:pStyle w:val="contenttext"/>
      </w:pPr>
      <w:r>
        <w:t>§ 3. Строительный подряд</w:t>
      </w:r>
    </w:p>
    <w:p w:rsidR="008F397B" w:rsidRDefault="008F397B">
      <w:pPr>
        <w:pStyle w:val="contenttext"/>
      </w:pPr>
      <w:r>
        <w:t>§ 4. Подряд на выполнение проектных и изыскательских работ</w:t>
      </w:r>
    </w:p>
    <w:p w:rsidR="008F397B" w:rsidRDefault="008F397B">
      <w:pPr>
        <w:pStyle w:val="contenttext"/>
      </w:pPr>
      <w:r>
        <w:t>§ 5. Исключен</w:t>
      </w:r>
    </w:p>
    <w:p w:rsidR="008F397B" w:rsidRDefault="008F397B">
      <w:pPr>
        <w:pStyle w:val="contenttext"/>
      </w:pPr>
      <w:r>
        <w:t>ГЛАВА 38. Выполнение научно-исследовательских работ, опытно-конструкторских и технологических работ</w:t>
      </w:r>
    </w:p>
    <w:p w:rsidR="008F397B" w:rsidRDefault="008F397B">
      <w:pPr>
        <w:pStyle w:val="contenttext"/>
      </w:pPr>
      <w:r>
        <w:t>ГЛАВА 39. Возмездное оказание услуг</w:t>
      </w:r>
    </w:p>
    <w:p w:rsidR="008F397B" w:rsidRDefault="008F397B">
      <w:pPr>
        <w:pStyle w:val="contenttext"/>
      </w:pPr>
      <w:r>
        <w:t>ГЛАВА 40. Перевозка</w:t>
      </w:r>
    </w:p>
    <w:p w:rsidR="008F397B" w:rsidRDefault="008F397B">
      <w:pPr>
        <w:pStyle w:val="contenttext"/>
      </w:pPr>
      <w:r>
        <w:t>ГЛАВА 41. Транспортная экспедиция</w:t>
      </w:r>
    </w:p>
    <w:p w:rsidR="008F397B" w:rsidRDefault="008F397B">
      <w:pPr>
        <w:pStyle w:val="contenttext"/>
      </w:pPr>
      <w:r>
        <w:t>ГЛАВА 42. Заем и кредит</w:t>
      </w:r>
    </w:p>
    <w:p w:rsidR="008F397B" w:rsidRDefault="008F397B">
      <w:pPr>
        <w:pStyle w:val="contenttext"/>
      </w:pPr>
      <w:r>
        <w:t>ГЛАВА 43. Финансирование под уступку денежного требования</w:t>
      </w:r>
    </w:p>
    <w:p w:rsidR="008F397B" w:rsidRDefault="008F397B">
      <w:pPr>
        <w:pStyle w:val="contenttext"/>
      </w:pPr>
      <w:r>
        <w:t>(факторинг)</w:t>
      </w:r>
    </w:p>
    <w:p w:rsidR="008F397B" w:rsidRDefault="008F397B">
      <w:pPr>
        <w:pStyle w:val="contenttext"/>
      </w:pPr>
      <w:r>
        <w:t>ГЛАВА 44. Банковский вклад (депозит)</w:t>
      </w:r>
    </w:p>
    <w:p w:rsidR="008F397B" w:rsidRDefault="008F397B">
      <w:pPr>
        <w:pStyle w:val="contenttext"/>
      </w:pPr>
      <w:r>
        <w:t>ГЛАВА 45. Текущий (расчетный) банковский счет</w:t>
      </w:r>
    </w:p>
    <w:p w:rsidR="008F397B" w:rsidRDefault="008F397B">
      <w:pPr>
        <w:pStyle w:val="contenttext"/>
      </w:pPr>
      <w:r>
        <w:t>ГЛАВА 46. Расчеты</w:t>
      </w:r>
    </w:p>
    <w:p w:rsidR="008F397B" w:rsidRDefault="008F397B">
      <w:pPr>
        <w:pStyle w:val="contenttext"/>
      </w:pPr>
      <w:r>
        <w:t>ГЛАВА 47. Хранение</w:t>
      </w:r>
    </w:p>
    <w:p w:rsidR="008F397B" w:rsidRDefault="008F397B">
      <w:pPr>
        <w:pStyle w:val="contenttext"/>
      </w:pPr>
      <w:r>
        <w:t>§ 1. Общие положения о хранении</w:t>
      </w:r>
    </w:p>
    <w:p w:rsidR="008F397B" w:rsidRDefault="008F397B">
      <w:pPr>
        <w:pStyle w:val="contenttext"/>
      </w:pPr>
      <w:r>
        <w:t>§ 2. Хранение на товарном складе</w:t>
      </w:r>
    </w:p>
    <w:p w:rsidR="008F397B" w:rsidRDefault="008F397B">
      <w:pPr>
        <w:pStyle w:val="contenttext"/>
      </w:pPr>
      <w:r>
        <w:t>§ 3. Специальные виды хранения</w:t>
      </w:r>
    </w:p>
    <w:p w:rsidR="008F397B" w:rsidRDefault="008F397B">
      <w:pPr>
        <w:pStyle w:val="contenttext"/>
      </w:pPr>
      <w:r>
        <w:t>ГЛАВА 48. Страхование</w:t>
      </w:r>
    </w:p>
    <w:p w:rsidR="008F397B" w:rsidRDefault="008F397B">
      <w:pPr>
        <w:pStyle w:val="contenttext"/>
      </w:pPr>
      <w:r>
        <w:t>ГЛАВА 49. Поручение</w:t>
      </w:r>
    </w:p>
    <w:p w:rsidR="008F397B" w:rsidRDefault="008F397B">
      <w:pPr>
        <w:pStyle w:val="contenttext"/>
      </w:pPr>
      <w:r>
        <w:t>ГЛАВА 50. Действия в чужом интересе без поручения</w:t>
      </w:r>
    </w:p>
    <w:p w:rsidR="008F397B" w:rsidRDefault="008F397B">
      <w:pPr>
        <w:pStyle w:val="contenttext"/>
      </w:pPr>
      <w:r>
        <w:t>ГЛАВА 51. Комиссия</w:t>
      </w:r>
    </w:p>
    <w:p w:rsidR="008F397B" w:rsidRDefault="008F397B">
      <w:pPr>
        <w:pStyle w:val="contenttext"/>
      </w:pPr>
      <w:r>
        <w:t>ГЛАВА 52. Доверительное управление имуществом</w:t>
      </w:r>
    </w:p>
    <w:p w:rsidR="008F397B" w:rsidRDefault="008F397B">
      <w:pPr>
        <w:pStyle w:val="contenttext"/>
      </w:pPr>
      <w:r>
        <w:t>ГЛАВА 53. Комплексная предпринимательская лицензия (франчайзинг)</w:t>
      </w:r>
    </w:p>
    <w:p w:rsidR="008F397B" w:rsidRDefault="008F397B">
      <w:pPr>
        <w:pStyle w:val="contenttext"/>
      </w:pPr>
      <w:r>
        <w:t>ГЛАВА 54. Простое товарищество</w:t>
      </w:r>
    </w:p>
    <w:p w:rsidR="008F397B" w:rsidRDefault="008F397B">
      <w:pPr>
        <w:pStyle w:val="contenttext"/>
      </w:pPr>
      <w:r>
        <w:t>ГЛАВА 55. Публичное обещание награды</w:t>
      </w:r>
    </w:p>
    <w:p w:rsidR="008F397B" w:rsidRDefault="008F397B">
      <w:pPr>
        <w:pStyle w:val="contenttext"/>
      </w:pPr>
      <w:r>
        <w:t>ГЛАВА 56. Публичный конкурс</w:t>
      </w:r>
    </w:p>
    <w:p w:rsidR="008F397B" w:rsidRDefault="008F397B">
      <w:pPr>
        <w:pStyle w:val="contenttext"/>
      </w:pPr>
      <w:r>
        <w:t>ГЛАВА 57. Проведение игр и пари</w:t>
      </w:r>
    </w:p>
    <w:p w:rsidR="008F397B" w:rsidRDefault="008F397B">
      <w:pPr>
        <w:pStyle w:val="contenttext"/>
      </w:pPr>
      <w:r>
        <w:t>ГЛАВА 58. Обязательства вследствие причинения вреда</w:t>
      </w:r>
    </w:p>
    <w:p w:rsidR="008F397B" w:rsidRDefault="008F397B">
      <w:pPr>
        <w:pStyle w:val="contenttext"/>
      </w:pPr>
      <w:r>
        <w:t>§ 1. Общие положения о возмещении вреда</w:t>
      </w:r>
    </w:p>
    <w:p w:rsidR="008F397B" w:rsidRDefault="008F397B">
      <w:pPr>
        <w:pStyle w:val="contenttext"/>
      </w:pPr>
      <w:r>
        <w:t>§ 2. Возмещение вреда, причиненного жизни или здоровью гражданина</w:t>
      </w:r>
    </w:p>
    <w:p w:rsidR="008F397B" w:rsidRDefault="008F397B">
      <w:pPr>
        <w:pStyle w:val="contenttext"/>
      </w:pPr>
      <w:r>
        <w:t>§ 3. Возмещение вреда, причиненного вследствие недостатков товара, работы или услуги</w:t>
      </w:r>
    </w:p>
    <w:p w:rsidR="008F397B" w:rsidRDefault="008F397B">
      <w:pPr>
        <w:pStyle w:val="contenttext"/>
      </w:pPr>
      <w:r>
        <w:t>§ 4. Компенсация морального вреда</w:t>
      </w:r>
    </w:p>
    <w:p w:rsidR="008F397B" w:rsidRDefault="008F397B">
      <w:pPr>
        <w:pStyle w:val="contenttext"/>
      </w:pPr>
      <w:r>
        <w:t>ГЛАВА 59. Обязательства вследствие неосновательного обогащения</w:t>
      </w:r>
    </w:p>
    <w:p w:rsidR="008F397B" w:rsidRDefault="008F397B">
      <w:pPr>
        <w:pStyle w:val="contenttext"/>
      </w:pPr>
      <w:r>
        <w:t>РАЗДЕЛ V. ИНТЕЛЛЕКТУАЛЬНАЯ СОБСТВЕННОСТЬ</w:t>
      </w:r>
    </w:p>
    <w:p w:rsidR="008F397B" w:rsidRDefault="008F397B">
      <w:pPr>
        <w:pStyle w:val="contenttext"/>
      </w:pPr>
      <w:r>
        <w:t>ГЛАВА 60. Общие положения</w:t>
      </w:r>
    </w:p>
    <w:p w:rsidR="008F397B" w:rsidRDefault="008F397B">
      <w:pPr>
        <w:pStyle w:val="contenttext"/>
      </w:pPr>
      <w:r>
        <w:t>ГЛАВА 61. Авторское право и смежные права</w:t>
      </w:r>
    </w:p>
    <w:p w:rsidR="008F397B" w:rsidRDefault="008F397B">
      <w:pPr>
        <w:pStyle w:val="contenttext"/>
      </w:pPr>
      <w:r>
        <w:t>ГЛАВА 62. Общие положения о праве промышленной собственности</w:t>
      </w:r>
    </w:p>
    <w:p w:rsidR="008F397B" w:rsidRDefault="008F397B">
      <w:pPr>
        <w:pStyle w:val="contenttext"/>
      </w:pPr>
      <w:r>
        <w:t>ГЛАВА 63. Право на изобретение, полезную модель, промышленный образец</w:t>
      </w:r>
    </w:p>
    <w:p w:rsidR="008F397B" w:rsidRDefault="008F397B">
      <w:pPr>
        <w:pStyle w:val="contenttext"/>
      </w:pPr>
      <w:r>
        <w:t>ГЛАВА 64. Права на сорта растений и породы животных</w:t>
      </w:r>
    </w:p>
    <w:p w:rsidR="008F397B" w:rsidRDefault="008F397B">
      <w:pPr>
        <w:pStyle w:val="contenttext"/>
      </w:pPr>
      <w:r>
        <w:t>ГЛАВА 65. Право на топологию интегральной микросхемы</w:t>
      </w:r>
    </w:p>
    <w:p w:rsidR="008F397B" w:rsidRDefault="008F397B">
      <w:pPr>
        <w:pStyle w:val="contenttext"/>
      </w:pPr>
      <w:r>
        <w:t>ГЛАВА 66. Право на защиту секрета производства (ноу-хау) от незаконного использования</w:t>
      </w:r>
    </w:p>
    <w:p w:rsidR="008F397B" w:rsidRDefault="008F397B">
      <w:pPr>
        <w:pStyle w:val="contenttext"/>
      </w:pPr>
      <w:r>
        <w:t>ГЛАВА 67. Средства индивидуализации участников гражданского оборота, товаров, работ или услуг</w:t>
      </w:r>
    </w:p>
    <w:p w:rsidR="008F397B" w:rsidRDefault="008F397B">
      <w:pPr>
        <w:pStyle w:val="contenttext"/>
      </w:pPr>
      <w:r>
        <w:t>§ 1.  Фирменное наименование</w:t>
      </w:r>
    </w:p>
    <w:p w:rsidR="008F397B" w:rsidRDefault="008F397B">
      <w:pPr>
        <w:pStyle w:val="contenttext"/>
      </w:pPr>
      <w:r>
        <w:t>§ 2. Товарный знак и знак обслуживания</w:t>
      </w:r>
    </w:p>
    <w:p w:rsidR="008F397B" w:rsidRDefault="008F397B">
      <w:pPr>
        <w:pStyle w:val="contenttext"/>
      </w:pPr>
      <w:r>
        <w:t>§ 3. Географическое указание</w:t>
      </w:r>
    </w:p>
    <w:p w:rsidR="008F397B" w:rsidRDefault="008F397B">
      <w:pPr>
        <w:pStyle w:val="contenttext"/>
      </w:pPr>
      <w:r>
        <w:t>ГЛАВА 68. Недобросовестная конкуренция</w:t>
      </w:r>
    </w:p>
    <w:p w:rsidR="008F397B" w:rsidRDefault="008F397B">
      <w:pPr>
        <w:pStyle w:val="contenttext"/>
      </w:pPr>
      <w:r>
        <w:t>РАЗДЕЛ VI. НАСЛЕДСТВЕННОЕ ПРАВО</w:t>
      </w:r>
    </w:p>
    <w:p w:rsidR="008F397B" w:rsidRDefault="008F397B">
      <w:pPr>
        <w:pStyle w:val="contenttext"/>
      </w:pPr>
      <w:r>
        <w:t>ГЛАВА 69. Общие положения о наследовании</w:t>
      </w:r>
    </w:p>
    <w:p w:rsidR="008F397B" w:rsidRDefault="008F397B">
      <w:pPr>
        <w:pStyle w:val="contenttext"/>
      </w:pPr>
      <w:r>
        <w:t>ГЛАВА 70. Наследование по завещанию</w:t>
      </w:r>
    </w:p>
    <w:p w:rsidR="008F397B" w:rsidRDefault="008F397B">
      <w:pPr>
        <w:pStyle w:val="contenttext"/>
      </w:pPr>
      <w:r>
        <w:t>ГЛАВА 71. Наследование по закону</w:t>
      </w:r>
    </w:p>
    <w:p w:rsidR="008F397B" w:rsidRDefault="008F397B">
      <w:pPr>
        <w:pStyle w:val="contenttext"/>
      </w:pPr>
      <w:r>
        <w:t>ГЛАВА 72. Приобретение наследства</w:t>
      </w:r>
    </w:p>
    <w:p w:rsidR="008F397B" w:rsidRDefault="008F397B">
      <w:pPr>
        <w:pStyle w:val="contenttext"/>
      </w:pPr>
      <w:r>
        <w:t>ГЛАВА 73. Особенности наследования отдельных видов имущества</w:t>
      </w:r>
    </w:p>
    <w:p w:rsidR="008F397B" w:rsidRDefault="008F397B">
      <w:pPr>
        <w:pStyle w:val="contenttext"/>
      </w:pPr>
      <w:r>
        <w:t>РАЗДЕЛ VII. МЕЖДУНАРОДНОЕ ЧАСТНОЕ ПРАВО</w:t>
      </w:r>
    </w:p>
    <w:p w:rsidR="008F397B" w:rsidRDefault="008F397B">
      <w:pPr>
        <w:pStyle w:val="contenttext"/>
      </w:pPr>
      <w:r>
        <w:t>ГЛАВА 74. Общие положения</w:t>
      </w:r>
    </w:p>
    <w:p w:rsidR="008F397B" w:rsidRDefault="008F397B">
      <w:pPr>
        <w:pStyle w:val="contenttext"/>
      </w:pPr>
      <w:r>
        <w:t>ГЛАВА 75. Коллизионные нормы</w:t>
      </w:r>
    </w:p>
    <w:p w:rsidR="008F397B" w:rsidRDefault="008F397B">
      <w:pPr>
        <w:pStyle w:val="contenttext"/>
      </w:pPr>
      <w:r>
        <w:t>§ 1. Лица</w:t>
      </w:r>
    </w:p>
    <w:p w:rsidR="008F397B" w:rsidRDefault="008F397B">
      <w:pPr>
        <w:pStyle w:val="contenttext"/>
      </w:pPr>
      <w:r>
        <w:t>§ 2. Право, подлежащее применению к личным неимущественным правам</w:t>
      </w:r>
    </w:p>
    <w:p w:rsidR="008F397B" w:rsidRDefault="008F397B">
      <w:pPr>
        <w:pStyle w:val="contenttext"/>
      </w:pPr>
      <w:r>
        <w:t>§ 3. Сделки, представительство, исковая давность</w:t>
      </w:r>
    </w:p>
    <w:p w:rsidR="008F397B" w:rsidRDefault="008F397B">
      <w:pPr>
        <w:pStyle w:val="contenttext"/>
      </w:pPr>
      <w:r>
        <w:t>§ 4. Право собственности и иные вещные права</w:t>
      </w:r>
    </w:p>
    <w:p w:rsidR="008F397B" w:rsidRDefault="008F397B">
      <w:pPr>
        <w:pStyle w:val="contenttext"/>
      </w:pPr>
      <w:r>
        <w:t>§ 5. Договорные обязательства</w:t>
      </w:r>
    </w:p>
    <w:p w:rsidR="008F397B" w:rsidRDefault="008F397B">
      <w:pPr>
        <w:pStyle w:val="contenttext"/>
      </w:pPr>
      <w:r>
        <w:t>§ 6. Внедоговорные обязательства</w:t>
      </w:r>
    </w:p>
    <w:p w:rsidR="008F397B" w:rsidRDefault="008F397B">
      <w:pPr>
        <w:pStyle w:val="contenttext"/>
      </w:pPr>
      <w:r>
        <w:t>§ 7. Интеллектуальная собственность</w:t>
      </w:r>
    </w:p>
    <w:p w:rsidR="008F397B" w:rsidRDefault="008F397B">
      <w:pPr>
        <w:pStyle w:val="contenttext"/>
      </w:pPr>
      <w:r>
        <w:t>§ 8. Наследственное право</w:t>
      </w:r>
    </w:p>
    <w:p w:rsidR="008F397B" w:rsidRDefault="008F397B">
      <w:pPr>
        <w:pStyle w:val="contenttext"/>
      </w:pPr>
      <w:r>
        <w:t>РАЗДЕЛ VIII. ЗАКЛЮЧИТЕЛЬНЫЕ ПОЛОЖЕНИЯ</w:t>
      </w:r>
    </w:p>
    <w:p w:rsidR="008F397B" w:rsidRDefault="008F397B">
      <w:pPr>
        <w:pStyle w:val="zagrazdel"/>
      </w:pPr>
      <w:r>
        <w:t>РАЗДЕЛ I</w:t>
      </w:r>
      <w:r>
        <w:br/>
        <w:t>ОБЩИЕ ПОЛОЖЕНИЯ</w:t>
      </w:r>
    </w:p>
    <w:p w:rsidR="008F397B" w:rsidRDefault="008F397B">
      <w:pPr>
        <w:pStyle w:val="podrazdel"/>
      </w:pPr>
      <w:r>
        <w:t>ПОДРАЗДЕЛ 1</w:t>
      </w:r>
      <w:r>
        <w:br/>
        <w:t>ОСНОВНЫЕ ПОЛОЖЕНИЯ</w:t>
      </w:r>
    </w:p>
    <w:p w:rsidR="008F397B" w:rsidRDefault="008F397B">
      <w:pPr>
        <w:pStyle w:val="chapter"/>
      </w:pPr>
      <w:r>
        <w:t>ГЛАВА 1</w:t>
      </w:r>
      <w:r>
        <w:br/>
        <w:t>ГРАЖДАНСКОЕ ЗАКОНОДАТЕЛЬСТВО</w:t>
      </w:r>
    </w:p>
    <w:p w:rsidR="008F397B" w:rsidRDefault="008F397B">
      <w:pPr>
        <w:pStyle w:val="article"/>
      </w:pPr>
      <w:r>
        <w:t>Статья 1. Отношения, регулируемые гражданским законодательством</w:t>
      </w:r>
    </w:p>
    <w:p w:rsidR="008F397B" w:rsidRDefault="008F397B">
      <w:pPr>
        <w:pStyle w:val="point"/>
      </w:pPr>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регулирует отношения между лицами, осуществляющими предпринимательскую деятельность, или с их участием, договорные и иные обязательства, а также другие имущественные и связанные с ними личные неимущественные отношения.</w:t>
      </w:r>
    </w:p>
    <w:p w:rsidR="008F397B" w:rsidRDefault="008F397B">
      <w:pPr>
        <w:pStyle w:val="newncpi"/>
      </w:pPr>
      <w:r>
        <w:t>Предпринимательская деятельность – это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w:t>
      </w:r>
    </w:p>
    <w:p w:rsidR="008F397B" w:rsidRDefault="008F397B">
      <w:pPr>
        <w:pStyle w:val="newncpi"/>
      </w:pPr>
      <w:r>
        <w:t>Ремесленная деятельность – это деятельность физических лиц по изготовлению и реализации товаров, выполнению работ, оказанию услуг с применением ручного труда и инструмента, в том числе электрического, осуществляемая самостоятельно, без привлечения иных физических лиц по трудовым и (или) гражданско-правовым договорам и направленная на удовлетворение бытовых потребностей граждан.</w:t>
      </w:r>
    </w:p>
    <w:p w:rsidR="008F397B" w:rsidRDefault="008F397B">
      <w:pPr>
        <w:pStyle w:val="newncpi"/>
      </w:pPr>
      <w:r>
        <w:t>К предпринимательской деятельности не относятся:</w:t>
      </w:r>
    </w:p>
    <w:p w:rsidR="008F397B" w:rsidRDefault="008F397B">
      <w:pPr>
        <w:pStyle w:val="newncpi"/>
      </w:pPr>
      <w:r>
        <w:t>ремесленная деятельность;</w:t>
      </w:r>
    </w:p>
    <w:p w:rsidR="008F397B" w:rsidRDefault="008F397B">
      <w:pPr>
        <w:pStyle w:val="newncpi"/>
      </w:pPr>
      <w:r>
        <w:t>деятельность по оказанию услуг в сфере агроэкотуризма;</w:t>
      </w:r>
    </w:p>
    <w:p w:rsidR="008F397B" w:rsidRDefault="008F397B">
      <w:pPr>
        <w:pStyle w:val="newncpi"/>
      </w:pPr>
      <w:r>
        <w:t>деятельность граждан Республики Беларусь, осуществляющих ведение личных подсобных хозяйств, по производству, переработке и реализации произведенной ими сельскохозяйственной продукции;</w:t>
      </w:r>
    </w:p>
    <w:p w:rsidR="008F397B" w:rsidRDefault="008F397B">
      <w:pPr>
        <w:pStyle w:val="newncpi"/>
      </w:pPr>
      <w:r>
        <w:t>адвокатская деятельность;</w:t>
      </w:r>
    </w:p>
    <w:p w:rsidR="008F397B" w:rsidRDefault="008F397B">
      <w:pPr>
        <w:pStyle w:val="newncpi"/>
      </w:pPr>
      <w:r>
        <w:t>нотариальная деятельность нотариусов;</w:t>
      </w:r>
    </w:p>
    <w:p w:rsidR="008F397B" w:rsidRDefault="008F397B">
      <w:pPr>
        <w:pStyle w:val="newncpi"/>
      </w:pPr>
      <w:r>
        <w:t>деятельность третейских судей;</w:t>
      </w:r>
    </w:p>
    <w:p w:rsidR="008F397B" w:rsidRDefault="008F397B">
      <w:pPr>
        <w:pStyle w:val="newncpi"/>
      </w:pPr>
      <w:r>
        <w:t>деятельность медиаторов;</w:t>
      </w:r>
    </w:p>
    <w:p w:rsidR="008F397B" w:rsidRDefault="008F397B">
      <w:pPr>
        <w:pStyle w:val="newncpi"/>
      </w:pPr>
      <w:r>
        <w:t>деятельность, осуществляемая в рамках временных научных коллективов;</w:t>
      </w:r>
    </w:p>
    <w:p w:rsidR="008F397B" w:rsidRDefault="008F397B">
      <w:pPr>
        <w:pStyle w:val="newncpi"/>
      </w:pPr>
      <w:r>
        <w:t>деятельность физических лиц по использованию собственных ценных бумаг и банковских счетов в качестве средства платежа или в целях сохранения денежных средств и получения дохода;</w:t>
      </w:r>
    </w:p>
    <w:p w:rsidR="008F397B" w:rsidRDefault="008F397B">
      <w:pPr>
        <w:pStyle w:val="newncpi"/>
      </w:pPr>
      <w:r>
        <w:t>осуществляемые физическими лицами самостоятельно без привлечения иных физических лиц по трудовым и (или) гражданско-правовым договорам следующие виды деятельности:</w:t>
      </w:r>
    </w:p>
    <w:p w:rsidR="008F397B" w:rsidRDefault="008F397B">
      <w:pPr>
        <w:pStyle w:val="newncpi"/>
      </w:pPr>
      <w:r>
        <w:t>реализация иностранными гражданами и лицами без гражданства, временно пребывающими и временно проживающими в Республике Беларусь, на торговых местах на рынках и (или) в иных установленных местными исполнительными и распорядительными органами местах не более пяти дней в календарном месяце произведений живописи, графики, скульптуры, изделий народных художественных ремесел, продукции растениеводства и пчеловодства (далее – разовая реализация);</w:t>
      </w:r>
    </w:p>
    <w:p w:rsidR="008F397B" w:rsidRDefault="008F397B">
      <w:pPr>
        <w:pStyle w:val="newncpi"/>
      </w:pPr>
      <w:r>
        <w:t>реализация физическими лицами, за исключением лиц, указанных в абзаце двенадцатом настоящей части, на торговых местах на рынках и (или) в иных установленных местными исполнительными и распорядительными органами местах изготовленных этими физическими лицами хлебобулочных и кондитерских изделий, готовой кулинарной продукции, а также созданных ими произведений живописи, графики, скульптуры, изделий народных художественных ремесел; продукции цветоводства, декоративных растений, их семян и рассады, животных (за исключением котят и щенков); лекарственных растений, ягод, грибов, орехов, другой дикорастущей продукции; продукции, указанной в части первой пункта 1</w:t>
      </w:r>
      <w:r>
        <w:rPr>
          <w:vertAlign w:val="superscript"/>
        </w:rPr>
        <w:t>1</w:t>
      </w:r>
      <w:r>
        <w:t xml:space="preserve"> статьи 294 Налогового кодекса Республики Беларусь, при наличии документов, предусмотренных частями второй и третьей пункта 1</w:t>
      </w:r>
      <w:r>
        <w:rPr>
          <w:vertAlign w:val="superscript"/>
        </w:rPr>
        <w:t>1</w:t>
      </w:r>
      <w:r>
        <w:t xml:space="preserve"> статьи 294 Налогового кодекса Республики Беларусь;</w:t>
      </w:r>
    </w:p>
    <w:p w:rsidR="008F397B" w:rsidRDefault="008F397B">
      <w:pPr>
        <w:pStyle w:val="newncpi"/>
      </w:pPr>
      <w:r>
        <w:t>оказание услуг по выращиванию сельскохозяйственной продукции;</w:t>
      </w:r>
    </w:p>
    <w:p w:rsidR="008F397B" w:rsidRDefault="008F397B">
      <w:pPr>
        <w:pStyle w:val="newncpi"/>
      </w:pPr>
      <w:r>
        <w:t>предоставление услуг по дроблению зерна;</w:t>
      </w:r>
    </w:p>
    <w:p w:rsidR="008F397B" w:rsidRDefault="008F397B">
      <w:pPr>
        <w:pStyle w:val="newncpi"/>
      </w:pPr>
      <w:r>
        <w:t>выпас скота;</w:t>
      </w:r>
    </w:p>
    <w:p w:rsidR="008F397B" w:rsidRDefault="008F397B">
      <w:pPr>
        <w:pStyle w:val="newncpi"/>
      </w:pPr>
      <w:r>
        <w:t>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w:t>
      </w:r>
    </w:p>
    <w:p w:rsidR="008F397B" w:rsidRDefault="008F397B">
      <w:pPr>
        <w:pStyle w:val="newncpi"/>
      </w:pPr>
      <w:r>
        <w:t>чистка и уборка жилых помещений;</w:t>
      </w:r>
    </w:p>
    <w:p w:rsidR="008F397B" w:rsidRDefault="008F397B">
      <w:pPr>
        <w:pStyle w:val="newncpi"/>
      </w:pPr>
      <w:r>
        <w:t>уход за взрослыми и детьми, стирка и глаженье постельного белья и других вещей в домашних хозяйствах граждан, выгул домашних животных и уход за ними, закупка продуктов, мытье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 кошение травы на газонах, уборка озелененной территории от листьев, скошенной травы и мусора;</w:t>
      </w:r>
    </w:p>
    <w:p w:rsidR="008F397B" w:rsidRDefault="008F397B">
      <w:pPr>
        <w:pStyle w:val="newncpi"/>
      </w:pPr>
      <w:r>
        <w:t>майнинг, приобретение, отчуждение цифровых знаков (токенов);</w:t>
      </w:r>
    </w:p>
    <w:p w:rsidR="008F397B" w:rsidRDefault="008F397B">
      <w:pPr>
        <w:pStyle w:val="newncpi"/>
      </w:pPr>
      <w:r>
        <w:t>музыкально-развлекательное обслуживание свадеб, юбилеев и прочих торжественных мероприятий;</w:t>
      </w:r>
    </w:p>
    <w:p w:rsidR="008F397B" w:rsidRDefault="008F397B">
      <w:pPr>
        <w:pStyle w:val="newncpi"/>
      </w:pPr>
      <w:r>
        <w:t>деятельность актеров, танцоров, музыкантов, исполнителей разговорного жанра, выступающих индивидуально;</w:t>
      </w:r>
    </w:p>
    <w:p w:rsidR="008F397B" w:rsidRDefault="008F397B">
      <w:pPr>
        <w:pStyle w:val="newncpi"/>
      </w:pPr>
      <w:r>
        <w:t>предоставление услуг тамадой;</w:t>
      </w:r>
    </w:p>
    <w:p w:rsidR="008F397B" w:rsidRDefault="008F397B">
      <w:pPr>
        <w:pStyle w:val="newncpi"/>
      </w:pPr>
      <w:r>
        <w:t>фотосъемка, изготовление фотографий; видеосъемка событий;</w:t>
      </w:r>
    </w:p>
    <w:p w:rsidR="008F397B" w:rsidRDefault="008F397B">
      <w:pPr>
        <w:pStyle w:val="newncpi"/>
      </w:pPr>
      <w:r>
        <w:t>деятельность, связанная с поздравлением с днем рождения, Новым годом и иными праздниками независимо от места их проведения;</w:t>
      </w:r>
    </w:p>
    <w:p w:rsidR="008F397B" w:rsidRDefault="008F397B">
      <w:pPr>
        <w:pStyle w:val="newncpi"/>
      </w:pPr>
      <w:r>
        <w:t>реализация котят и щенков при условии содержания домашнего животного (кошки, собаки);</w:t>
      </w:r>
    </w:p>
    <w:p w:rsidR="008F397B" w:rsidRDefault="008F397B">
      <w:pPr>
        <w:pStyle w:val="newncpi"/>
      </w:pPr>
      <w:r>
        <w:t>услуги по содержанию, уходу и дрессировке домашних животных, кроме сельскохозяйственных животных;</w:t>
      </w:r>
    </w:p>
    <w:p w:rsidR="008F397B" w:rsidRDefault="008F397B">
      <w:pPr>
        <w:pStyle w:val="newncpi"/>
      </w:pPr>
      <w:r>
        <w:t>деятельность по копированию, подготовке документов и прочая специализированная офисная деятельность;</w:t>
      </w:r>
    </w:p>
    <w:p w:rsidR="008F397B" w:rsidRDefault="008F397B">
      <w:pPr>
        <w:pStyle w:val="newncpi"/>
      </w:pPr>
      <w:r>
        <w:t>деятельность по письменному и устному переводу;</w:t>
      </w:r>
    </w:p>
    <w:p w:rsidR="008F397B" w:rsidRDefault="008F397B">
      <w:pPr>
        <w:pStyle w:val="newncpi"/>
      </w:pPr>
      <w:r>
        <w:t>предоставление услуг, оказываемых при помощи автоматов для измерения веса, роста;</w:t>
      </w:r>
    </w:p>
    <w:p w:rsidR="008F397B" w:rsidRDefault="008F397B">
      <w:pPr>
        <w:pStyle w:val="newncpi"/>
      </w:pPr>
      <w:r>
        <w:t>ремонт швейных, трикотажных изделий и головных уборов, кроме ремонта ковров и ковровых изделий;</w:t>
      </w:r>
    </w:p>
    <w:p w:rsidR="008F397B" w:rsidRDefault="008F397B">
      <w:pPr>
        <w:pStyle w:val="newncpi"/>
      </w:pPr>
      <w:r>
        <w:t>предоставление жилых помещений, садовых домиков, дач (кроме предоставления жилых помещений, садовых домиков, дач для краткосрочного проживания в соответствии с абзацем тридцать третьим настоящей части);</w:t>
      </w:r>
    </w:p>
    <w:p w:rsidR="008F397B" w:rsidRDefault="008F397B">
      <w:pPr>
        <w:pStyle w:val="newncpi"/>
      </w:pPr>
      <w:r>
        <w:t>предоставление физическими лицами, за исключением иностранных граждан и лиц без гражданства, временно пребывающих и временно проживающих в Республике Беларусь, принадлежащих им на праве собственности жилых помещений, садовых домиков, дач иным физическим лицам для краткосрочного проживания;</w:t>
      </w:r>
    </w:p>
    <w:p w:rsidR="008F397B" w:rsidRDefault="008F397B">
      <w:pPr>
        <w:pStyle w:val="newncpi"/>
      </w:pPr>
      <w:r>
        <w:t>осуществляемые физическими лицами, за исключением иностранных граждан и лиц без гражданства, временно пребывающих и временно проживающих в Республике Беларусь, по заказам граждан, приобретающих или использующих товары (работы, услуги) исключительно для личных, бытовых, семейных и иных нужд, не связанных с осуществлением предпринимательской деятельности:</w:t>
      </w:r>
    </w:p>
    <w:p w:rsidR="008F397B" w:rsidRDefault="008F397B">
      <w:pPr>
        <w:pStyle w:val="newncpi"/>
      </w:pPr>
      <w:r>
        <w:t>выполнение работ, оказание услуг по дизайну интерьеров, графическому дизайну, оформлению (украшению) автомобилей, внутреннего пространства капитальных строений (зданий, сооружений), помещений, иных мест, а также моделирование предметов оформления интерьера, текстильных изделий, мебели, одежды и обуви, предметов личного пользования и бытовых изделий;</w:t>
      </w:r>
    </w:p>
    <w:p w:rsidR="008F397B" w:rsidRDefault="008F397B">
      <w:pPr>
        <w:pStyle w:val="newncpi"/>
      </w:pPr>
      <w:r>
        <w:t>ремонт часов, обуви;</w:t>
      </w:r>
    </w:p>
    <w:p w:rsidR="008F397B" w:rsidRDefault="008F397B">
      <w:pPr>
        <w:pStyle w:val="newncpi"/>
      </w:pPr>
      <w:r>
        <w:t>ремонт и восстановление, включая перетяжку, домашней мебели из материалов заказчика;</w:t>
      </w:r>
    </w:p>
    <w:p w:rsidR="008F397B" w:rsidRDefault="008F397B">
      <w:pPr>
        <w:pStyle w:val="newncpi"/>
      </w:pPr>
      <w:r>
        <w:t>сборка мебели;</w:t>
      </w:r>
    </w:p>
    <w:p w:rsidR="008F397B" w:rsidRDefault="008F397B">
      <w:pPr>
        <w:pStyle w:val="newncpi"/>
      </w:pPr>
      <w:r>
        <w:t>настройка музыкальных инструментов;</w:t>
      </w:r>
    </w:p>
    <w:p w:rsidR="008F397B" w:rsidRDefault="008F397B">
      <w:pPr>
        <w:pStyle w:val="newncpi"/>
      </w:pPr>
      <w:r>
        <w:t>распиловка и колка дров, погрузка и разгрузка грузов;</w:t>
      </w:r>
    </w:p>
    <w:p w:rsidR="008F397B" w:rsidRDefault="008F397B">
      <w:pPr>
        <w:pStyle w:val="newncpi"/>
      </w:pPr>
      <w:r>
        <w:t>производство одежды (в том числе головных уборов) и обуви из материалов заказчика;</w:t>
      </w:r>
    </w:p>
    <w:p w:rsidR="008F397B" w:rsidRDefault="008F397B">
      <w:pPr>
        <w:pStyle w:val="newncpi"/>
      </w:pPr>
      <w:r>
        <w:t>штукатурные, малярные, стекольные работы, работы по устройству покрытий пола и облицовке стен, оклеивание стен обоями, кладка (ремонт) печей и каминов;</w:t>
      </w:r>
    </w:p>
    <w:p w:rsidR="008F397B" w:rsidRDefault="008F397B">
      <w:pPr>
        <w:pStyle w:val="newncpi"/>
      </w:pPr>
      <w:r>
        <w:t>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8F397B" w:rsidRDefault="008F397B">
      <w:pPr>
        <w:pStyle w:val="newncpi"/>
      </w:pPr>
      <w:r>
        <w:t>парикмахерские и косметические услуги, а также услуги по маникюру и педикюру.</w:t>
      </w:r>
    </w:p>
    <w:p w:rsidR="008F397B" w:rsidRDefault="008F397B">
      <w:pPr>
        <w:pStyle w:val="newncpi"/>
      </w:pPr>
      <w:r>
        <w:t>Жилищные, семейные, трудовые, земельные отношения, отношения по использованию других природных ресурсов и охране окружающей среды, отвечающие признакам, указанным в частях первой и второй настоящего пункта, регулируются гражданским законодательством, если жилищным законодательством, законодательством о браке и семье, о труде и занятости населения, об охране и использовании земель и другим специальным законодательством не предусмотрено иное.</w:t>
      </w:r>
    </w:p>
    <w:p w:rsidR="008F397B" w:rsidRDefault="008F397B">
      <w:pPr>
        <w:pStyle w:val="point"/>
      </w:pPr>
      <w:r>
        <w:t>2. Отношения, связанные с осуществлением и защитой неотчуждаемых прав и свобод человека и других нематериальных благ (личные неимущественные отношения, не связанные с имущественными), регулируются гражданским законодательством, поскольку иное не вытекает из существа этих отношений.</w:t>
      </w:r>
    </w:p>
    <w:p w:rsidR="008F397B" w:rsidRDefault="008F397B">
      <w:pPr>
        <w:pStyle w:val="point"/>
      </w:pPr>
      <w:r>
        <w:t>3. Участниками регулируемых гражданским законодательством отношений являются граждане Республики Беларусь (далее – граждане), юридические лица Республики Беларусь (далее – юридические лица), Республика Беларусь, административно-территориальные единицы Республики Беларусь (далее – административно-территориальные единицы).</w:t>
      </w:r>
    </w:p>
    <w:p w:rsidR="008F397B" w:rsidRDefault="008F397B">
      <w:pPr>
        <w:pStyle w:val="newncpi"/>
      </w:pPr>
      <w:r>
        <w:t>Правила, установленные гражданским законодательством, применяются к отношениям с участием иностранных граждан, лиц без гражданства, иностранных и международных юридических лиц (организаций, не являющихся юридическими лицами), иностранных государств, их административно-территориальных (государственно-территориальных) образований, являющихся в соответствии с законодательством этих государств участниками гражданских отношений, если иное не определено Конституцией Республики Беларусь, иными законодательными актами и международными договорами Республики Беларусь.</w:t>
      </w:r>
    </w:p>
    <w:p w:rsidR="008F397B" w:rsidRDefault="008F397B">
      <w:pPr>
        <w:pStyle w:val="point"/>
      </w:pPr>
      <w:r>
        <w:t>4. К имущественным отношениям, основанным на установленном законодательством административном подчинении одной стороны другой, включая налоговые и бюджетные отношения, гражданское законодательство не применяется, если иное не предусмотрено законодательством.</w:t>
      </w:r>
    </w:p>
    <w:p w:rsidR="008F397B" w:rsidRDefault="008F397B">
      <w:pPr>
        <w:pStyle w:val="article"/>
      </w:pPr>
      <w:r>
        <w:t>Статья 2. Основные начала гражданского законодательства</w:t>
      </w:r>
    </w:p>
    <w:p w:rsidR="008F397B" w:rsidRDefault="008F397B">
      <w:pPr>
        <w:pStyle w:val="newncpi"/>
      </w:pPr>
      <w:r>
        <w:t>Под основными началами гражданского законодательства понимается система принципов, определяющих и регламентирующих гражданские отношения.</w:t>
      </w:r>
    </w:p>
    <w:p w:rsidR="008F397B" w:rsidRDefault="008F397B">
      <w:pPr>
        <w:pStyle w:val="newncpi"/>
      </w:pPr>
      <w:r>
        <w:t>Гражданское законодательство основывается на следующих принципах:</w:t>
      </w:r>
    </w:p>
    <w:p w:rsidR="008F397B" w:rsidRDefault="008F397B">
      <w:pPr>
        <w:pStyle w:val="newncpi"/>
      </w:pPr>
      <w:r>
        <w:t>все участники гражданских отношений, в том числе государство, его органы и должностные лица, действуют в пределах Конституции Республики Беларусь и принятых в соответствии с ней актов законодательства (принцип верховенства права);</w:t>
      </w:r>
    </w:p>
    <w:p w:rsidR="008F397B" w:rsidRDefault="008F397B">
      <w:pPr>
        <w:pStyle w:val="newncpi"/>
      </w:pPr>
      <w:r>
        <w:t>направление и координация государственной и частной экономической деятельности обеспечиваются государством в социальных целях (принцип социальной направленности регулирования экономической деятельности);</w:t>
      </w:r>
    </w:p>
    <w:p w:rsidR="008F397B" w:rsidRDefault="008F397B">
      <w:pPr>
        <w:pStyle w:val="newncpi"/>
      </w:pPr>
      <w:r>
        <w:t>осуществление гражданских прав не должно противоречить общественной пользе и безопасности, наносить вред окружающей среде, историко-культурным ценностям, ущемлять права и защищаемые законом интересы других лиц (принцип приоритета общественных интересов);</w:t>
      </w:r>
    </w:p>
    <w:p w:rsidR="008F397B" w:rsidRDefault="008F397B">
      <w:pPr>
        <w:pStyle w:val="newncpi"/>
      </w:pPr>
      <w:r>
        <w:t>субъекты гражданского права участвуют в гражданских отношениях на равных, равны перед законом, не могут пользоваться преимуществами и привилегиями, противоречащими закону, и имеют право без всякой дискриминации на равную защиту прав и законных интересов (принцип равенства участников гражданских отношений);</w:t>
      </w:r>
    </w:p>
    <w:p w:rsidR="008F397B" w:rsidRDefault="008F397B">
      <w:pPr>
        <w:pStyle w:val="newncpi"/>
      </w:pPr>
      <w:r>
        <w:t>право собственности, приобретенной законным способом, охраняется законом и защищается государством, ее неприкосновенность гарантируется, а принудительное отчуждение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либо согласно постановлению суда (принцип неприкосновенности собственности);</w:t>
      </w:r>
    </w:p>
    <w:p w:rsidR="008F397B" w:rsidRDefault="008F397B">
      <w:pPr>
        <w:pStyle w:val="newncpi"/>
      </w:pPr>
      <w:r>
        <w:t>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законодательством или добровольно принятым обязательством (принцип свободы договора);</w:t>
      </w:r>
    </w:p>
    <w:p w:rsidR="008F397B" w:rsidRDefault="008F397B">
      <w:pPr>
        <w:pStyle w:val="newncpi"/>
      </w:pPr>
      <w:r>
        <w:t>добросовестность и разумность участников гражданских правоотношений предполагается, поскольку не установлено иное (принцип добросовестности и разумности участников гражданских правоотношений);</w:t>
      </w:r>
    </w:p>
    <w:p w:rsidR="008F397B" w:rsidRDefault="008F397B">
      <w:pPr>
        <w:pStyle w:val="newncpi"/>
      </w:pPr>
      <w:r>
        <w:t>вмешательство в частные дела не допускается, за исключением случаев, когда такое вмешательство осуществляется на основании правовых норм в интересах национальной безопасности, общественного порядка, защиты нравственности, здоровья населения, прав и свобод других лиц (принцип недопустимости произвольного вмешательства в частные дела);</w:t>
      </w:r>
    </w:p>
    <w:p w:rsidR="008F397B" w:rsidRDefault="008F397B">
      <w:pPr>
        <w:pStyle w:val="newncpi"/>
      </w:pPr>
      <w:r>
        <w:t>граждане и юридические лица вправе осуществлять защиту гражданских прав в суде и иными способами, предусмотренными законодательством, а также самозащиту гражданских прав с соблюдением пределов, определенных в соответствии с гражданско-правовыми нормами (принцип беспрепятственного осуществления гражданских прав, обеспечения восстановления нарушенных прав, их судебной защиты);</w:t>
      </w:r>
    </w:p>
    <w:p w:rsidR="008F397B" w:rsidRDefault="008F397B">
      <w:pPr>
        <w:pStyle w:val="newncpi"/>
      </w:pPr>
      <w:r>
        <w:t>иных принципах, закрепленных в Конституции Республики Беларусь, других актах законодательства, а равно следующих из содержания и смысла гражданско-правовых норм.</w:t>
      </w:r>
    </w:p>
    <w:p w:rsidR="008F397B" w:rsidRDefault="008F397B">
      <w:pPr>
        <w:pStyle w:val="newncpi"/>
      </w:pPr>
      <w:r>
        <w:t>Участники гражданских правоотношений приобретают и осуществляют свои гражданские права своей волей и в своих интересах.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8F397B" w:rsidRDefault="008F397B">
      <w:pPr>
        <w:pStyle w:val="article"/>
      </w:pPr>
      <w:r>
        <w:t>Статья 3. Гражданское законодательство</w:t>
      </w:r>
    </w:p>
    <w:p w:rsidR="008F397B" w:rsidRDefault="008F397B">
      <w:pPr>
        <w:pStyle w:val="point"/>
      </w:pPr>
      <w:r>
        <w:t>1. Гражданское законодательство – система нормативных правовых актов, которая включает в себя содержащие нормы гражданского права:</w:t>
      </w:r>
    </w:p>
    <w:p w:rsidR="008F397B" w:rsidRDefault="008F397B">
      <w:pPr>
        <w:pStyle w:val="newncpi"/>
      </w:pPr>
      <w:r>
        <w:t>законодательные акты (Конституция Республики Беларусь, настоящий Кодекс и законы Республики Беларусь, декреты и указы Президента Республики Беларусь);</w:t>
      </w:r>
    </w:p>
    <w:p w:rsidR="008F397B" w:rsidRDefault="008F397B">
      <w:pPr>
        <w:pStyle w:val="newncpi"/>
      </w:pPr>
      <w:r>
        <w:t>распоряжения Президента Республики Беларусь;</w:t>
      </w:r>
    </w:p>
    <w:p w:rsidR="008F397B" w:rsidRDefault="008F397B">
      <w:pPr>
        <w:pStyle w:val="newncpi"/>
      </w:pPr>
      <w:r>
        <w:t>постановления Правительства Республики Беларусь, изданные в соответствии с законодательными актами;</w:t>
      </w:r>
    </w:p>
    <w:p w:rsidR="008F397B" w:rsidRDefault="008F397B">
      <w:pPr>
        <w:pStyle w:val="newncpi"/>
      </w:pPr>
      <w:r>
        <w:t>акты Конституционного Суда Республики Беларусь, Верховного Суда Республики Беларусь и Национального банка Республики Беларусь, изданные в пределах их компетенции по регулированию гражданских отношений, установленной Конституцией Республики Беларусь и принятыми в соответствии с ней иными законодательными актами;</w:t>
      </w:r>
    </w:p>
    <w:p w:rsidR="008F397B" w:rsidRDefault="008F397B">
      <w:pPr>
        <w:pStyle w:val="newncpi"/>
      </w:pPr>
      <w:r>
        <w:t>акты министерств, иных республиканских органов государственного управления, местных органов управления и самоуправления, изданные в случаях и пределах, предусмотренных законодательными актами, распоряжениями Президента Республики Беларусь и постановлениями Правительства Республики Беларусь.</w:t>
      </w:r>
    </w:p>
    <w:p w:rsidR="008F397B" w:rsidRDefault="008F397B">
      <w:pPr>
        <w:pStyle w:val="point"/>
      </w:pPr>
      <w:r>
        <w:t>2. В случае расхождения акта законодательства с Конституцией Республики Беларусь действует Конституция.</w:t>
      </w:r>
    </w:p>
    <w:p w:rsidR="008F397B" w:rsidRDefault="008F397B">
      <w:pPr>
        <w:pStyle w:val="newncpi"/>
      </w:pPr>
      <w:r>
        <w:t>В случае расхождения декрета или указа Президента Республики Беларусь с настоящим Кодексом или другим законом настоящий Кодекс или другой закон имеют верховенство лишь тогда, когда полномочия на издание декрета или указа были предоставлены законом.</w:t>
      </w:r>
    </w:p>
    <w:p w:rsidR="008F397B" w:rsidRDefault="008F397B">
      <w:pPr>
        <w:pStyle w:val="newncpi"/>
      </w:pPr>
      <w:r>
        <w:t>Нормы гражданского права, содержащиеся в других законах, должны соответствовать настоящему Кодексу. В случае расхождения указанных актов с настоящим Кодексом действует последний.</w:t>
      </w:r>
    </w:p>
    <w:p w:rsidR="008F397B" w:rsidRDefault="008F397B">
      <w:pPr>
        <w:pStyle w:val="newncpi"/>
      </w:pPr>
      <w:r>
        <w:t>В случае коллизии (расхождения) иных актов гражданского законодательства применяются правила, установленные законодательством Республики Беларусь о нормативных правовых актах.</w:t>
      </w:r>
    </w:p>
    <w:p w:rsidR="008F397B" w:rsidRDefault="008F397B">
      <w:pPr>
        <w:pStyle w:val="article"/>
      </w:pPr>
      <w:r>
        <w:t>Статья 4. Действие гражданского законодательства во времени</w:t>
      </w:r>
    </w:p>
    <w:p w:rsidR="008F397B" w:rsidRDefault="008F397B">
      <w:pPr>
        <w:pStyle w:val="newncpi"/>
      </w:pPr>
      <w:r>
        <w:t>Если иное не предусмотрено Конституцией и принятыми в соответствии с ней иными законодательными актами, акты гражданского законодательства не имеют обратной силы и применяются к отношениям, возникшим:</w:t>
      </w:r>
    </w:p>
    <w:p w:rsidR="008F397B" w:rsidRDefault="008F397B">
      <w:pPr>
        <w:pStyle w:val="newncpi"/>
      </w:pPr>
      <w:r>
        <w:t>после введения их в действие;</w:t>
      </w:r>
    </w:p>
    <w:p w:rsidR="008F397B" w:rsidRDefault="008F397B">
      <w:pPr>
        <w:pStyle w:val="newncpi"/>
      </w:pPr>
      <w:r>
        <w:t>до введения их в действие в части прав и обязанностей, возникших после введения их в действие.</w:t>
      </w:r>
    </w:p>
    <w:p w:rsidR="008F397B" w:rsidRDefault="008F397B">
      <w:pPr>
        <w:pStyle w:val="newncpi"/>
      </w:pPr>
      <w:r>
        <w:t>Отношения сторон по договору, заключенному до введения в действие акта гражданского законодательства, регулируются в соответствии со статьей 392 настоящего Кодекса.</w:t>
      </w:r>
    </w:p>
    <w:p w:rsidR="008F397B" w:rsidRDefault="008F397B">
      <w:pPr>
        <w:pStyle w:val="article"/>
      </w:pPr>
      <w:r>
        <w:t>Статья 5. Применение гражданского законодательства по аналогии</w:t>
      </w:r>
    </w:p>
    <w:p w:rsidR="008F397B" w:rsidRDefault="008F397B">
      <w:pPr>
        <w:pStyle w:val="point"/>
      </w:pPr>
      <w:r>
        <w:t>1. В случаях, когда предусмотренные статьей 1 настоящего Кодекса отношения прямо не урегулированы актами законодательства или соглашением сторон, к таким отношениям, поскольку это не противоречит их существу, применяется норма гражданского законодательства, регулирующая сходные отношения (аналогия закона).</w:t>
      </w:r>
    </w:p>
    <w:p w:rsidR="008F397B" w:rsidRDefault="008F397B">
      <w:pPr>
        <w:pStyle w:val="point"/>
      </w:pPr>
      <w:r>
        <w:t>2. При невозможности использования в указанных случаях аналогии закона права и обязанности сторон определяются исходя из основных начал и смысла гражданского законодательства (аналогия права).</w:t>
      </w:r>
    </w:p>
    <w:p w:rsidR="008F397B" w:rsidRDefault="008F397B">
      <w:pPr>
        <w:pStyle w:val="point"/>
      </w:pPr>
      <w:r>
        <w:t>3. Не допускается применение по аналогии норм, ограничивающих гражданские права и устанавливающих ответственность.</w:t>
      </w:r>
    </w:p>
    <w:p w:rsidR="008F397B" w:rsidRDefault="008F397B">
      <w:pPr>
        <w:pStyle w:val="article"/>
      </w:pPr>
      <w:r>
        <w:t>Статья 6. Гражданское законодательство и нормы международного права</w:t>
      </w:r>
    </w:p>
    <w:p w:rsidR="008F397B" w:rsidRDefault="008F397B">
      <w:pPr>
        <w:pStyle w:val="newncpi"/>
      </w:pPr>
      <w:r>
        <w:t>Республика Беларусь признает приоритет общепризнанных принципов международного права и обеспечивает соответствие им гражданского законодательства.</w:t>
      </w:r>
    </w:p>
    <w:p w:rsidR="008F397B" w:rsidRDefault="008F397B">
      <w:pPr>
        <w:pStyle w:val="newncpi"/>
      </w:pPr>
      <w:r>
        <w:t>Нормы гражданского права, содержащиеся в международных договорах Республики Беларусь, вступивших в силу, являются частью действующего на территории Республики Беларусь гражданского законодательства,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 и имеют силу того правового акта, которым выражено согласие Республики Беларусь на обязательность для нее соответствующего международного договора.</w:t>
      </w:r>
    </w:p>
    <w:p w:rsidR="008F397B" w:rsidRDefault="008F397B">
      <w:pPr>
        <w:pStyle w:val="newncpi"/>
      </w:pPr>
      <w:r>
        <w:t>Нормы гражданского права, содержащиеся в международных договорах Республики Беларусь, не вступивших в силу, могут применяться Республикой Беларусь временно в порядке, установленном законодательством о международных договорах Республики Беларусь.</w:t>
      </w:r>
    </w:p>
    <w:p w:rsidR="008F397B" w:rsidRDefault="008F397B">
      <w:pPr>
        <w:pStyle w:val="chapter"/>
      </w:pPr>
      <w:r>
        <w:t>ГЛАВА 2</w:t>
      </w:r>
      <w:r>
        <w:br/>
        <w:t>ВОЗНИКНОВЕНИЕ ГРАЖДАНСКИХ ПРАВ И ОБЯЗАННОСТЕЙ, ОСУЩЕСТВЛЕНИЕ И ЗАЩИТА ГРАЖДАНСКИХ ПРАВ</w:t>
      </w:r>
    </w:p>
    <w:p w:rsidR="008F397B" w:rsidRDefault="008F397B">
      <w:pPr>
        <w:pStyle w:val="article"/>
      </w:pPr>
      <w:r>
        <w:t>Статья 7. Основания возникновения гражданских прав и обязанностей</w:t>
      </w:r>
    </w:p>
    <w:p w:rsidR="008F397B" w:rsidRDefault="008F397B">
      <w:pPr>
        <w:pStyle w:val="point"/>
      </w:pPr>
      <w:r>
        <w:t>1. Гражданские права и обязанности возникают из оснований, предусмотренных законодательством, а также из действий граждан и юридических лиц, которые хотя и не предусмотрены им, но в силу основных начал и смысла гражданского законодательства порождают гражданские права и обязанности.</w:t>
      </w:r>
    </w:p>
    <w:p w:rsidR="008F397B" w:rsidRDefault="008F397B">
      <w:pPr>
        <w:pStyle w:val="newncpi"/>
      </w:pPr>
      <w:r>
        <w:t>В соответствии с этим гражданские права и обязанности возникают:</w:t>
      </w:r>
    </w:p>
    <w:p w:rsidR="008F397B" w:rsidRDefault="008F397B">
      <w:pPr>
        <w:pStyle w:val="underpoint"/>
      </w:pPr>
      <w:r>
        <w:t>1) из договоров и иных сделок, предусмотренных законодательством, а также из договоров и иных сделок, хотя и не предусмотренных законодательством, но не противоречащих ему;</w:t>
      </w:r>
    </w:p>
    <w:p w:rsidR="008F397B" w:rsidRDefault="008F397B">
      <w:pPr>
        <w:pStyle w:val="underpoint"/>
      </w:pPr>
      <w:r>
        <w:t>2) из актов государственных органов и органов местного управления и самоуправления, которые предусмотрены законодательством в качестве основания возникновения гражданских прав и обязанностей;</w:t>
      </w:r>
    </w:p>
    <w:p w:rsidR="008F397B" w:rsidRDefault="008F397B">
      <w:pPr>
        <w:pStyle w:val="underpoint"/>
      </w:pPr>
      <w:r>
        <w:t>3) из судебного решения, установившего гражданские права и обязанности;</w:t>
      </w:r>
    </w:p>
    <w:p w:rsidR="008F397B" w:rsidRDefault="008F397B">
      <w:pPr>
        <w:pStyle w:val="underpoint"/>
      </w:pPr>
      <w:r>
        <w:t>4) в результате создания и приобретения имущества по основаниям, не запрещенным законодательством;</w:t>
      </w:r>
    </w:p>
    <w:p w:rsidR="008F397B" w:rsidRDefault="008F397B">
      <w:pPr>
        <w:pStyle w:val="underpoint"/>
      </w:pPr>
      <w:r>
        <w:t>5) в результате создания произведений науки, литературы, искусства, изобретений и иных результатов интеллектуальной деятельности;</w:t>
      </w:r>
    </w:p>
    <w:p w:rsidR="008F397B" w:rsidRDefault="008F397B">
      <w:pPr>
        <w:pStyle w:val="underpoint"/>
      </w:pPr>
      <w:r>
        <w:t>6) вследствие причинения вреда другому лицу;</w:t>
      </w:r>
    </w:p>
    <w:p w:rsidR="008F397B" w:rsidRDefault="008F397B">
      <w:pPr>
        <w:pStyle w:val="underpoint"/>
      </w:pPr>
      <w:r>
        <w:t>7) вследствие неосновательного обогащения;</w:t>
      </w:r>
    </w:p>
    <w:p w:rsidR="008F397B" w:rsidRDefault="008F397B">
      <w:pPr>
        <w:pStyle w:val="underpoint"/>
      </w:pPr>
      <w:r>
        <w:t>8) вследствие иных действий граждан и юридических лиц;</w:t>
      </w:r>
    </w:p>
    <w:p w:rsidR="008F397B" w:rsidRDefault="008F397B">
      <w:pPr>
        <w:pStyle w:val="underpoint"/>
      </w:pPr>
      <w:r>
        <w:t>9) вследствие событий, с которыми законодательство связывает наступление гражданско-правовых последствий.</w:t>
      </w:r>
    </w:p>
    <w:p w:rsidR="008F397B" w:rsidRDefault="008F397B">
      <w:pPr>
        <w:pStyle w:val="point"/>
      </w:pPr>
      <w:r>
        <w:t>2. Права на имущество, подлежащее государственной регистрации, возникают с момента регистрации этого имущества или соответствующих прав на него, если иное не установлено законодательством.</w:t>
      </w:r>
    </w:p>
    <w:p w:rsidR="008F397B" w:rsidRDefault="008F397B">
      <w:pPr>
        <w:pStyle w:val="article"/>
      </w:pPr>
      <w:r>
        <w:t>Статья 8. Осуществление гражданских прав</w:t>
      </w:r>
    </w:p>
    <w:p w:rsidR="008F397B" w:rsidRDefault="008F397B">
      <w:pPr>
        <w:pStyle w:val="point"/>
      </w:pPr>
      <w:r>
        <w:t>1. Граждане и юридические лица по своему усмотрению осуществляют принадлежащие им гражданские права.</w:t>
      </w:r>
    </w:p>
    <w:p w:rsidR="008F397B" w:rsidRDefault="008F397B">
      <w:pPr>
        <w:pStyle w:val="point"/>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законодательными актами.</w:t>
      </w:r>
    </w:p>
    <w:p w:rsidR="008F397B" w:rsidRDefault="008F397B">
      <w:pPr>
        <w:pStyle w:val="article"/>
      </w:pPr>
      <w:r>
        <w:t>Статья 9. Пределы осуществления гражданских прав</w:t>
      </w:r>
    </w:p>
    <w:p w:rsidR="008F397B" w:rsidRDefault="008F397B">
      <w:pPr>
        <w:pStyle w:val="point"/>
      </w:pPr>
      <w:r>
        <w:t>1.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w:t>
      </w:r>
    </w:p>
    <w:p w:rsidR="008F397B" w:rsidRDefault="008F397B">
      <w:pPr>
        <w:pStyle w:val="newncpi"/>
      </w:pPr>
      <w:r>
        <w:t>Не допускается использование гражданских прав в целях ограничения конкуренции, а также злоупотребление своим доминирующим положением на рынке.</w:t>
      </w:r>
    </w:p>
    <w:p w:rsidR="008F397B" w:rsidRDefault="008F397B">
      <w:pPr>
        <w:pStyle w:val="point"/>
      </w:pPr>
      <w:r>
        <w:t>2. В случае несоблюдения требований, предусмотренных пунктом 1 настоящей статьи, суд общей юрисдикции или третейский суд могут отказать лицу в защите принадлежащего ему права.</w:t>
      </w:r>
    </w:p>
    <w:p w:rsidR="008F397B" w:rsidRDefault="008F397B">
      <w:pPr>
        <w:pStyle w:val="point"/>
      </w:pPr>
      <w:r>
        <w:t>3. Лицо, злоупотребляющее правом, обязано восстановить положение лица, потерпевшего от злоупотребления, возместить причиненный ущерб.</w:t>
      </w:r>
    </w:p>
    <w:p w:rsidR="008F397B" w:rsidRDefault="008F397B">
      <w:pPr>
        <w:pStyle w:val="point"/>
      </w:pPr>
      <w:r>
        <w:t>4. В случаях, когда законодательство ставит защиту гражданских прав в зависимость от того, осуществлялись ли эти права добросовестно и разумно, добросовестность и разумность участников гражданских правоотношений предполагается.</w:t>
      </w:r>
    </w:p>
    <w:p w:rsidR="008F397B" w:rsidRDefault="008F397B">
      <w:pPr>
        <w:pStyle w:val="article"/>
      </w:pPr>
      <w:r>
        <w:t>Статья 10. Судебная защита гражданских прав</w:t>
      </w:r>
    </w:p>
    <w:p w:rsidR="008F397B" w:rsidRDefault="008F397B">
      <w:pPr>
        <w:pStyle w:val="point"/>
      </w:pPr>
      <w:r>
        <w:t>1. Защиту нарушенных или оспоренных гражданских прав осуществляют суд общей юрисдикции, третейский суд (далее – суд) в соответствии с подведомственностью, установленной процессуальным законодательством, а в предусмотренных законодательством случаях – в соответствии с договором.</w:t>
      </w:r>
    </w:p>
    <w:p w:rsidR="008F397B" w:rsidRDefault="008F397B">
      <w:pPr>
        <w:pStyle w:val="point"/>
      </w:pPr>
      <w:r>
        <w:t>2. Законодательством или договором (если это не противоречит законодательству) может быть предусмотрено урегулирование спора между сторонами до обращения в суд.</w:t>
      </w:r>
    </w:p>
    <w:p w:rsidR="008F397B" w:rsidRDefault="008F397B">
      <w:pPr>
        <w:pStyle w:val="newncpi"/>
      </w:pPr>
      <w:r>
        <w:t>До обращения в суд с иском по спорам между юридическими лицами и (или) индивидуальными предпринимателями обязательными являются предъявление претензии (письменного предложения о добровольном урегулировании спора) либо применение медиации, если иное не установлено настоящим Кодексом, иными законодательными актами или договором. Порядок предъявления претензии, а также порядок применения и проведения медиации устанавливаются законодательством и (или) договором.</w:t>
      </w:r>
    </w:p>
    <w:p w:rsidR="008F397B" w:rsidRDefault="008F397B">
      <w:pPr>
        <w:pStyle w:val="point"/>
      </w:pPr>
      <w:r>
        <w:t>3. Защита гражданских прав в административном порядке осуществляется лишь в случаях, предусмотренных законодательством. Решение, принятое в административном порядке, может быть обжаловано в суд.</w:t>
      </w:r>
    </w:p>
    <w:p w:rsidR="008F397B" w:rsidRDefault="008F397B">
      <w:pPr>
        <w:pStyle w:val="article"/>
      </w:pPr>
      <w:r>
        <w:t>Статья 11. Способы защиты гражданских прав</w:t>
      </w:r>
    </w:p>
    <w:p w:rsidR="008F397B" w:rsidRDefault="008F397B">
      <w:pPr>
        <w:pStyle w:val="newncpi"/>
      </w:pPr>
      <w:r>
        <w:t>Защита гражданских прав осуществляется путем:</w:t>
      </w:r>
    </w:p>
    <w:p w:rsidR="008F397B" w:rsidRDefault="008F397B">
      <w:pPr>
        <w:pStyle w:val="underpoint"/>
      </w:pPr>
      <w:r>
        <w:t>1) признания права;</w:t>
      </w:r>
    </w:p>
    <w:p w:rsidR="008F397B" w:rsidRDefault="008F397B">
      <w:pPr>
        <w:pStyle w:val="underpoint"/>
      </w:pPr>
      <w:r>
        <w:t>2) восстановления положения, существовавшего до нарушения права;</w:t>
      </w:r>
    </w:p>
    <w:p w:rsidR="008F397B" w:rsidRDefault="008F397B">
      <w:pPr>
        <w:pStyle w:val="underpoint"/>
      </w:pPr>
      <w:r>
        <w:t>3) пресечения действий, нарушающих право или создающих угрозу его нарушения;</w:t>
      </w:r>
    </w:p>
    <w:p w:rsidR="008F397B" w:rsidRDefault="008F397B">
      <w:pPr>
        <w:pStyle w:val="underpoint"/>
      </w:pPr>
      <w:r>
        <w:t>4) признания оспоримой сделки недействительной и применения последствий ее недействительности, установления факта ничтожности сделки и применения последствий ее недействительности;</w:t>
      </w:r>
    </w:p>
    <w:p w:rsidR="008F397B" w:rsidRDefault="008F397B">
      <w:pPr>
        <w:pStyle w:val="underpoint"/>
      </w:pPr>
      <w:r>
        <w:t>5) признания недействительным акта государственного органа или органа местного управления и самоуправления;</w:t>
      </w:r>
    </w:p>
    <w:p w:rsidR="008F397B" w:rsidRDefault="008F397B">
      <w:pPr>
        <w:pStyle w:val="underpoint"/>
      </w:pPr>
      <w:r>
        <w:t>6) самозащиты права;</w:t>
      </w:r>
    </w:p>
    <w:p w:rsidR="008F397B" w:rsidRDefault="008F397B">
      <w:pPr>
        <w:pStyle w:val="underpoint"/>
      </w:pPr>
      <w:r>
        <w:t>7) присуждения к исполнению обязанности в натуре;</w:t>
      </w:r>
    </w:p>
    <w:p w:rsidR="008F397B" w:rsidRDefault="008F397B">
      <w:pPr>
        <w:pStyle w:val="underpoint"/>
      </w:pPr>
      <w:r>
        <w:t>8) возмещения убытков;</w:t>
      </w:r>
    </w:p>
    <w:p w:rsidR="008F397B" w:rsidRDefault="008F397B">
      <w:pPr>
        <w:pStyle w:val="underpoint"/>
      </w:pPr>
      <w:r>
        <w:t>9) взыскания неустойки;</w:t>
      </w:r>
    </w:p>
    <w:p w:rsidR="008F397B" w:rsidRDefault="008F397B">
      <w:pPr>
        <w:pStyle w:val="point"/>
      </w:pPr>
      <w:r>
        <w:t>10) компенсации морального вреда;</w:t>
      </w:r>
    </w:p>
    <w:p w:rsidR="008F397B" w:rsidRDefault="008F397B">
      <w:pPr>
        <w:pStyle w:val="point"/>
      </w:pPr>
      <w:r>
        <w:t>11) прекращения или изменения правоотношения;</w:t>
      </w:r>
    </w:p>
    <w:p w:rsidR="008F397B" w:rsidRDefault="008F397B">
      <w:pPr>
        <w:pStyle w:val="point"/>
      </w:pPr>
      <w:r>
        <w:t>12) неприменения судом противоречащего законодательству акта государственного органа или органа местного управления и самоуправления;</w:t>
      </w:r>
    </w:p>
    <w:p w:rsidR="008F397B" w:rsidRDefault="008F397B">
      <w:pPr>
        <w:pStyle w:val="point"/>
      </w:pPr>
      <w:r>
        <w:t>13) иными способами, предусмотренными законодательством.</w:t>
      </w:r>
    </w:p>
    <w:p w:rsidR="008F397B" w:rsidRDefault="008F397B">
      <w:pPr>
        <w:pStyle w:val="article"/>
      </w:pPr>
      <w:r>
        <w:t>Статья 12. Признание недействительным акта государственного органа или органа местного управления и самоуправления</w:t>
      </w:r>
    </w:p>
    <w:p w:rsidR="008F397B" w:rsidRDefault="008F397B">
      <w:pPr>
        <w:pStyle w:val="newncpi"/>
      </w:pPr>
      <w:r>
        <w:t>Ненормативный акт государственного органа или органа местного управления и самоуправления, а также акт законодательства, не соответствующий иному законодательному акту и нарушающий гражданские права и охраняемые законодательными актами интересы гражданина и (или) юридического лица, признается судом недействительным по требованию лица, чьи права нарушены, а в случаях, предусмотренных законодательством, – по требованию иных лиц. В случае признания судом акта недействительным нарушенное право подлежит восстановлению либо защите иными способами, предусмотренными статьей 11 настоящего Кодекса.</w:t>
      </w:r>
    </w:p>
    <w:p w:rsidR="008F397B" w:rsidRDefault="008F397B">
      <w:pPr>
        <w:pStyle w:val="article"/>
      </w:pPr>
      <w:r>
        <w:t>Статья 13. Самозащита гражданских прав</w:t>
      </w:r>
    </w:p>
    <w:p w:rsidR="008F397B" w:rsidRDefault="008F397B">
      <w:pPr>
        <w:pStyle w:val="newncpi"/>
      </w:pPr>
      <w:r>
        <w:t>Допускается защита гражданских прав непосредственными действиями лица, права которого нарушаются, если такие действия не сопряжены с нарушением законодательства.</w:t>
      </w:r>
    </w:p>
    <w:p w:rsidR="008F397B" w:rsidRDefault="008F397B">
      <w:pPr>
        <w:pStyle w:val="newncpi"/>
      </w:pPr>
      <w:r>
        <w:t>Не является нарушением законодательства самозащита гражданских прав, осуществленная с причинением вреда в состоянии крайней необходимости или необходимой обороны, если действия защищающегося были соразмерны характеру и опасности нарушения и не вышли за пределы его предупреждения или пресечения.</w:t>
      </w:r>
    </w:p>
    <w:p w:rsidR="008F397B" w:rsidRDefault="008F397B">
      <w:pPr>
        <w:pStyle w:val="article"/>
      </w:pPr>
      <w:r>
        <w:t>Статья 14. Возмещение убытков</w:t>
      </w:r>
    </w:p>
    <w:p w:rsidR="008F397B" w:rsidRDefault="008F397B">
      <w:pPr>
        <w:pStyle w:val="point"/>
      </w:pPr>
      <w:r>
        <w:t>1. Лицо, право которого нарушено, может требовать полного возмещения причиненных ему убытков, если законодательством или соответствующим законодательству договором не предусмотрено иное.</w:t>
      </w:r>
    </w:p>
    <w:p w:rsidR="008F397B" w:rsidRDefault="008F397B">
      <w:pPr>
        <w:pStyle w:val="point"/>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8F397B" w:rsidRDefault="008F397B">
      <w:pPr>
        <w:pStyle w:val="newncpi"/>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8F397B" w:rsidRDefault="008F397B">
      <w:pPr>
        <w:pStyle w:val="article"/>
      </w:pPr>
      <w:r>
        <w:t>Статья 15. Возмещение убытков, причиненных государственными органами, органами местного управления и самоуправления</w:t>
      </w:r>
    </w:p>
    <w:p w:rsidR="008F397B" w:rsidRDefault="008F397B">
      <w:pPr>
        <w:pStyle w:val="newncpi"/>
      </w:pPr>
      <w:r>
        <w:t>Убытки, причиненные гражданину или юридическому лицу в результате незаконных действий (бездействия) государственных органов или должностных лиц этих органов, органов местного управления и самоуправления или должностных лиц этих органов, в том числе издания не соответствующего законодательству акта государственного органа или органа местного управления и самоуправления, подлежат возмещению Республикой Беларусь или соответствующей административно-территориальной единицей в порядке, предусмотренном законодательством.</w:t>
      </w:r>
    </w:p>
    <w:p w:rsidR="008F397B" w:rsidRDefault="008F397B">
      <w:pPr>
        <w:pStyle w:val="newncpi"/>
      </w:pPr>
      <w:r>
        <w:t> </w:t>
      </w:r>
    </w:p>
    <w:p w:rsidR="008F397B" w:rsidRDefault="008F397B">
      <w:pPr>
        <w:pStyle w:val="podrazdel"/>
      </w:pPr>
      <w:r>
        <w:t>ПОДРАЗДЕЛ 2</w:t>
      </w:r>
      <w:r>
        <w:br/>
        <w:t>ЛИЦА</w:t>
      </w:r>
    </w:p>
    <w:p w:rsidR="008F397B" w:rsidRDefault="008F397B">
      <w:pPr>
        <w:pStyle w:val="chapter"/>
      </w:pPr>
      <w:r>
        <w:t>ГЛАВА 3</w:t>
      </w:r>
      <w:r>
        <w:br/>
        <w:t>ГРАЖДАНЕ (ФИЗИЧЕСКИЕ ЛИЦА)</w:t>
      </w:r>
    </w:p>
    <w:p w:rsidR="008F397B" w:rsidRDefault="008F397B">
      <w:pPr>
        <w:pStyle w:val="article"/>
      </w:pPr>
      <w:r>
        <w:t>Статья 16. Правоспособность граждан</w:t>
      </w:r>
    </w:p>
    <w:p w:rsidR="008F397B" w:rsidRDefault="008F397B">
      <w:pPr>
        <w:pStyle w:val="point"/>
      </w:pPr>
      <w:r>
        <w:t>1. Способность иметь гражданские права и нести обязанности (гражданская правоспособность) признается в равной мере за всеми гражданами.</w:t>
      </w:r>
    </w:p>
    <w:p w:rsidR="008F397B" w:rsidRDefault="008F397B">
      <w:pPr>
        <w:pStyle w:val="point"/>
      </w:pPr>
      <w:r>
        <w:t>2. Правоспособность гражданина возникает в момент его рождения и прекращается его смертью.</w:t>
      </w:r>
    </w:p>
    <w:p w:rsidR="008F397B" w:rsidRDefault="008F397B">
      <w:pPr>
        <w:pStyle w:val="article"/>
      </w:pPr>
      <w:r>
        <w:t>Статья 17. Содержание правоспособности граждан</w:t>
      </w:r>
    </w:p>
    <w:p w:rsidR="008F397B" w:rsidRDefault="008F397B">
      <w:pPr>
        <w:pStyle w:val="newncpi"/>
      </w:pPr>
      <w:r>
        <w:t>Граждане могут в соответствии с законодательством иметь имущество на праве собственности; наследовать и завещать имущество; заниматься предпринимательской и любой иной не запрещенной законодательными актами деятельностью; создавать юридические лица самостоятельно или совместно с другими гражданами и юридическими лицами; совершать не противоречащие законодательству сделки и участвовать в обязательствах; избирать место жительства; иметь права авторов произведений науки, литературы или искусства, изобретений или иных охраняемых законодательством результатов интеллектуальной деятельности; иметь иные имущественные и личные неимущественные права.</w:t>
      </w:r>
    </w:p>
    <w:p w:rsidR="008F397B" w:rsidRDefault="008F397B">
      <w:pPr>
        <w:pStyle w:val="article"/>
      </w:pPr>
      <w:r>
        <w:t>Статья 18. Имя гражданина</w:t>
      </w:r>
    </w:p>
    <w:p w:rsidR="008F397B" w:rsidRDefault="008F397B">
      <w:pPr>
        <w:pStyle w:val="point"/>
      </w:pPr>
      <w:r>
        <w:t>1. Гражданин приобретает и осуществляет права и обязанности под своим именем, включающим фамилию, собственное имя и отчество (если таковое имеется), если иное не вытекает из законодательства.</w:t>
      </w:r>
    </w:p>
    <w:p w:rsidR="008F397B" w:rsidRDefault="008F397B">
      <w:pPr>
        <w:pStyle w:val="newncpi"/>
      </w:pPr>
      <w:r>
        <w:t>В случаях и порядке, предусмотренных законодательством, гражданин может использовать псевдоним (вымышленное имя).</w:t>
      </w:r>
    </w:p>
    <w:p w:rsidR="008F397B" w:rsidRDefault="008F397B">
      <w:pPr>
        <w:pStyle w:val="point"/>
      </w:pPr>
      <w:r>
        <w:t>2. Гражданин вправе переменить свое имя в порядке, установленном законодательством.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8F397B" w:rsidRDefault="008F397B">
      <w:pPr>
        <w:pStyle w:val="newncpi"/>
      </w:pPr>
      <w:r>
        <w:t>Гражданин обязан принимать необходимые меры для уведомления своих должников и кредиторов о перемене его имени и несет риск последствий, вызванных отсутствием у этих лиц сведений о перемене его имени.</w:t>
      </w:r>
    </w:p>
    <w:p w:rsidR="008F397B" w:rsidRDefault="008F397B">
      <w:pPr>
        <w:pStyle w:val="newncpi"/>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8F397B" w:rsidRDefault="008F397B">
      <w:pPr>
        <w:pStyle w:val="point"/>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8F397B" w:rsidRDefault="008F397B">
      <w:pPr>
        <w:pStyle w:val="point"/>
      </w:pPr>
      <w:r>
        <w:t>4. Приобретение прав и обязанностей под именем другого лица не допускается.</w:t>
      </w:r>
    </w:p>
    <w:p w:rsidR="008F397B" w:rsidRDefault="008F397B">
      <w:pPr>
        <w:pStyle w:val="point"/>
      </w:pPr>
      <w:r>
        <w:t>5. Вред, причиненный гражданину в результате неправомерного использования его имени, подлежит возмещению в соответствии с законом.</w:t>
      </w:r>
    </w:p>
    <w:p w:rsidR="008F397B" w:rsidRDefault="008F397B">
      <w:pPr>
        <w:pStyle w:val="newncpi"/>
      </w:pPr>
      <w:r>
        <w:t>При искажении либо использовании имени гражданина способами или в форме, затрагивающими его честь, достоинство или деловую репутацию, применяются правила, предусмотренные статьей 153 настоящего Кодекса.</w:t>
      </w:r>
    </w:p>
    <w:p w:rsidR="008F397B" w:rsidRDefault="008F397B">
      <w:pPr>
        <w:pStyle w:val="article"/>
      </w:pPr>
      <w:r>
        <w:t>Статья 19. Место жительства гражданина</w:t>
      </w:r>
    </w:p>
    <w:p w:rsidR="008F397B" w:rsidRDefault="008F397B">
      <w:pPr>
        <w:pStyle w:val="point"/>
      </w:pPr>
      <w:r>
        <w:t>1. Местом жительства гражданина признается место нахождения (адрес) жилого помещения, право владения, распоряжения и (или) пользования которым возникло у гражданина по основаниям, установленным законодательными актами, либо населенный пункт, где этот гражданин постоянно или преимущественно проживает, а при невозможности установить такое место – место жительства (при его отсутствии – место пребывания), указанное в документе, удостоверяющем личность, либо другом документе о регистрации, либо место нахождения имущества этого лица.</w:t>
      </w:r>
    </w:p>
    <w:p w:rsidR="008F397B" w:rsidRDefault="008F397B">
      <w:pPr>
        <w:pStyle w:val="point"/>
      </w:pPr>
      <w:r>
        <w:t>2. Местом жительства несовершеннолетних в возрасте до четырнадцати лет или граждан, находящихся под опекой, признается место жительства их родителей, усыновителей или опекунов.</w:t>
      </w:r>
    </w:p>
    <w:p w:rsidR="008F397B" w:rsidRDefault="008F397B">
      <w:pPr>
        <w:pStyle w:val="article"/>
      </w:pPr>
      <w:r>
        <w:t>Статья 20. Дееспособность граждан</w:t>
      </w:r>
    </w:p>
    <w:p w:rsidR="008F397B" w:rsidRDefault="008F397B">
      <w:pPr>
        <w:pStyle w:val="point"/>
      </w:pPr>
      <w: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8F397B" w:rsidRDefault="008F397B">
      <w:pPr>
        <w:pStyle w:val="point"/>
      </w:pPr>
      <w:r>
        <w:t>2. В случае, когда законодательством допускается эмансипация (статья 26 настоящего Кодекса) или вступление в брак до достижения восемнадцати лет, гражданин, не достигший восемнадцатилетнего возраста, приобретает дееспособность в полном объеме соответственно с момента принятия решения об эмансипации или со времени вступления в брак.</w:t>
      </w:r>
    </w:p>
    <w:p w:rsidR="008F397B" w:rsidRDefault="008F397B">
      <w:pPr>
        <w:pStyle w:val="newncpi"/>
      </w:pPr>
      <w:r>
        <w:t>Приобретенная в результате заключения брака дееспособность сохраняется в полном объеме и в случае расторжения брака.</w:t>
      </w:r>
    </w:p>
    <w:p w:rsidR="008F397B" w:rsidRDefault="008F397B">
      <w:pPr>
        <w:pStyle w:val="newncpi"/>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8F397B" w:rsidRDefault="008F397B">
      <w:pPr>
        <w:pStyle w:val="point"/>
      </w:pPr>
      <w:r>
        <w:t>3. Все граждане имеют равную дееспособность, если иное не установлено законодательством.</w:t>
      </w:r>
    </w:p>
    <w:p w:rsidR="008F397B" w:rsidRDefault="008F397B">
      <w:pPr>
        <w:pStyle w:val="article"/>
      </w:pPr>
      <w:r>
        <w:t>Статья 21. Недопустимость лишения или ограничения правоспособности и дееспособности граждан</w:t>
      </w:r>
    </w:p>
    <w:p w:rsidR="008F397B" w:rsidRDefault="008F397B">
      <w:pPr>
        <w:pStyle w:val="point"/>
      </w:pPr>
      <w:r>
        <w:t>1. Никто не может быть ограничен в правоспособности и дееспособности иначе как в случаях и порядке, установленных законом.</w:t>
      </w:r>
    </w:p>
    <w:p w:rsidR="008F397B" w:rsidRDefault="008F397B">
      <w:pPr>
        <w:pStyle w:val="point"/>
      </w:pPr>
      <w:r>
        <w:t>2.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8F397B" w:rsidRDefault="008F397B">
      <w:pPr>
        <w:pStyle w:val="article"/>
      </w:pPr>
      <w:r>
        <w:t>Статья 22. Предпринимательская деятельность гражданина</w:t>
      </w:r>
    </w:p>
    <w:p w:rsidR="008F397B" w:rsidRDefault="008F397B">
      <w:pPr>
        <w:pStyle w:val="point"/>
      </w:pPr>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Количество физических лиц, привлекаемых индивидуальным предпринимателем на основании гражданско-правовых и (или) трудовых договоров для осуществления предпринимательской деятельности, а также количество имущества, используемого для этих целей, может быть ограничено законодательными актами.</w:t>
      </w:r>
    </w:p>
    <w:p w:rsidR="008F397B" w:rsidRDefault="008F397B">
      <w:pPr>
        <w:pStyle w:val="point"/>
      </w:pPr>
      <w:r>
        <w:t>2.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или существа правоотношения.</w:t>
      </w:r>
    </w:p>
    <w:p w:rsidR="008F397B" w:rsidRDefault="008F397B">
      <w:pPr>
        <w:pStyle w:val="point"/>
      </w:pPr>
      <w:r>
        <w:t>3.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 он не является индивидуальным предпринимателем. К таким сделкам применяются правила, установленные законодательством для предпринимательской деятельности.</w:t>
      </w:r>
    </w:p>
    <w:p w:rsidR="008F397B" w:rsidRDefault="008F397B">
      <w:pPr>
        <w:pStyle w:val="article"/>
      </w:pPr>
      <w:r>
        <w:t>Статья 23. Имущественная ответственность гражданина</w:t>
      </w:r>
    </w:p>
    <w:p w:rsidR="008F397B" w:rsidRDefault="008F397B">
      <w:pPr>
        <w:pStyle w:val="newncpi"/>
      </w:pPr>
      <w:r>
        <w:t>Гражданин отвечает по своим обязательствам всем принадлежащим ему имуществом, за исключением имущества, на которое в соответствии с законодательством не может быть обращено взыскание.</w:t>
      </w:r>
    </w:p>
    <w:p w:rsidR="008F397B" w:rsidRDefault="008F397B">
      <w:pPr>
        <w:pStyle w:val="newncpi"/>
      </w:pPr>
      <w:r>
        <w:t>Перечень имущества граждан, на которое не может быть обращено взыскание, устанавливается законодательством об исполнительном производстве.</w:t>
      </w:r>
    </w:p>
    <w:p w:rsidR="008F397B" w:rsidRDefault="008F397B">
      <w:pPr>
        <w:pStyle w:val="article"/>
      </w:pPr>
      <w:r>
        <w:t>Статья 24. Экономическая несостоятельность (банкротство) индивидуального предпринимателя</w:t>
      </w:r>
    </w:p>
    <w:p w:rsidR="008F397B" w:rsidRDefault="008F397B">
      <w:pPr>
        <w:pStyle w:val="point"/>
      </w:pPr>
      <w:r>
        <w:t>1.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экономически несостоятельным (банкротом) в судебном порядке.</w:t>
      </w:r>
    </w:p>
    <w:p w:rsidR="008F397B" w:rsidRDefault="008F397B">
      <w:pPr>
        <w:pStyle w:val="point"/>
      </w:pPr>
      <w:r>
        <w:t>2. При осуществлении процедуры признания экономически несостоятельным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после завершения процедуры банкротства индивидуального предпринимателя.</w:t>
      </w:r>
    </w:p>
    <w:p w:rsidR="008F397B" w:rsidRDefault="008F397B">
      <w:pPr>
        <w:pStyle w:val="point"/>
      </w:pPr>
      <w:r>
        <w:t>3. Требования кредиторов индивидуального предпринимателя в случае признания его банкротом удовлетворяются за счет принадлежащего ему имущества, на которое может быть обращено взыскание.</w:t>
      </w:r>
    </w:p>
    <w:p w:rsidR="008F397B" w:rsidRDefault="008F397B">
      <w:pPr>
        <w:pStyle w:val="point"/>
      </w:pPr>
      <w:r>
        <w:t>4.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предпринимателя банкротом.</w:t>
      </w:r>
    </w:p>
    <w:p w:rsidR="008F397B" w:rsidRDefault="008F397B">
      <w:pPr>
        <w:pStyle w:val="newncpi"/>
      </w:pPr>
      <w:r>
        <w:t>Сохраняют силу требования граждан, перед которыми индивидуальный предприниматель, признанный банкротом либо объявивший им о своем банкротстве, несет ответственность за причинение вреда их жизни или здоровью, а также иные требования личного характера.</w:t>
      </w:r>
    </w:p>
    <w:p w:rsidR="008F397B" w:rsidRDefault="008F397B">
      <w:pPr>
        <w:pStyle w:val="point"/>
      </w:pPr>
      <w:r>
        <w:t>5. Основания, порядок признания судом индивидуального предпринимателя экономически несостоятельным (банкротом) либо объявления им о своем банкротстве, очередность удовлетворения требований кредиторов устанавливаются настоящим Кодексом и иным законодательством.</w:t>
      </w:r>
    </w:p>
    <w:p w:rsidR="008F397B" w:rsidRDefault="008F397B">
      <w:pPr>
        <w:pStyle w:val="article"/>
      </w:pPr>
      <w:r>
        <w:t>Статья 25. Дееспособность несовершеннолетних в возрасте от четырнадцати до восемнадцати лет</w:t>
      </w:r>
    </w:p>
    <w:p w:rsidR="008F397B" w:rsidRDefault="008F397B">
      <w:pPr>
        <w:pStyle w:val="point"/>
      </w:pPr>
      <w:r>
        <w:t>1. Несовершеннолетние в возрасте от четырнадцати до восемнадцати лет совершают сделки, за исключением указанных в пункте 2 настоящей статьи, с письменного согласия своих законных представителей – родителей, усыновителей или попечителей.</w:t>
      </w:r>
    </w:p>
    <w:p w:rsidR="008F397B" w:rsidRDefault="008F397B">
      <w:pPr>
        <w:pStyle w:val="newncpi"/>
      </w:pPr>
      <w:r>
        <w:t>Сделка, совершенная таким несовершеннолетним, действительна также при последующем письменном одобрении его родителей, усыновителей или попечителя.</w:t>
      </w:r>
    </w:p>
    <w:p w:rsidR="008F397B" w:rsidRDefault="008F397B">
      <w:pPr>
        <w:pStyle w:val="point"/>
      </w:pPr>
      <w:r>
        <w:t>2. Несовершеннолетние в возрасте от четырнадцати до восемнадцати лет вправе самостоятельно, без согласия своих законных представителей:</w:t>
      </w:r>
    </w:p>
    <w:p w:rsidR="008F397B" w:rsidRDefault="008F397B">
      <w:pPr>
        <w:pStyle w:val="underpoint"/>
      </w:pPr>
      <w:r>
        <w:t>1) распоряжаться своими заработком, стипендией и иными собственными доходами;</w:t>
      </w:r>
    </w:p>
    <w:p w:rsidR="008F397B" w:rsidRDefault="008F397B">
      <w:pPr>
        <w:pStyle w:val="underpoint"/>
      </w:pPr>
      <w:r>
        <w:t>2) осуществлять права автора произведения науки, литературы или искусства, изобретения или иного охраняемого законодательством результата своей интеллектуальной деятельности;</w:t>
      </w:r>
    </w:p>
    <w:p w:rsidR="008F397B" w:rsidRDefault="008F397B">
      <w:pPr>
        <w:pStyle w:val="underpoint"/>
      </w:pPr>
      <w:r>
        <w:t>3) вносить денежные средства в банки или небанковские кредитно-финансовые организации и распоряжаться ими в соответствии с законодательством;</w:t>
      </w:r>
    </w:p>
    <w:p w:rsidR="008F397B" w:rsidRDefault="008F397B">
      <w:pPr>
        <w:pStyle w:val="underpoint"/>
      </w:pPr>
      <w:r>
        <w:t>4) совершать мелкие бытовые сделки и иные сделки, предусмотренные пунктом 2 статьи 27 настоящего Кодекса.</w:t>
      </w:r>
    </w:p>
    <w:p w:rsidR="008F397B" w:rsidRDefault="008F397B">
      <w:pPr>
        <w:pStyle w:val="newncpi"/>
      </w:pPr>
      <w:r>
        <w:t>По достижении шестнадцати лет несовершеннолетние также вправе быть членами кооперативов в соответствии с актами законодательства о кооперативах.</w:t>
      </w:r>
    </w:p>
    <w:p w:rsidR="008F397B" w:rsidRDefault="008F397B">
      <w:pPr>
        <w:pStyle w:val="point"/>
      </w:pPr>
      <w:r>
        <w:t>3. Имущественную ответственность по сделкам, совершенным в соответствии с пунктом 1 настоящей статьи несовершеннолетними в возрасте от четырнадцати до восемнадцати лет, несет несовершеннолетний, а субсидиарную ответственность – лицо, давшее письменное согласие на совершение соответствующей сделки.</w:t>
      </w:r>
    </w:p>
    <w:p w:rsidR="008F397B" w:rsidRDefault="008F397B">
      <w:pPr>
        <w:pStyle w:val="newncpi"/>
      </w:pPr>
      <w:r>
        <w:t>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пунктом 2 настоящей статьи.</w:t>
      </w:r>
    </w:p>
    <w:p w:rsidR="008F397B" w:rsidRDefault="008F397B">
      <w:pPr>
        <w:pStyle w:val="newncpi"/>
      </w:pPr>
      <w:r>
        <w:t>За причиненный ими вред такие несовершеннолетние несут ответственность в соответствии с главой 58 настоящего Кодекса.</w:t>
      </w:r>
    </w:p>
    <w:p w:rsidR="008F397B" w:rsidRDefault="008F397B">
      <w:pPr>
        <w:pStyle w:val="point"/>
      </w:pPr>
      <w:r>
        <w:t>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статьи 20 настоящего Кодекса.</w:t>
      </w:r>
    </w:p>
    <w:p w:rsidR="008F397B" w:rsidRDefault="008F397B">
      <w:pPr>
        <w:pStyle w:val="article"/>
      </w:pPr>
      <w:r>
        <w:t>Статья 26. Эмансипация</w:t>
      </w:r>
    </w:p>
    <w:p w:rsidR="008F397B" w:rsidRDefault="008F397B">
      <w:pPr>
        <w:pStyle w:val="point"/>
      </w:pPr>
      <w:r>
        <w:t>1. Несовершеннолетний, достигший шестнадцати лет, может быть объявлен полностью дееспособным, если он работает по трудовому договору (контракту) или с согласия родителей, усыновителей или попечителя занимается предпринимательской деятельностью.</w:t>
      </w:r>
    </w:p>
    <w:p w:rsidR="008F397B" w:rsidRDefault="008F397B">
      <w:pPr>
        <w:pStyle w:val="newncpi"/>
      </w:pPr>
      <w:r>
        <w:t>Объявление несовершеннолетнего полностью дееспособным (эмансипация) производится по решению органов опеки и попечительства с согласия обоих родителей, усыновителей или попечителя, а при отсутствии такого согласия – по решению суда.</w:t>
      </w:r>
    </w:p>
    <w:p w:rsidR="008F397B" w:rsidRDefault="008F397B">
      <w:pPr>
        <w:pStyle w:val="point"/>
      </w:pPr>
      <w:r>
        <w:t>2. Родители, усыновители и попечитель не несут ответственности по обязательствам эмансипированного несовершеннолетнего, в том числе по обязательствам, возникшим вследствие причинения им вреда.</w:t>
      </w:r>
    </w:p>
    <w:p w:rsidR="008F397B" w:rsidRDefault="008F397B">
      <w:pPr>
        <w:pStyle w:val="article"/>
      </w:pPr>
      <w:r>
        <w:t>Статья 27. Дееспособность несовершеннолетних в возрасте до четырнадцати лет (малолетних)</w:t>
      </w:r>
    </w:p>
    <w:p w:rsidR="008F397B" w:rsidRDefault="008F397B">
      <w:pPr>
        <w:pStyle w:val="point"/>
      </w:pPr>
      <w:r>
        <w:t>1. За несовершеннолетних в возрасте до четырнадцати лет (малолетних) сделки, за исключением указанных в пункте 2 настоящей статьи, могут совершать от их имени только их законные представители – родители, усыновители или опекуны.</w:t>
      </w:r>
    </w:p>
    <w:p w:rsidR="008F397B" w:rsidRDefault="008F397B">
      <w:pPr>
        <w:pStyle w:val="newncpi"/>
      </w:pPr>
      <w:r>
        <w:t>К сделкам законных представителей такого несовершеннолетнего с его имуществом применяются правила, предусмотренные пунктами 2 и 3 статьи 35 настоящего Кодекса.</w:t>
      </w:r>
    </w:p>
    <w:p w:rsidR="008F397B" w:rsidRDefault="008F397B">
      <w:pPr>
        <w:pStyle w:val="point"/>
      </w:pPr>
      <w:r>
        <w:t>2. Несовершеннолетние в возрасте до четырнадцати лет вправе самостоятельно совершать:</w:t>
      </w:r>
    </w:p>
    <w:p w:rsidR="008F397B" w:rsidRDefault="008F397B">
      <w:pPr>
        <w:pStyle w:val="underpoint"/>
      </w:pPr>
      <w:r>
        <w:t>1) мелкие бытовые сделки;</w:t>
      </w:r>
    </w:p>
    <w:p w:rsidR="008F397B" w:rsidRDefault="008F397B">
      <w:pPr>
        <w:pStyle w:val="underpoint"/>
      </w:pPr>
      <w:r>
        <w:t>2) сделки, направленные на безвозмездное получение выгод, не требующие нотариального удостоверения либо государственной регистрации;</w:t>
      </w:r>
    </w:p>
    <w:p w:rsidR="008F397B" w:rsidRDefault="008F397B">
      <w:pPr>
        <w:pStyle w:val="underpoint"/>
      </w:pPr>
      <w:r>
        <w:t>3) сделки по распоряжению средствами, предоставленными законным представителем или с согласия последнего третьим лицом для определенной цели или свободного распоряжения.</w:t>
      </w:r>
    </w:p>
    <w:p w:rsidR="008F397B" w:rsidRDefault="008F397B">
      <w:pPr>
        <w:pStyle w:val="point"/>
      </w:pPr>
      <w:r>
        <w:t>3. Имущественную ответственность по сделкам несовершеннолетнего в возрасте до четырнадцати лет, в том числе по сделкам, совершенным им самостоятельно, несут его родители, усыновители или опекун. Ответственность за вред, причиненный несовершеннолетним в возрасте до четырнадцати лет, определяется в соответствии с правилами главы 58 настоящего Кодекса.</w:t>
      </w:r>
    </w:p>
    <w:p w:rsidR="008F397B" w:rsidRDefault="008F397B">
      <w:pPr>
        <w:pStyle w:val="article"/>
      </w:pPr>
      <w:r>
        <w:t>Статья 28. Право распоряжения банковскими вкладами (депозитами) на имя малолетних</w:t>
      </w:r>
    </w:p>
    <w:p w:rsidR="008F397B" w:rsidRDefault="008F397B">
      <w:pPr>
        <w:pStyle w:val="newncpi"/>
      </w:pPr>
      <w:r>
        <w:t>Банковскими вкладами (депозитами), внесенными кем-либо на имя малолетних, распоряжаются их родители, усыновители или опекуны с соблюдением правил, предусмотренных статьей 35 настоящего Кодекса, а также вкладчик (в случаях, предусмотренных законодательством или договором).</w:t>
      </w:r>
    </w:p>
    <w:p w:rsidR="008F397B" w:rsidRDefault="008F397B">
      <w:pPr>
        <w:pStyle w:val="article"/>
      </w:pPr>
      <w:r>
        <w:t>Статья 29. Признание гражданина недееспособным</w:t>
      </w:r>
    </w:p>
    <w:p w:rsidR="008F397B" w:rsidRDefault="008F397B">
      <w:pPr>
        <w:pStyle w:val="point"/>
      </w:pPr>
      <w:r>
        <w:t>1. Гражданин, который вследствие психического расстройства (заболевания) не может понимать значение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rsidR="008F397B" w:rsidRDefault="008F397B">
      <w:pPr>
        <w:pStyle w:val="newncpi"/>
      </w:pPr>
      <w:r>
        <w:t>Гражданин, который в связи с заболеванием находится в бессознательном состоянии, исключающем возможность понимать значение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rsidR="008F397B" w:rsidRDefault="008F397B">
      <w:pPr>
        <w:pStyle w:val="point"/>
      </w:pPr>
      <w:r>
        <w:t>2. От имени гражданина, признанного недееспособным, сделки совершает его опекун.</w:t>
      </w:r>
    </w:p>
    <w:p w:rsidR="008F397B" w:rsidRDefault="008F397B">
      <w:pPr>
        <w:pStyle w:val="point"/>
      </w:pPr>
      <w:r>
        <w:t>3. Если психическое состояние гражданина, который был признан недееспособным вследствие психического расстройства (заболевания), улучшилось, суд признает этого гражданина ограниченно дееспособным в соответствии с пунктом 2 статьи 30 настоящего Кодекса или дееспособным. На основании решения суда о признании гражданина дееспособным отменяется установленная над гражданином опека.</w:t>
      </w:r>
    </w:p>
    <w:p w:rsidR="008F397B" w:rsidRDefault="008F397B">
      <w:pPr>
        <w:pStyle w:val="newncpi"/>
      </w:pPr>
      <w:r>
        <w:t>Если основание, в силу которого гражданин был признан недееспособным в соответствии с частью второй пункта 1 настоящей статьи, отпало, суд признает этого гражданина дееспособным. На основании решения суда о признании гражданина дееспособным отменяется установленная над гражданином опека.</w:t>
      </w:r>
    </w:p>
    <w:p w:rsidR="008F397B" w:rsidRDefault="008F397B">
      <w:pPr>
        <w:pStyle w:val="article"/>
      </w:pPr>
      <w:r>
        <w:t>Статья 30. Ограничение дееспособности граждан</w:t>
      </w:r>
    </w:p>
    <w:p w:rsidR="008F397B" w:rsidRDefault="008F397B">
      <w:pPr>
        <w:pStyle w:val="point"/>
      </w:pPr>
      <w:r>
        <w:t>1. Гражданин, который вследствие злоупотребления спиртными напитками, наркотическими средствами, психотропными веществами, их аналогами ставит свою семью в тяжелое материальное положение, может быть ограничен в дееспособности судом в порядке, установленном гражданским процессуальным законодательством. Над ним устанавливается попечительство.</w:t>
      </w:r>
    </w:p>
    <w:p w:rsidR="008F397B" w:rsidRDefault="008F397B">
      <w:pPr>
        <w:pStyle w:val="newncpi"/>
      </w:pPr>
      <w:r>
        <w:t>Гражданин, дееспособность которого ограничена вследствие злоупотребления спиртными напитками, наркотическими средствами, психотропными веществами, их аналогами, вправе самостоятельно совершать мелкие бытовые сделки.</w:t>
      </w:r>
    </w:p>
    <w:p w:rsidR="008F397B" w:rsidRDefault="008F397B">
      <w:pPr>
        <w:pStyle w:val="newncpi"/>
      </w:pPr>
      <w:r>
        <w:t>Совершать другие сделки, а также получать заработок, пенсию и иные доходы и распоряжаться ими такой гражданин может с согласия попечителя.</w:t>
      </w:r>
    </w:p>
    <w:p w:rsidR="008F397B" w:rsidRDefault="008F397B">
      <w:pPr>
        <w:pStyle w:val="newncpi"/>
      </w:pPr>
      <w:r>
        <w:t>Гражданин, дееспособность которого ограничена вследствие злоупотребления спиртными напитками, наркотическими средствами, психотропными веществами, их аналогами, самостоятельно несет имущественную ответственность по совершенным им сделкам и за причиненный им вред.</w:t>
      </w:r>
    </w:p>
    <w:p w:rsidR="008F397B" w:rsidRDefault="008F397B">
      <w:pPr>
        <w:pStyle w:val="point"/>
      </w:pPr>
      <w:r>
        <w:t>2. Гражданин, у которого вследствие психического расстройства (заболевания) ограничена способность понимать значение своих действий или руководить ими, может быть ограничен в дееспособности судом в порядке, установленном гражданским процессуальным законодательством. Над ним устанавливается попечительство.</w:t>
      </w:r>
    </w:p>
    <w:p w:rsidR="008F397B" w:rsidRDefault="008F397B">
      <w:pPr>
        <w:pStyle w:val="newncpi"/>
      </w:pPr>
      <w:r>
        <w:t>Гражданин, дееспособность которого ограничена вследствие психического расстройства (заболевания), вправе самостоятельно:</w:t>
      </w:r>
    </w:p>
    <w:p w:rsidR="008F397B" w:rsidRDefault="008F397B">
      <w:pPr>
        <w:pStyle w:val="underpoint"/>
      </w:pPr>
      <w:r>
        <w:t>1) совершать мелкие бытовые сделки;</w:t>
      </w:r>
    </w:p>
    <w:p w:rsidR="008F397B" w:rsidRDefault="008F397B">
      <w:pPr>
        <w:pStyle w:val="underpoint"/>
      </w:pPr>
      <w:r>
        <w:t>2) совершать сделки, направленные на безвозмездное получение выгод, не требующие нотариального удостоверения либо государственной регистрации;</w:t>
      </w:r>
    </w:p>
    <w:p w:rsidR="008F397B" w:rsidRDefault="008F397B">
      <w:pPr>
        <w:pStyle w:val="underpoint"/>
      </w:pPr>
      <w:r>
        <w:t>3) совершать сделки по распоряжению средствами, предоставленными попечителем или с согласия последнего третьим лицом для определенной цели или свободного распоряжения;</w:t>
      </w:r>
    </w:p>
    <w:p w:rsidR="008F397B" w:rsidRDefault="008F397B">
      <w:pPr>
        <w:pStyle w:val="underpoint"/>
      </w:pPr>
      <w:r>
        <w:t>4) получать заработок, пенсию и иные доходы и распоряжаться ими.</w:t>
      </w:r>
    </w:p>
    <w:p w:rsidR="008F397B" w:rsidRDefault="008F397B">
      <w:pPr>
        <w:pStyle w:val="newncpi"/>
      </w:pPr>
      <w:r>
        <w:t>Совершать другие сделки такой гражданин может с согласия попечителя.</w:t>
      </w:r>
    </w:p>
    <w:p w:rsidR="008F397B" w:rsidRDefault="008F397B">
      <w:pPr>
        <w:pStyle w:val="newncpi"/>
      </w:pPr>
      <w:r>
        <w:t>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 заработком, пенсией и иными доходами.</w:t>
      </w:r>
    </w:p>
    <w:p w:rsidR="008F397B" w:rsidRDefault="008F397B">
      <w:pPr>
        <w:pStyle w:val="newncpi"/>
      </w:pPr>
      <w:r>
        <w:t>Гражданин, дееспособность которого ограничена вследствие психического расстройства (заболевания), самостоятельно несет имущественную ответственность по совершенным им сделкам и за причиненный им вред.</w:t>
      </w:r>
    </w:p>
    <w:p w:rsidR="008F397B" w:rsidRDefault="008F397B">
      <w:pPr>
        <w:pStyle w:val="point"/>
      </w:pPr>
      <w:r>
        <w:t>3. Если основания, в силу которых гражданин был ограничен в дееспособности в соответствии с пунктом 1 настоящей статьи, отпали, суд отменяет ограничение дееспособности этого гражданина. На основании решения суда об отмене ограничения дееспособности отменяется установленное над гражданином попечительство.</w:t>
      </w:r>
    </w:p>
    <w:p w:rsidR="008F397B" w:rsidRDefault="008F397B">
      <w:pPr>
        <w:pStyle w:val="point"/>
      </w:pPr>
      <w:r>
        <w:t>4. Если психическое состояние гражданина, дееспособность которого была ограничена вследствие психического расстройства (заболевания), ухудшилось или улучшилось, суд соответственно признает этого гражданина недееспособным в соответствии со статьей 29 настоящего Кодекса или отменяет ограничение его дееспособности. На основании решения суда об отмене ограничения дееспособности отменяется установленное над гражданином попечительство.</w:t>
      </w:r>
    </w:p>
    <w:p w:rsidR="008F397B" w:rsidRDefault="008F397B">
      <w:pPr>
        <w:pStyle w:val="article"/>
      </w:pPr>
      <w:r>
        <w:t>Статья 31. Ограничение предпринимательской деятельности гражданина</w:t>
      </w:r>
    </w:p>
    <w:p w:rsidR="008F397B" w:rsidRDefault="008F397B">
      <w:pPr>
        <w:pStyle w:val="newncpi"/>
      </w:pPr>
      <w:r>
        <w:t>В случаях, предусмотренных законодательными актами, предпринимательская деятельность гражданина (индивидуального предпринимателя, учредителя, участника, собственника имущества или руководителя юридического лица и др.) может быть ограничена в судебном порядке на срок до трех лет.</w:t>
      </w:r>
    </w:p>
    <w:p w:rsidR="008F397B" w:rsidRDefault="008F397B">
      <w:pPr>
        <w:pStyle w:val="newncpi"/>
      </w:pPr>
      <w:r>
        <w:t>Гражданин, предпринимательская деятельность которого ограничена, в течение всего срока действия ограничения не может:</w:t>
      </w:r>
    </w:p>
    <w:p w:rsidR="008F397B" w:rsidRDefault="008F397B">
      <w:pPr>
        <w:pStyle w:val="newncpi"/>
      </w:pPr>
      <w:r>
        <w:t>осуществлять предпринимательскую деятельность без образования юридического лица;</w:t>
      </w:r>
    </w:p>
    <w:p w:rsidR="008F397B" w:rsidRDefault="008F397B">
      <w:pPr>
        <w:pStyle w:val="newncpi"/>
      </w:pPr>
      <w:r>
        <w:t>своими действиями приобретать и осуществлять права, создавать для себя и исполнять обязанности собственника имущества (учредителя, участника) юридического лица;</w:t>
      </w:r>
    </w:p>
    <w:p w:rsidR="008F397B" w:rsidRDefault="008F397B">
      <w:pPr>
        <w:pStyle w:val="newncpi"/>
      </w:pPr>
      <w:r>
        <w:t>занимать должности в исполнительных органах юридических лиц;</w:t>
      </w:r>
    </w:p>
    <w:p w:rsidR="008F397B" w:rsidRDefault="008F397B">
      <w:pPr>
        <w:pStyle w:val="newncpi"/>
      </w:pPr>
      <w:r>
        <w:t>выступать в качестве управляющего предприятиями и иным имуществом, которое используется для предпринимательской деятельности.</w:t>
      </w:r>
    </w:p>
    <w:p w:rsidR="008F397B" w:rsidRDefault="008F397B">
      <w:pPr>
        <w:pStyle w:val="newncpi"/>
      </w:pPr>
      <w:r>
        <w:t>Предприятие и иное имущество, находящееся в собственности указанного гражданина, может быть использовано им в период действия ограничения для предпринимательской деятельности исключительно путем передачи этого имущества в доверительное управление.</w:t>
      </w:r>
    </w:p>
    <w:p w:rsidR="008F397B" w:rsidRDefault="008F397B">
      <w:pPr>
        <w:pStyle w:val="article"/>
      </w:pPr>
      <w:r>
        <w:t>Статья 32. Опека</w:t>
      </w:r>
    </w:p>
    <w:p w:rsidR="008F397B" w:rsidRDefault="008F397B">
      <w:pPr>
        <w:pStyle w:val="point"/>
      </w:pPr>
      <w:r>
        <w:t>1. Опека устанавливается над малолетними, а также над гражданами, признанными судом недееспособными.</w:t>
      </w:r>
    </w:p>
    <w:p w:rsidR="008F397B" w:rsidRDefault="008F397B">
      <w:pPr>
        <w:pStyle w:val="point"/>
      </w:pPr>
      <w:r>
        <w:t>2. Опекуны являются представителями подопечных в силу закона (законными представителями) и совершают от их имени и в их интересах все необходимые сделки.</w:t>
      </w:r>
    </w:p>
    <w:p w:rsidR="008F397B" w:rsidRDefault="008F397B">
      <w:pPr>
        <w:pStyle w:val="article"/>
      </w:pPr>
      <w:r>
        <w:t>Статья 33. Попечительство</w:t>
      </w:r>
    </w:p>
    <w:p w:rsidR="008F397B" w:rsidRDefault="008F397B">
      <w:pPr>
        <w:pStyle w:val="point"/>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8F397B" w:rsidRDefault="008F397B">
      <w:pPr>
        <w:pStyle w:val="point"/>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8F397B" w:rsidRDefault="008F397B">
      <w:pPr>
        <w:pStyle w:val="newncpi"/>
      </w:pPr>
      <w:r>
        <w:t>Попечители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8F397B" w:rsidRDefault="008F397B">
      <w:pPr>
        <w:pStyle w:val="article"/>
      </w:pPr>
      <w:r>
        <w:t>Статья 34. Опекуны и попечители как представители подопечных</w:t>
      </w:r>
    </w:p>
    <w:p w:rsidR="008F397B" w:rsidRDefault="008F397B">
      <w:pPr>
        <w:pStyle w:val="point"/>
      </w:pPr>
      <w:r>
        <w:t>1. Опекуны и попечители назначаются в порядке, установленном законодательством, и выступают в защиту прав и интересов подопечных в отношениях с любыми лицами и организациями, в том числе в судах, без специального полномочия.</w:t>
      </w:r>
    </w:p>
    <w:p w:rsidR="008F397B" w:rsidRDefault="008F397B">
      <w:pPr>
        <w:pStyle w:val="point"/>
      </w:pPr>
      <w:r>
        <w:t>2. Если лицу, нуждающемуся в опеке или попечительстве, в течение месяца со дня, когда органу опеки и попечительства стало известно о необходимости установления опеки или попечительства, не назначен опекун или попечитель, выполнение обязанностей опекуна или попечителя временно (до назначения опекуна или попечителя) возлагается на руководителя органа опеки и попечительства.</w:t>
      </w:r>
    </w:p>
    <w:p w:rsidR="008F397B" w:rsidRDefault="008F397B">
      <w:pPr>
        <w:pStyle w:val="article"/>
      </w:pPr>
      <w:r>
        <w:t>Статья 35. Распоряжение имуществом подопечного</w:t>
      </w:r>
    </w:p>
    <w:p w:rsidR="008F397B" w:rsidRDefault="008F397B">
      <w:pPr>
        <w:pStyle w:val="point"/>
      </w:pPr>
      <w:r>
        <w:t>1. Доходы подопечного, в том числе причитающиеся ему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w:t>
      </w:r>
    </w:p>
    <w:p w:rsidR="008F397B" w:rsidRDefault="008F397B">
      <w:pPr>
        <w:pStyle w:val="newncpi"/>
      </w:pPr>
      <w:r>
        <w:t>Без предварительного разрешения органа опеки и попечительства опекун или попечитель вправе производить необходимые для содержания подопечного расходы за счет сумм, причитающихся подопечному в качестве его дохода.</w:t>
      </w:r>
    </w:p>
    <w:p w:rsidR="008F397B" w:rsidRDefault="008F397B">
      <w:pPr>
        <w:pStyle w:val="point"/>
      </w:pPr>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8F397B" w:rsidRDefault="008F397B">
      <w:pPr>
        <w:pStyle w:val="newncpi"/>
      </w:pPr>
      <w:r>
        <w:t>Порядок управления имуществом подопечного определяется законодательством.</w:t>
      </w:r>
    </w:p>
    <w:p w:rsidR="008F397B" w:rsidRDefault="008F397B">
      <w:pPr>
        <w:pStyle w:val="point"/>
      </w:pPr>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8F397B" w:rsidRDefault="008F397B">
      <w:pPr>
        <w:pStyle w:val="article"/>
      </w:pPr>
      <w:r>
        <w:t>Статья 36. Доверительное управление имуществом подопечного</w:t>
      </w:r>
    </w:p>
    <w:p w:rsidR="008F397B" w:rsidRDefault="008F397B">
      <w:pPr>
        <w:pStyle w:val="point"/>
      </w:pPr>
      <w:r>
        <w:t>1. При необходимости постоянного управления недвижимым и ценным движимым имуществом подопечного орган опеки и попечительства заключает с доверительным управляющим, определенным этим органом, договор о доверительном управлении таким имуществом (глава 52 настоящего Кодекса).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8F397B" w:rsidRDefault="008F397B">
      <w:pPr>
        <w:pStyle w:val="newncpi"/>
      </w:pPr>
      <w:r>
        <w:t>При осуществлении управляющим правомочий по управлению имуществом подопечного на управляющего распространяется действие правил, предусмотренных пунктами 2 и 3 статьи 35 настоящего Кодекса.</w:t>
      </w:r>
    </w:p>
    <w:p w:rsidR="008F397B" w:rsidRDefault="008F397B">
      <w:pPr>
        <w:pStyle w:val="point"/>
      </w:pPr>
      <w:r>
        <w:t>2. Доверительное управление имуществом подопечного прекращается в связи с прекращением договора доверительного управления имуществом по основаниям, предусмотренным пунктом 1 статьи 907 настоящего Кодекса.</w:t>
      </w:r>
    </w:p>
    <w:p w:rsidR="008F397B" w:rsidRDefault="008F397B">
      <w:pPr>
        <w:pStyle w:val="article"/>
      </w:pPr>
      <w:r>
        <w:t>Статья 37. Патронаж над дееспособными гражданами</w:t>
      </w:r>
    </w:p>
    <w:p w:rsidR="008F397B" w:rsidRDefault="008F397B">
      <w:pPr>
        <w:pStyle w:val="point"/>
      </w:pPr>
      <w:r>
        <w:t>1. По просьбе совершеннолетнего дееспособного гражданина, который по состоянию здоровья не может самостоятельно осуществлять и защищать свои права и исполнять обязанности, над ним может быть установлен патронаж.</w:t>
      </w:r>
    </w:p>
    <w:p w:rsidR="008F397B" w:rsidRDefault="008F397B">
      <w:pPr>
        <w:pStyle w:val="newncpi"/>
      </w:pPr>
      <w:r>
        <w:t>Установление патронажа не влечет ограничения прав гражданина, над которым установлен патронаж.</w:t>
      </w:r>
    </w:p>
    <w:p w:rsidR="008F397B" w:rsidRDefault="008F397B">
      <w:pPr>
        <w:pStyle w:val="point"/>
      </w:pPr>
      <w:r>
        <w:t>2. Помощник (лицо, осуществляющее патронаж) совершеннолетнего дееспособного гражданина может быть назначен органом опеки и попечительства только с согласия такого гражданина.</w:t>
      </w:r>
    </w:p>
    <w:p w:rsidR="008F397B" w:rsidRDefault="008F397B">
      <w:pPr>
        <w:pStyle w:val="point"/>
      </w:pPr>
      <w:r>
        <w:t>3. Распоряжение имуществом, принадлежащим гражданину, над которым установлен патронаж, осуществляется помощником на основании договора поручения или доверительного управления, заключенного с этим гражданином. Совершение бытовых и аналогичных им сделок, направленных на содержание и удовлетворение бытовых потребностей гражданина, над которым установлен патронаж, осуществляется его помощником с согласия этого гражданина.</w:t>
      </w:r>
    </w:p>
    <w:p w:rsidR="008F397B" w:rsidRDefault="008F397B">
      <w:pPr>
        <w:pStyle w:val="point"/>
      </w:pPr>
      <w:r>
        <w:t>4. Патронаж, установленный в соответствии с пунктом 1 настоящей статьи, прекращается по требованию гражданина, над которым установлен патронаж.</w:t>
      </w:r>
    </w:p>
    <w:p w:rsidR="008F397B" w:rsidRDefault="008F397B">
      <w:pPr>
        <w:pStyle w:val="article"/>
      </w:pPr>
      <w:r>
        <w:t>Статья 38. Признание гражданина безвестно отсутствующим</w:t>
      </w:r>
    </w:p>
    <w:p w:rsidR="008F397B" w:rsidRDefault="008F397B">
      <w:pPr>
        <w:pStyle w:val="newncpi"/>
      </w:pPr>
      <w:r>
        <w:t>Гражданин по заявлению заинтересованных лиц может быть признан судом безвестно отсутствующим, если в течение одного года по месту его жительства нет сведений о месте его пребывания. 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8F397B" w:rsidRDefault="008F397B">
      <w:pPr>
        <w:pStyle w:val="article"/>
      </w:pPr>
      <w:r>
        <w:t>Статья 39. Последствия признания гражданина безвестно отсутствующим</w:t>
      </w:r>
    </w:p>
    <w:p w:rsidR="008F397B" w:rsidRDefault="008F397B">
      <w:pPr>
        <w:pStyle w:val="point"/>
      </w:pPr>
      <w:r>
        <w:t>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8F397B" w:rsidRDefault="008F397B">
      <w:pPr>
        <w:pStyle w:val="point"/>
      </w:pPr>
      <w:r>
        <w:t>2. Доверительный управляющий имуществом гражданина, признанного безвестно отсутствующим, принимает исполнение его обязательств, погашает за счет имущества отсутствующего его долги, управляет этим имуществом в его интересах. По заявлению заинтересованных лиц выдается содержание гражданам, которых безвестно отсутствующий обязан был содержать.</w:t>
      </w:r>
    </w:p>
    <w:p w:rsidR="008F397B" w:rsidRDefault="008F397B">
      <w:pPr>
        <w:pStyle w:val="point"/>
      </w:pPr>
      <w:r>
        <w:t>3. Орган опеки и попечительства может и до истечения одного года со дня получения сведений о месте пребывания отсутствующего гражданина назначить управляющего его имуществом.</w:t>
      </w:r>
    </w:p>
    <w:p w:rsidR="008F397B" w:rsidRDefault="008F397B">
      <w:pPr>
        <w:pStyle w:val="point"/>
      </w:pPr>
      <w:r>
        <w:t>4. Последствия признания лица безвестно отсутствующим, не предусмотренные настоящей статьей, определяются законодательством.</w:t>
      </w:r>
    </w:p>
    <w:p w:rsidR="008F397B" w:rsidRDefault="008F397B">
      <w:pPr>
        <w:pStyle w:val="article"/>
      </w:pPr>
      <w:r>
        <w:t>Статья 40. Отмена решения о признании гражданина безвестно отсутствующим</w:t>
      </w:r>
    </w:p>
    <w:p w:rsidR="008F397B" w:rsidRDefault="008F397B">
      <w:pPr>
        <w:pStyle w:val="point"/>
      </w:pPr>
      <w:r>
        <w:t>1. 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доверительное управление имуществом этого гражданина.</w:t>
      </w:r>
    </w:p>
    <w:p w:rsidR="008F397B" w:rsidRDefault="008F397B">
      <w:pPr>
        <w:pStyle w:val="point"/>
      </w:pPr>
      <w:r>
        <w:t>2. Если по истечении трех лет со дня назначения доверительного управляющего решение о признании гражданина безвестно отсутствующим не было отменено и не было обращения в суд об объявлении гражданина умершим, орган опеки и попечительства обязан обратиться в суд с заявлением об объявлении гражданина умершим.</w:t>
      </w:r>
    </w:p>
    <w:p w:rsidR="008F397B" w:rsidRDefault="008F397B">
      <w:pPr>
        <w:pStyle w:val="article"/>
      </w:pPr>
      <w:r>
        <w:t>Статья 41. Объявление гражданина умершим</w:t>
      </w:r>
    </w:p>
    <w:p w:rsidR="008F397B" w:rsidRDefault="008F397B">
      <w:pPr>
        <w:pStyle w:val="point"/>
      </w:pPr>
      <w:r>
        <w:t>1. Гражданин может быть объявлен судом умершим, если по месту его жительства нет сведений о месте его пребывания в течение трех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8F397B" w:rsidRDefault="008F397B">
      <w:pPr>
        <w:pStyle w:val="point"/>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8F397B" w:rsidRDefault="008F397B">
      <w:pPr>
        <w:pStyle w:val="point"/>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8F397B" w:rsidRDefault="008F397B">
      <w:pPr>
        <w:pStyle w:val="point"/>
      </w:pPr>
      <w:r>
        <w:t>4. Объявление гражданина умершим влечет в отношении прав и обязанностей такого гражданина те же последствия, которые повлекла бы его смерть.</w:t>
      </w:r>
    </w:p>
    <w:p w:rsidR="008F397B" w:rsidRDefault="008F397B">
      <w:pPr>
        <w:pStyle w:val="article"/>
      </w:pPr>
      <w:r>
        <w:t>Статья 42. Последствия явки гражданина, объявленного умершим</w:t>
      </w:r>
    </w:p>
    <w:p w:rsidR="008F397B" w:rsidRDefault="008F397B">
      <w:pPr>
        <w:pStyle w:val="point"/>
      </w:pPr>
      <w:r>
        <w:t>1. В случае явки или обнаружения места пребывания гражданина, объявленного умершим, суд отменяет решение об объявлении его умершим.</w:t>
      </w:r>
    </w:p>
    <w:p w:rsidR="008F397B" w:rsidRDefault="008F397B">
      <w:pPr>
        <w:pStyle w:val="point"/>
      </w:pPr>
      <w:r>
        <w:t>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пунктом 3 статьи 283 настоящего Кодекса.</w:t>
      </w:r>
    </w:p>
    <w:p w:rsidR="008F397B" w:rsidRDefault="008F397B">
      <w:pPr>
        <w:pStyle w:val="newncpi"/>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 Если имущество гражданина, объявленного умершим, перешло к государству как выморочное и было реализовано им с соблюдением условий, предусмотренных настоящей статьей, то после отмены решения об объявлении гражданина умершим ему возвращается сумма, вырученная от реализации имущества.</w:t>
      </w:r>
    </w:p>
    <w:p w:rsidR="008F397B" w:rsidRDefault="008F397B">
      <w:pPr>
        <w:pStyle w:val="article"/>
      </w:pPr>
      <w:r>
        <w:t>Статья 43. Регистрация актов гражданского состояния</w:t>
      </w:r>
    </w:p>
    <w:p w:rsidR="008F397B" w:rsidRDefault="008F397B">
      <w:pPr>
        <w:pStyle w:val="point"/>
      </w:pPr>
      <w:r>
        <w:t>1. Регистрации подлежат следующие акты гражданского состояния:</w:t>
      </w:r>
    </w:p>
    <w:p w:rsidR="008F397B" w:rsidRDefault="008F397B">
      <w:pPr>
        <w:pStyle w:val="underpoint"/>
      </w:pPr>
      <w:r>
        <w:t>1) рождение;</w:t>
      </w:r>
    </w:p>
    <w:p w:rsidR="008F397B" w:rsidRDefault="008F397B">
      <w:pPr>
        <w:pStyle w:val="underpoint"/>
      </w:pPr>
      <w:r>
        <w:t>2) заключение брака;</w:t>
      </w:r>
    </w:p>
    <w:p w:rsidR="008F397B" w:rsidRDefault="008F397B">
      <w:pPr>
        <w:pStyle w:val="underpoint"/>
      </w:pPr>
      <w:r>
        <w:t>3) установление материнства и (или) отцовства;</w:t>
      </w:r>
    </w:p>
    <w:p w:rsidR="008F397B" w:rsidRDefault="008F397B">
      <w:pPr>
        <w:pStyle w:val="underpoint"/>
      </w:pPr>
      <w:r>
        <w:t>4) усыновление (удочерение);</w:t>
      </w:r>
    </w:p>
    <w:p w:rsidR="008F397B" w:rsidRDefault="008F397B">
      <w:pPr>
        <w:pStyle w:val="underpoint"/>
      </w:pPr>
      <w:r>
        <w:t>5) смерть;</w:t>
      </w:r>
    </w:p>
    <w:p w:rsidR="008F397B" w:rsidRDefault="008F397B">
      <w:pPr>
        <w:pStyle w:val="underpoint"/>
      </w:pPr>
      <w:r>
        <w:t>6) перемена фамилии, собственного имени, отчества;</w:t>
      </w:r>
    </w:p>
    <w:p w:rsidR="008F397B" w:rsidRDefault="008F397B">
      <w:pPr>
        <w:pStyle w:val="underpoint"/>
      </w:pPr>
      <w:r>
        <w:t>7) расторжение брака в случаях, предусмотренных законодательством о браке и семье.</w:t>
      </w:r>
    </w:p>
    <w:p w:rsidR="008F397B" w:rsidRDefault="008F397B">
      <w:pPr>
        <w:pStyle w:val="point"/>
      </w:pPr>
      <w:r>
        <w:t>2. Органы, регистрирующие акты гражданского состояния, и порядок регистрации актов гражданского состояния определяются законодательством.</w:t>
      </w:r>
    </w:p>
    <w:p w:rsidR="008F397B" w:rsidRDefault="008F397B">
      <w:pPr>
        <w:pStyle w:val="chapter"/>
      </w:pPr>
      <w:r>
        <w:t>ГЛАВА 4</w:t>
      </w:r>
      <w:r>
        <w:br/>
        <w:t>ЮРИДИЧЕСКИЕ ЛИЦА</w:t>
      </w:r>
    </w:p>
    <w:p w:rsidR="008F397B" w:rsidRDefault="008F397B">
      <w:pPr>
        <w:pStyle w:val="paragraph"/>
      </w:pPr>
      <w:r>
        <w:t>§ 1. Основные положения</w:t>
      </w:r>
    </w:p>
    <w:p w:rsidR="008F397B" w:rsidRDefault="008F397B">
      <w:pPr>
        <w:pStyle w:val="article"/>
      </w:pPr>
      <w:r>
        <w:t>Статья 44. Понятие юридического лица</w:t>
      </w:r>
    </w:p>
    <w:p w:rsidR="008F397B" w:rsidRDefault="008F397B">
      <w:pPr>
        <w:pStyle w:val="point"/>
      </w:pPr>
      <w:r>
        <w:t>1. Юридическим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прошедшая в установленном порядке государственную регистрацию в качестве юридического лица либо признанная таковым законодательным актом.</w:t>
      </w:r>
    </w:p>
    <w:p w:rsidR="008F397B" w:rsidRDefault="008F397B">
      <w:pPr>
        <w:pStyle w:val="point"/>
      </w:pPr>
      <w:r>
        <w:t>2.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8F397B" w:rsidRDefault="008F397B">
      <w:pPr>
        <w:pStyle w:val="newncpi"/>
      </w:pPr>
      <w:r>
        <w:t>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 крестьянские (фермерские) хозяйства. Участники таких юридических лиц могут иметь вещные права только на имущество, которое они передали юридическим лицам в пользование в качестве вклада в уставный фонд.</w:t>
      </w:r>
    </w:p>
    <w:p w:rsidR="008F397B" w:rsidRDefault="008F397B">
      <w:pPr>
        <w:pStyle w:val="newncpi"/>
      </w:pPr>
      <w:r>
        <w:t>К юридическим лицам, на имущество которых их учредители имеют право собственности или иное вещное право, относятся унитарные предприятия, в том числе дочерние, а также государственные объединения и финансируемые собственником учреждения.</w:t>
      </w:r>
    </w:p>
    <w:p w:rsidR="008F397B" w:rsidRDefault="008F397B">
      <w:pPr>
        <w:pStyle w:val="point"/>
      </w:pPr>
      <w:r>
        <w:t>3. 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и (или) индивидуальных предпринимателей (ассоциации и союзы), а также иные некоммерческие организации, если иное не установлено настоящим Кодексом, иными законами или актами Президента Республики Беларусь.</w:t>
      </w:r>
    </w:p>
    <w:p w:rsidR="008F397B" w:rsidRDefault="008F397B">
      <w:pPr>
        <w:pStyle w:val="newncpi"/>
      </w:pPr>
      <w:r>
        <w:t>В случаях, предусмотренных законами или актами Президента Республики Беларусь, Республика Беларусь, административно-территориальные единицы могут иметь имущественные права в отношении некоммерческих организаций, в том числе не являясь их учредителями (участниками).</w:t>
      </w:r>
    </w:p>
    <w:p w:rsidR="008F397B" w:rsidRDefault="008F397B">
      <w:pPr>
        <w:pStyle w:val="point"/>
      </w:pPr>
      <w:r>
        <w:t>4. Особенности образования (создания), реорганизации и упразднения (ликвидации) государственных органов, а также государственных юридических лиц, положения о которых утверждены актами законодательства, могут устанавливаться иными актами законодательства, определяющими особенности правового статуса таких органов и юридических лиц.</w:t>
      </w:r>
    </w:p>
    <w:p w:rsidR="008F397B" w:rsidRDefault="008F397B">
      <w:pPr>
        <w:pStyle w:val="article"/>
      </w:pPr>
      <w:r>
        <w:t>Статья 45. Правоспособность юридического лица</w:t>
      </w:r>
    </w:p>
    <w:p w:rsidR="008F397B" w:rsidRDefault="008F397B">
      <w:pPr>
        <w:pStyle w:val="point"/>
      </w:pPr>
      <w:r>
        <w:t>1. Юридическое лицо может иметь гражданские права, соответствующие целям деятельности, предусмотренным в его учредительных документах, а также предмету деятельности, если он указан в учредительных документах, и нести связанные с этой деятельностью обязанности. Отдельными видами деятельности, перечень которых определяется законодательными актами, юридическое лицо может заниматься только на основании специального разрешения (лицензии).</w:t>
      </w:r>
    </w:p>
    <w:p w:rsidR="008F397B" w:rsidRDefault="008F397B">
      <w:pPr>
        <w:pStyle w:val="point"/>
      </w:pPr>
      <w:r>
        <w:t>2. Юридическое лицо может быть ограничено в правах лишь в случаях и порядке, предусмотренных законодательными актами. Решение об ограничении прав может быть обжаловано юридическим лицом в суд.</w:t>
      </w:r>
    </w:p>
    <w:p w:rsidR="008F397B" w:rsidRDefault="008F397B">
      <w:pPr>
        <w:pStyle w:val="point"/>
      </w:pPr>
      <w:r>
        <w:t>3. Правоспособность юридического лица возникает в момент его создания (пункт 2 статьи 47) и прекращается в момент завершения его ликвидации (пункт 8 статьи 59).</w:t>
      </w:r>
    </w:p>
    <w:p w:rsidR="008F397B" w:rsidRDefault="008F397B">
      <w:pPr>
        <w:pStyle w:val="newncpi"/>
      </w:pPr>
      <w:r>
        <w:t>Право юридического лица осуществлять деятельность, на занятие которой необходимо получение специального разрешения (лицензии), возникает с момента получения такого специального разрешения (лицензии) и прекращается при прекращении действия, аннулировании (отзыве) этого специального разрешения (лицензии) в случаях, предусмотренных законодательными актами.</w:t>
      </w:r>
    </w:p>
    <w:p w:rsidR="008F397B" w:rsidRDefault="008F397B">
      <w:pPr>
        <w:pStyle w:val="newncpi"/>
      </w:pPr>
      <w:r>
        <w:t>Правоспособность государственного органа, а также государственного юридического лица, положение о котором утверждено актом законодательства, возникает с момента вступления в силу акта законодательства, предусматривающего образование (создание) такого органа или юридического лица, если иное не предусмотрено этим актом, и прекращается с момента вступления в силу акта законодательства, предусматривающего упразднение (ликвидацию) такого органа или юридического лица, если этим актом не предусмотрено иное.</w:t>
      </w:r>
    </w:p>
    <w:p w:rsidR="008F397B" w:rsidRDefault="008F397B">
      <w:pPr>
        <w:pStyle w:val="newncpi"/>
      </w:pPr>
      <w:r>
        <w:t>Государственные органы, а также государственные юридические лица, положения о которых утверждены актами законодательства, подлежат включению в Единый государственный регистр юридических лиц и индивидуальных предпринимателей. Порядок включения таких органов и юридических лиц в Единый государственный регистр юридических лиц и индивидуальных предпринимателей с учетом особенностей их образования (создания) определяется Правительством Республики Беларусь.</w:t>
      </w:r>
    </w:p>
    <w:p w:rsidR="008F397B" w:rsidRDefault="008F397B">
      <w:pPr>
        <w:pStyle w:val="article"/>
      </w:pPr>
      <w:r>
        <w:t>Статья 46. Коммерческие и некоммерческие организации</w:t>
      </w:r>
    </w:p>
    <w:p w:rsidR="008F397B" w:rsidRDefault="008F397B">
      <w:pPr>
        <w:pStyle w:val="point"/>
      </w:pPr>
      <w:r>
        <w:t>1. Юридическими лицами могут быть организации, преследующие извлечение прибыли в качестве основной цели своей деятельности и (или) распределяющие полученную прибыль между участниками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8F397B" w:rsidRDefault="008F397B">
      <w:pPr>
        <w:pStyle w:val="point"/>
      </w:pPr>
      <w:r>
        <w:t>2.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унитарных предприятий, крестьянских (фермерских) хозяйств и иных формах, предусмотренных настоящим Кодексом.</w:t>
      </w:r>
    </w:p>
    <w:p w:rsidR="008F397B" w:rsidRDefault="008F397B">
      <w:pPr>
        <w:pStyle w:val="point"/>
      </w:pPr>
      <w:r>
        <w:t>3.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законодательными актами.</w:t>
      </w:r>
    </w:p>
    <w:p w:rsidR="008F397B" w:rsidRDefault="008F397B">
      <w:pPr>
        <w:pStyle w:val="newncpi"/>
      </w:pPr>
      <w:r>
        <w:t>Некоммерческие организации могут создаваться для достижения социальных, природоохранных, благотворительных, культурных, образовательных, научных и управленческих целей,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юридических лиц, разрешения споров и конфликтов, оказания юридической помощи в соответствии с законодательством, а также в иных целях, направленных на достижение общественных благ.</w:t>
      </w:r>
    </w:p>
    <w:p w:rsidR="008F397B" w:rsidRDefault="008F397B">
      <w:pPr>
        <w:pStyle w:val="newncpi"/>
      </w:pPr>
      <w:r>
        <w:t>Некоммерческие организации могут создаваться для удовлетворения материальных (имущественных) потребностей граждан либо граждан и юридических лиц в случаях, предусмотренных настоящим Кодексом и другими законодательными актами.</w:t>
      </w:r>
    </w:p>
    <w:p w:rsidR="008F397B" w:rsidRDefault="008F397B">
      <w:pPr>
        <w:pStyle w:val="newncpi"/>
      </w:pPr>
      <w:r>
        <w:t>Некоммерческие организации могут осуществлять предпринимательскую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некоммерческих организаций, либо поскольку она необходима для выполнения государственно значимых задач, предусмотренных в их учредительных документах, соответствует этим задачам и отвечает предмету деятельности данных организаций. Для отдельных форм некоммерческих организаций законодательными актами могут быть установлены требования, предусматривающие их право на занятие предпринимательской деятельностью только посредством образования коммерческих организаций и (или) участия в них.</w:t>
      </w:r>
    </w:p>
    <w:p w:rsidR="008F397B" w:rsidRDefault="008F397B">
      <w:pPr>
        <w:pStyle w:val="point"/>
      </w:pPr>
      <w:r>
        <w:t>4. Допускается создание объединений коммерческих организаций и (или) индивидуальных предпринимателей, а также объединений коммерческих и (или) некоммерческих организаций в форме ассоциаций и союзов, объединений коммерческих, некоммерческих организаций и (или) индивидуальных предпринимателей в форме государственных объединений.</w:t>
      </w:r>
    </w:p>
    <w:p w:rsidR="008F397B" w:rsidRDefault="008F397B">
      <w:pPr>
        <w:pStyle w:val="newncpi"/>
      </w:pPr>
      <w:r>
        <w:t>В случаях, предусмотренных законодательными актами, объединения коммерческих, некоммерческих организаций и (или) физических лиц могут создаваться и в иных формах.</w:t>
      </w:r>
    </w:p>
    <w:p w:rsidR="008F397B" w:rsidRDefault="008F397B">
      <w:pPr>
        <w:pStyle w:val="article"/>
      </w:pPr>
      <w:r>
        <w:t>Статья 47. Государственная регистрация юридических лиц</w:t>
      </w:r>
    </w:p>
    <w:p w:rsidR="008F397B" w:rsidRDefault="008F397B">
      <w:pPr>
        <w:pStyle w:val="point"/>
      </w:pPr>
      <w:r>
        <w:t>1. Юридическое лицо подлежит государственной регистрации в порядке, установленном законодательными актами, за исключением государственных органов, а также государственных юридических лиц, положения о которых утверждены актами законодательства. Данные государственной регистрации включаются в Единый государственный регистр юридических лиц и индивидуальных предпринимателей, если иное не установлено законодательными актами.</w:t>
      </w:r>
    </w:p>
    <w:p w:rsidR="008F397B" w:rsidRDefault="008F397B">
      <w:pPr>
        <w:pStyle w:val="newncpi"/>
      </w:pPr>
      <w:r>
        <w:t>Неосуществление либо отказ в какой-либо форме по основаниям, не предусмотренным законодательными актами, в государственной регистрации юридического лица, изменений и (или) дополнений, вносимых в учредительные документы юридических лиц, не допускаются.</w:t>
      </w:r>
    </w:p>
    <w:p w:rsidR="008F397B" w:rsidRDefault="008F397B">
      <w:pPr>
        <w:pStyle w:val="newncpi"/>
      </w:pPr>
      <w:r>
        <w:t>Осуществление, неосуществление регистрирующим органом государственной регистрации юридического лица либо отказ в государственной регистрации юридического лица, изменений и (или) дополнений, вносимых в учредительные документы юридических лиц, могут быть обжалованы в судебном порядке.</w:t>
      </w:r>
    </w:p>
    <w:p w:rsidR="008F397B" w:rsidRDefault="008F397B">
      <w:pPr>
        <w:pStyle w:val="point"/>
      </w:pPr>
      <w:r>
        <w:t>2. Юридическое лицо считается созданным с момента его государственной регистрации, если иное не установлено Президентом Республики Беларусь.</w:t>
      </w:r>
    </w:p>
    <w:p w:rsidR="008F397B" w:rsidRDefault="008F397B">
      <w:pPr>
        <w:pStyle w:val="newncpi"/>
      </w:pPr>
      <w:r>
        <w:t>Государственный орган, а также государственное юридическое лицо, положение о котором утверждено актом законодательства, считаются образованными (созданными) с момента вступления в силу акта законодательства, предусматривающего образование (создание) такого органа или юридического лица, если иное не предусмотрено этим актом.</w:t>
      </w:r>
    </w:p>
    <w:p w:rsidR="008F397B" w:rsidRDefault="008F397B">
      <w:pPr>
        <w:pStyle w:val="point"/>
      </w:pPr>
      <w:r>
        <w:t>3. Юридическое лицо подлежит перерегистрации в случаях, предусмотренных законодательными актами.</w:t>
      </w:r>
    </w:p>
    <w:p w:rsidR="008F397B" w:rsidRDefault="008F397B">
      <w:pPr>
        <w:pStyle w:val="point"/>
      </w:pPr>
      <w:r>
        <w:t>4. Физическое или юридическое лицо вправе получить информацию, содержащуюся в Едином государственном регистре юридических лиц и индивидуальных предпринимателей, в порядке, определяемом законодательством.</w:t>
      </w:r>
    </w:p>
    <w:p w:rsidR="008F397B" w:rsidRDefault="008F397B">
      <w:pPr>
        <w:pStyle w:val="article"/>
      </w:pPr>
      <w:r>
        <w:t>Статья 47</w:t>
      </w:r>
      <w:r>
        <w:rPr>
          <w:vertAlign w:val="superscript"/>
        </w:rPr>
        <w:t>1</w:t>
      </w:r>
      <w:r>
        <w:t>. Уставный фонд коммерческой организации</w:t>
      </w:r>
    </w:p>
    <w:p w:rsidR="008F397B" w:rsidRDefault="008F397B">
      <w:pPr>
        <w:pStyle w:val="point"/>
      </w:pPr>
      <w:r>
        <w:t>1. При создании коммерческой организации формируется уставный фонд этой организации в порядке, установленном законодательством. Коммерческая организация самостоятельно определяет размер уставного фонда, за исключением коммерческих организаций, для которых законодательством устанавливаются минимальные размеры уставных фондов.</w:t>
      </w:r>
    </w:p>
    <w:p w:rsidR="008F397B" w:rsidRDefault="008F397B">
      <w:pPr>
        <w:pStyle w:val="point"/>
      </w:pPr>
      <w:r>
        <w:t>2. Вкладом в уставный фонд коммерческой организации могут быть вещи, включая деньги и ценные бумаги, иное имущество, в том числе имущественные права, либо иные отчуждаемые права, имеющие оценку их стоимости.</w:t>
      </w:r>
    </w:p>
    <w:p w:rsidR="008F397B" w:rsidRDefault="008F397B">
      <w:pPr>
        <w:pStyle w:val="newncpi"/>
      </w:pPr>
      <w:r>
        <w:t>Оценка стоимости неденежного вклада в уставный фонд коммерческой организации подлежит экспертизе достоверности такой оценки в случаях и порядке, предусмотренных законодательством.</w:t>
      </w:r>
    </w:p>
    <w:p w:rsidR="008F397B" w:rsidRDefault="008F397B">
      <w:pPr>
        <w:pStyle w:val="newncpi"/>
      </w:pPr>
      <w:r>
        <w:t>В уставный фонд коммерческой организации не может быть внесено имущество, если право на отчуждение этого имущества ограничено собственником, законодательством или договором.</w:t>
      </w:r>
    </w:p>
    <w:p w:rsidR="008F397B" w:rsidRDefault="008F397B">
      <w:pPr>
        <w:pStyle w:val="newncpi"/>
      </w:pPr>
      <w:r>
        <w:t>Законодательными актами могут быть установлены и иные ограничения в отношении имущества, вносимого в качестве вклада в уставный фонд коммерческой организации.</w:t>
      </w:r>
    </w:p>
    <w:p w:rsidR="008F397B" w:rsidRDefault="008F397B">
      <w:pPr>
        <w:pStyle w:val="point"/>
      </w:pPr>
      <w:r>
        <w:t>3. Если по окончании второго и каждого последующего финансового года стоимость чистых активов коммерческой организации окажется менее уставного фонда, такая организация обязана в установленном порядке уменьшить свой уставный фонд до размера, не превышающего стоимости ее чистых активов. В случае уменьшения стоимости чистых активов коммерческой организации, для которой законодательством установлен минимальный размер уставного фонда, по результатам второго и каждого последующего финансового года ниже минимального размера уставного фонда такая организация подлежит ликвидации в установленном порядке.</w:t>
      </w:r>
    </w:p>
    <w:p w:rsidR="008F397B" w:rsidRDefault="008F397B">
      <w:pPr>
        <w:pStyle w:val="article"/>
      </w:pPr>
      <w:r>
        <w:t>Статья 48. Учредительные документы юридического лица</w:t>
      </w:r>
    </w:p>
    <w:p w:rsidR="008F397B" w:rsidRDefault="008F397B">
      <w:pPr>
        <w:pStyle w:val="point"/>
      </w:pPr>
      <w:r>
        <w:t>1. Юридическое лицо действует на основании устава или учредительного договора. Учредительный договор юридического лица заключается, а устав утверждается собственником имущества (учредителями, участниками). Настоящим Кодексом и иными законодательными актами может устанавливаться иной порядок утверждения уставов юридических лиц. Актами Президента Республики Беларусь может быть предусмотрено утверждение положений, на основании которых действуют соответствующие юридические лица.</w:t>
      </w:r>
    </w:p>
    <w:p w:rsidR="008F397B" w:rsidRDefault="008F397B">
      <w:pPr>
        <w:pStyle w:val="point"/>
      </w:pPr>
      <w:r>
        <w:t>2. В уставе, учредительном договоре юридического лица должны определяться наименование юридического лица, место его нахождения, цели деятельности, порядок управления деятельностью юридического лица, а также содержаться иные сведения, предусмотренные настоящим Кодексом и законодательством о юридических лицах соответствующего вида.</w:t>
      </w:r>
    </w:p>
    <w:p w:rsidR="008F397B" w:rsidRDefault="008F397B">
      <w:pPr>
        <w:pStyle w:val="newncpi"/>
      </w:pPr>
      <w:r>
        <w:t>В учредительном договоре учредители (участники)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Кроме сведений, указанных в части первой настоящего пункта, в учредительном договоре должны определяться также условия и порядок распределения между участниками прибыли и убытков, выхода участников из его состава и иные сведения, предусмотренные законодательством о юридических лицах соответствующего вида. По согласию учредителей (участников) в учредительный договор могут быть включены и другие условия.</w:t>
      </w:r>
    </w:p>
    <w:p w:rsidR="008F397B" w:rsidRDefault="008F397B">
      <w:pPr>
        <w:pStyle w:val="newncpi"/>
      </w:pPr>
      <w:r>
        <w:t>В учредительных документах некоммерческих организаций, а также в предусмотренных законодательными актами случаях в учредительных документах коммерческих организаций должен быть определен предмет деятельности юридического лица. Учредительными документами коммерческих организаций может быть предусмотрен предмет их деятельности и в случаях, когда в соответствии с законодательными актами это не является обязательным.</w:t>
      </w:r>
    </w:p>
    <w:p w:rsidR="008F397B" w:rsidRDefault="008F397B">
      <w:pPr>
        <w:pStyle w:val="point"/>
      </w:pPr>
      <w:r>
        <w:t>3. Изменения учредительных документов приобретают силу для третьих лиц с момента их государственной регистрации, а в случаях, установленных законодательными актами, –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w:t>
      </w:r>
    </w:p>
    <w:p w:rsidR="008F397B" w:rsidRDefault="008F397B">
      <w:pPr>
        <w:pStyle w:val="newncpi"/>
      </w:pPr>
      <w:r>
        <w:t>Изменения учредительных документов республиканских государственно-общественных объединений приобретают силу для третьих лиц с момента вступления в силу правовых актов, утверждающих такие изменения.</w:t>
      </w:r>
    </w:p>
    <w:p w:rsidR="008F397B" w:rsidRDefault="008F397B">
      <w:pPr>
        <w:pStyle w:val="article"/>
      </w:pPr>
      <w:r>
        <w:t>Статья 49. Органы юридического лица</w:t>
      </w:r>
    </w:p>
    <w:p w:rsidR="008F397B" w:rsidRDefault="008F397B">
      <w:pPr>
        <w:pStyle w:val="point"/>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законодательством и учредительными документами. Порядок назначения или избрания органов юридического лица определяется законодательными актами и учредительными документами.</w:t>
      </w:r>
    </w:p>
    <w:p w:rsidR="008F397B" w:rsidRDefault="008F397B">
      <w:pPr>
        <w:pStyle w:val="point"/>
      </w:pPr>
      <w:r>
        <w:t>2. В предусмотренных законодательными актами случаях юридическое лицо может приобретать гражданские права и принимать на себя гражданские обязанности через собственника имущества (учредителей, участников).</w:t>
      </w:r>
    </w:p>
    <w:p w:rsidR="008F397B" w:rsidRDefault="008F397B">
      <w:pPr>
        <w:pStyle w:val="point"/>
      </w:pPr>
      <w:r>
        <w:t>3. Лицо, которое в силу акта законодательства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Оно обязано по требованию собственника имущества (учредителей, участников) юридического лица, поскольку иное не предусмотрено законодательными актами или договором, возместить убытки, причиненные им юридическому лицу.</w:t>
      </w:r>
    </w:p>
    <w:p w:rsidR="008F397B" w:rsidRDefault="008F397B">
      <w:pPr>
        <w:pStyle w:val="article"/>
      </w:pPr>
      <w:r>
        <w:t>Статья 50. Наименование и место нахождения юридического лица</w:t>
      </w:r>
    </w:p>
    <w:p w:rsidR="008F397B" w:rsidRDefault="008F397B">
      <w:pPr>
        <w:pStyle w:val="point"/>
      </w:pPr>
      <w:r>
        <w:t>1. Юридическое лицо имеет свое наименование, содержащее указание на его организационно-правовую форму. Наименования некоммерческих организаций и в предусмотренных законодательными актами случаях наименования коммерческих организаций должны содержать указание на характер деятельности юридического лица.</w:t>
      </w:r>
    </w:p>
    <w:p w:rsidR="008F397B" w:rsidRDefault="008F397B">
      <w:pPr>
        <w:pStyle w:val="newncpi"/>
      </w:pPr>
      <w:r>
        <w:t>Включение в наименование юридического лица указаний на официальное полное или сокращенное название Республики Беларусь, слов «национальный» и «белорусский», включение такого названия либо элементов государственной символики в реквизиты документов или рекламные материалы юридического лица допускаются в порядке, определяемом Президентом Республики Беларусь.</w:t>
      </w:r>
    </w:p>
    <w:p w:rsidR="008F397B" w:rsidRDefault="008F397B">
      <w:pPr>
        <w:pStyle w:val="point"/>
      </w:pPr>
      <w:r>
        <w:t>2. Место нахождения юридического лица определяется местом нахождения его постоянно действующего исполнительного органа (административно-территориальная единица, населенный пункт, а также дом, квартира или иное помещение, если они имеются),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8F397B" w:rsidRDefault="008F397B">
      <w:pPr>
        <w:pStyle w:val="point"/>
      </w:pPr>
      <w:r>
        <w:t>3. Наименование и место нахождения юридического лица указываются в его учредительных документах.</w:t>
      </w:r>
    </w:p>
    <w:p w:rsidR="008F397B" w:rsidRDefault="008F397B">
      <w:pPr>
        <w:pStyle w:val="newncpi"/>
      </w:pPr>
      <w:r>
        <w:t>В случае изменения места нахождения юридического лица такое юридическое лицо в порядке, установленном законодательными актами, обязано направить в регистрирующий орган соответствующее уведомление, если иное не установлено законодательными актами.</w:t>
      </w:r>
    </w:p>
    <w:p w:rsidR="008F397B" w:rsidRDefault="008F397B">
      <w:pPr>
        <w:pStyle w:val="point"/>
      </w:pPr>
      <w:r>
        <w:t>4. Исключен.</w:t>
      </w:r>
    </w:p>
    <w:p w:rsidR="008F397B" w:rsidRDefault="008F397B">
      <w:pPr>
        <w:pStyle w:val="article"/>
      </w:pPr>
      <w:r>
        <w:t>Статья 51. Представительства и филиалы</w:t>
      </w:r>
    </w:p>
    <w:p w:rsidR="008F397B" w:rsidRDefault="008F397B">
      <w:pPr>
        <w:pStyle w:val="point"/>
      </w:pPr>
      <w:r>
        <w:t>1. Представительством является обособленное подразделение юридического лица, расположенное вне места его нахождения, осуществляющее защиту и представительство интересов юридического лица, совершающее от его имени сделки и иные юридические действия.</w:t>
      </w:r>
    </w:p>
    <w:p w:rsidR="008F397B" w:rsidRDefault="008F397B">
      <w:pPr>
        <w:pStyle w:val="point"/>
      </w:pPr>
      <w:r>
        <w:t>2.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p w:rsidR="008F397B" w:rsidRDefault="008F397B">
      <w:pPr>
        <w:pStyle w:val="point"/>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8F397B" w:rsidRDefault="008F397B">
      <w:pPr>
        <w:pStyle w:val="newncpi"/>
      </w:pPr>
      <w:r>
        <w:t>Имущество представительства и филиала юридического лица учитывается отдельно на балансе создавшего их юридического лица (отдельно в книге учета доходов и расходов организаций и индивидуальных предпринимателей, применяющих упрощенную систему налогообложения).</w:t>
      </w:r>
    </w:p>
    <w:p w:rsidR="008F397B" w:rsidRDefault="008F397B">
      <w:pPr>
        <w:pStyle w:val="newncpi"/>
      </w:pPr>
      <w:r>
        <w:t>Руководители представительств и филиалов назначаются юридическим лицом и действуют на основании его доверенности.</w:t>
      </w:r>
    </w:p>
    <w:p w:rsidR="008F397B" w:rsidRDefault="008F397B">
      <w:pPr>
        <w:pStyle w:val="newncpi"/>
      </w:pPr>
      <w:r>
        <w:t>Представительства и филиалы должны быть указаны в уставе создавшего их юридического лица.</w:t>
      </w:r>
    </w:p>
    <w:p w:rsidR="008F397B" w:rsidRDefault="008F397B">
      <w:pPr>
        <w:pStyle w:val="point"/>
      </w:pPr>
      <w:r>
        <w:t>4. Правовое положение представительств и филиалов банков и небанковских кредитно-финансовых организаций, организационных структур общественных организаций (объединений) и республиканских государственно-общественных объединений определяется с учетом особенностей, установленных законодательством.</w:t>
      </w:r>
    </w:p>
    <w:p w:rsidR="008F397B" w:rsidRDefault="008F397B">
      <w:pPr>
        <w:pStyle w:val="article"/>
      </w:pPr>
      <w:r>
        <w:t>Статья 51</w:t>
      </w:r>
      <w:r>
        <w:rPr>
          <w:vertAlign w:val="superscript"/>
        </w:rPr>
        <w:t>1</w:t>
      </w:r>
      <w:r>
        <w:t>. Представительство иностранной организации</w:t>
      </w:r>
    </w:p>
    <w:p w:rsidR="008F397B" w:rsidRDefault="008F397B">
      <w:pPr>
        <w:pStyle w:val="point"/>
      </w:pPr>
      <w:r>
        <w:t>1. Представительством иностранной организации является ее обособленное подразделение, расположенное на территории Республики Беларусь, осуществляющее защиту и представительство интересов иностранной организации и иные не противоречащие законодательству функции.</w:t>
      </w:r>
    </w:p>
    <w:p w:rsidR="008F397B" w:rsidRDefault="008F397B">
      <w:pPr>
        <w:pStyle w:val="newncpi"/>
      </w:pPr>
      <w:r>
        <w:t>Не допускается создание представительств иностранных организаций, деятельность которых направлена на свержение либо насильственное изменение конституционного строя, нарушение целостности и безопасности государства, пропаганду войны, насилия, разжигание национальной, религиозной и расовой вражды, а также деятельность которых может причинить ущерб правам и законным интересам граждан.</w:t>
      </w:r>
    </w:p>
    <w:p w:rsidR="008F397B" w:rsidRDefault="008F397B">
      <w:pPr>
        <w:pStyle w:val="point"/>
      </w:pPr>
      <w:r>
        <w:t>2. Представительство иностранной организации считается созданным на территории Республики Беларусь с момента получения разрешения на его открытие в установленном законодательством порядке.</w:t>
      </w:r>
    </w:p>
    <w:p w:rsidR="008F397B" w:rsidRDefault="008F397B">
      <w:pPr>
        <w:pStyle w:val="newncpi"/>
      </w:pPr>
      <w:r>
        <w:t>Законодательством могут устанавливаться ограничения на предпринимательскую и иную деятельность представительств иностранных организаций.</w:t>
      </w:r>
    </w:p>
    <w:p w:rsidR="008F397B" w:rsidRDefault="008F397B">
      <w:pPr>
        <w:pStyle w:val="point"/>
      </w:pPr>
      <w:r>
        <w:t>3. Представительство иностранной организации имеет наименование, содержащее указание на иностранную организацию, его создавшую.</w:t>
      </w:r>
    </w:p>
    <w:p w:rsidR="008F397B" w:rsidRDefault="008F397B">
      <w:pPr>
        <w:pStyle w:val="article"/>
      </w:pPr>
      <w:r>
        <w:t>Статья 52. Ответственность юридического лица</w:t>
      </w:r>
    </w:p>
    <w:p w:rsidR="008F397B" w:rsidRDefault="008F397B">
      <w:pPr>
        <w:pStyle w:val="point"/>
      </w:pPr>
      <w:r>
        <w:t>1. Юридические лица, кроме финансируемых собственником учреждений, отвечают по своим обязательствам всем своим имуществом.</w:t>
      </w:r>
    </w:p>
    <w:p w:rsidR="008F397B" w:rsidRDefault="008F397B">
      <w:pPr>
        <w:pStyle w:val="point"/>
      </w:pPr>
      <w:r>
        <w:t>2. Казенное предприятие и финансируемое собственником учреждение отвечают по своим обязательствам в порядке и на условиях, предусмотренных пунктом 8 статьи 113, статьями 115 и 120 настоящего Кодекса.</w:t>
      </w:r>
    </w:p>
    <w:p w:rsidR="008F397B" w:rsidRDefault="008F397B">
      <w:pPr>
        <w:pStyle w:val="point"/>
      </w:pPr>
      <w:r>
        <w:t>3.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законодательными актами либо учредительными документами юридического лица.</w:t>
      </w:r>
    </w:p>
    <w:p w:rsidR="008F397B" w:rsidRDefault="008F397B">
      <w:pPr>
        <w:pStyle w:val="newncpi"/>
      </w:pPr>
      <w:r>
        <w:t>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когда экономическая несостоятельность (банкротство) юридического лица была вызвана виновными (умышленными) действиями таких лиц, если иное не установлено законодательными актами.</w:t>
      </w:r>
    </w:p>
    <w:p w:rsidR="008F397B" w:rsidRDefault="008F397B">
      <w:pPr>
        <w:pStyle w:val="article"/>
      </w:pPr>
      <w:r>
        <w:t>Статья 53. Реорганизация юридического лица</w:t>
      </w:r>
    </w:p>
    <w:p w:rsidR="008F397B" w:rsidRDefault="008F397B">
      <w:pPr>
        <w:pStyle w:val="point"/>
      </w:pPr>
      <w:r>
        <w:t>1. Реорганизация юридического лица (слияние, присоединение, разделение, выделение, преобразование) может быть осуществлена по решению собственника его имущества (учредителей, участников) либо органа юридического лица, уполномоченного на то учредительными документами, а в случаях, предусмотренных законодательными актами, – по решению уполномоченных государственных органов, в том числе суда.</w:t>
      </w:r>
    </w:p>
    <w:p w:rsidR="008F397B" w:rsidRDefault="008F397B">
      <w:pPr>
        <w:pStyle w:val="point"/>
      </w:pPr>
      <w:r>
        <w:t>2. Если собственник имущества (учредители, участники) юридического лица, уполномоченный ими орган юридического лица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разделительный баланс или передаточный акт и передает их на рассмотрение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w:t>
      </w:r>
    </w:p>
    <w:p w:rsidR="008F397B" w:rsidRDefault="008F397B">
      <w:pPr>
        <w:pStyle w:val="point"/>
      </w:pPr>
      <w:r>
        <w:t>3. В случаях, установленных законодательными актами, реорганизация юридических лиц может быть осуществлена лишь с согласия уполномоченных государственных органов.</w:t>
      </w:r>
    </w:p>
    <w:p w:rsidR="008F397B" w:rsidRDefault="008F397B">
      <w:pPr>
        <w:pStyle w:val="point"/>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8F397B" w:rsidRDefault="008F397B">
      <w:pPr>
        <w:pStyle w:val="newncpi"/>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регистр юридических лиц и индивидуальных предпринимателей записи о прекращении деятельности присоединенного юридического лица.</w:t>
      </w:r>
    </w:p>
    <w:p w:rsidR="008F397B" w:rsidRDefault="008F397B">
      <w:pPr>
        <w:pStyle w:val="point"/>
      </w:pPr>
      <w:r>
        <w:t>5. Законодательными актами могут устанавливаться особенности реорганизации юридических лиц в определенных сферах деятельности.</w:t>
      </w:r>
    </w:p>
    <w:p w:rsidR="008F397B" w:rsidRDefault="008F397B">
      <w:pPr>
        <w:pStyle w:val="article"/>
      </w:pPr>
      <w:r>
        <w:t>Статья 54. Правопреемство при реорганизации юридических лиц</w:t>
      </w:r>
    </w:p>
    <w:p w:rsidR="008F397B" w:rsidRDefault="008F397B">
      <w:pPr>
        <w:pStyle w:val="point"/>
      </w:pPr>
      <w:r>
        <w:t>1. 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8F397B" w:rsidRDefault="008F397B">
      <w:pPr>
        <w:pStyle w:val="point"/>
      </w:pPr>
      <w:r>
        <w:t>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8F397B" w:rsidRDefault="008F397B">
      <w:pPr>
        <w:pStyle w:val="point"/>
      </w:pPr>
      <w:r>
        <w:t>3. При разделении юридического лица его права и обязанности переходят к вновь возникшим юридическим лицам в соответствии с разделительным балансом.</w:t>
      </w:r>
    </w:p>
    <w:p w:rsidR="008F397B" w:rsidRDefault="008F397B">
      <w:pPr>
        <w:pStyle w:val="point"/>
      </w:pPr>
      <w:r>
        <w:t>4. 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w:t>
      </w:r>
    </w:p>
    <w:p w:rsidR="008F397B" w:rsidRDefault="008F397B">
      <w:pPr>
        <w:pStyle w:val="point"/>
      </w:pPr>
      <w:r>
        <w:t>5. При преобразовании юридического лица одного вида в юридическое лицо другого вида (изменение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за исключением прав и обязанностей, которые не могут принадлежать возникшему юридическому лицу.</w:t>
      </w:r>
    </w:p>
    <w:p w:rsidR="008F397B" w:rsidRDefault="008F397B">
      <w:pPr>
        <w:pStyle w:val="article"/>
      </w:pPr>
      <w:r>
        <w:t>Статья 55. Передаточный акт и разделительный баланс</w:t>
      </w:r>
    </w:p>
    <w:p w:rsidR="008F397B" w:rsidRDefault="008F397B">
      <w:pPr>
        <w:pStyle w:val="point"/>
      </w:pPr>
      <w:r>
        <w:t>1.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8F397B" w:rsidRDefault="008F397B">
      <w:pPr>
        <w:pStyle w:val="point"/>
      </w:pPr>
      <w:r>
        <w:t>2. Передаточный акт и разделительный баланс утверждаются собственником имущества (учредителями, участниками) юридического лица или органом, принявшими решение о реорганизации юридического лица, если иное не установлено Президентом Республики Беларусь.</w:t>
      </w:r>
    </w:p>
    <w:p w:rsidR="008F397B" w:rsidRDefault="008F397B">
      <w:pPr>
        <w:pStyle w:val="article"/>
      </w:pPr>
      <w:r>
        <w:t>Статья 56. Гарантии прав кредиторов юридического лица при его реорганизации</w:t>
      </w:r>
    </w:p>
    <w:p w:rsidR="008F397B" w:rsidRDefault="008F397B">
      <w:pPr>
        <w:pStyle w:val="point"/>
      </w:pPr>
      <w:r>
        <w:t>1. Реорганизуемое юридическое лицо или орган, принявший решение о реорганизации юридического лица, обязаны письменно уведомить об этом кредиторов реорганизуемого юридического лица.</w:t>
      </w:r>
    </w:p>
    <w:p w:rsidR="008F397B" w:rsidRDefault="008F397B">
      <w:pPr>
        <w:pStyle w:val="point"/>
      </w:pPr>
      <w:r>
        <w:t>2. Кредитор реорганизуемого юридического лица вправе потребовать прекращения или досрочного исполнения обязательства, должником по которому является это юридическое лицо, и возмещения убытков.</w:t>
      </w:r>
    </w:p>
    <w:p w:rsidR="008F397B" w:rsidRDefault="008F397B">
      <w:pPr>
        <w:pStyle w:val="point"/>
      </w:pPr>
      <w:r>
        <w:t>3. Если разделительный баланс не дает возможности определить правопреемника реорганизованного юридического лица, вновь возникшие юридические лица несут солидарную ответственность по обязательствам реорганизованного юридического лица перед его кредиторами.</w:t>
      </w:r>
    </w:p>
    <w:p w:rsidR="008F397B" w:rsidRDefault="008F397B">
      <w:pPr>
        <w:pStyle w:val="article"/>
      </w:pPr>
      <w:r>
        <w:t>Статья 57. Ликвидация юридического лица</w:t>
      </w:r>
    </w:p>
    <w:p w:rsidR="008F397B" w:rsidRDefault="008F397B">
      <w:pPr>
        <w:pStyle w:val="point"/>
      </w:pPr>
      <w:r>
        <w:t>1. Ликвидация юридического лица влечет прекращение его деятельности без перехода прав и обязанностей в порядке правопреемства к другим лицам, если иное не предусмотрено законодательными актами.</w:t>
      </w:r>
    </w:p>
    <w:p w:rsidR="008F397B" w:rsidRDefault="008F397B">
      <w:pPr>
        <w:pStyle w:val="point"/>
      </w:pPr>
      <w:r>
        <w:t>2. Юридическое лицо может быть ликвидировано по решению:</w:t>
      </w:r>
    </w:p>
    <w:p w:rsidR="008F397B" w:rsidRDefault="008F397B">
      <w:pPr>
        <w:pStyle w:val="underpoint"/>
      </w:pPr>
      <w:r>
        <w:t>1) собственника имущества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это юридическое лицо, достижением цели, ради которой оно создано, нарушением коммерческой организацией порядка формирования уставного фонда, установленного законодательством, признанием судом государственной регистрации юридического лица недействительной;</w:t>
      </w:r>
    </w:p>
    <w:p w:rsidR="008F397B" w:rsidRDefault="008F397B">
      <w:pPr>
        <w:pStyle w:val="underpoint"/>
      </w:pPr>
      <w:r>
        <w:t>2) суда в случае:</w:t>
      </w:r>
    </w:p>
    <w:p w:rsidR="008F397B" w:rsidRDefault="008F397B">
      <w:pPr>
        <w:pStyle w:val="newncpi"/>
      </w:pPr>
      <w:r>
        <w:t>непринятия решения о ликвидации в соответствии с подпунктом 1 настоящего пункта в связи с истечением срока, на который создано это юридическое лицо, достижением цели, ради которой оно создано, нарушением коммерческой организацией порядка формирования уставного фонда, установленного законодательством, признанием судом государственной регистрации юридического лица недействительной;</w:t>
      </w:r>
    </w:p>
    <w:p w:rsidR="008F397B" w:rsidRDefault="008F397B">
      <w:pPr>
        <w:pStyle w:val="newncpi"/>
      </w:pPr>
      <w:r>
        <w:t>осуществления деятельности без специального разрешения (лицензии), либо запрещенной законодательными актами, либо с иными неоднократными или грубыми нарушениями законодательных актов;</w:t>
      </w:r>
    </w:p>
    <w:p w:rsidR="008F397B" w:rsidRDefault="008F397B">
      <w:pPr>
        <w:pStyle w:val="newncpi"/>
      </w:pPr>
      <w:r>
        <w:t>экономической несостоятельности (банкротства) юридического лица;</w:t>
      </w:r>
    </w:p>
    <w:p w:rsidR="008F397B" w:rsidRDefault="008F397B">
      <w:pPr>
        <w:pStyle w:val="newncpi"/>
      </w:pPr>
      <w:r>
        <w:t>уменьшения стоимости чистых активов коммерческих организаций, для которых законодательством установлены минимальные размеры уставных фондов, по результатам второго и каждого последующего финансового года ниже минимального размера уставного фонда, определенного законодательством;</w:t>
      </w:r>
    </w:p>
    <w:p w:rsidR="008F397B" w:rsidRDefault="008F397B">
      <w:pPr>
        <w:pStyle w:val="newncpi"/>
      </w:pPr>
      <w:r>
        <w:t>нарушения установленных законодательством порядка и сроков ликвидации;</w:t>
      </w:r>
    </w:p>
    <w:p w:rsidR="008F397B" w:rsidRDefault="008F397B">
      <w:pPr>
        <w:pStyle w:val="newncpi"/>
      </w:pPr>
      <w:r>
        <w:t>в иных случаях, предусмотренных настоящим Кодексом и иными законодательными актами.</w:t>
      </w:r>
    </w:p>
    <w:p w:rsidR="008F397B" w:rsidRDefault="008F397B">
      <w:pPr>
        <w:pStyle w:val="newncpi"/>
      </w:pPr>
      <w:r>
        <w:t>При обнаружении оснований для ликвидации юридического лица, предусмотренных абзацами вторым, третьим, пятым и шестым части первой настоящего подпункта, уполномоченные государственные органы в пределах своей компетенции обращаются в суд с иском о ликвидации такого юридического лица, если иное не установлено законодательными актами.</w:t>
      </w:r>
    </w:p>
    <w:p w:rsidR="008F397B" w:rsidRDefault="008F397B">
      <w:pPr>
        <w:pStyle w:val="newncpi"/>
      </w:pPr>
      <w:r>
        <w:t>При обнаружении основания для ликвидации юридического лица, предусмотренного абзацем шестым части первой настоящего подпункта, кредиторы ликвидируемого юридического лица вправе обратиться в суд с иском о ликвидации такого юридического лица;</w:t>
      </w:r>
    </w:p>
    <w:p w:rsidR="008F397B" w:rsidRDefault="008F397B">
      <w:pPr>
        <w:pStyle w:val="underpoint"/>
      </w:pPr>
      <w:r>
        <w:t>3) иных органов в случаях, предусмотренных законодательными актами.</w:t>
      </w:r>
    </w:p>
    <w:p w:rsidR="008F397B" w:rsidRDefault="008F397B">
      <w:pPr>
        <w:pStyle w:val="point"/>
      </w:pPr>
      <w:r>
        <w:t>3. Решением суда о ликвидации юридического лица на собственника его имущества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8F397B" w:rsidRDefault="008F397B">
      <w:pPr>
        <w:pStyle w:val="point"/>
      </w:pPr>
      <w:r>
        <w:t>4. Юридическое лицо, являющееся коммерческой организацией либо действующее в форме потребительского кооператива, благотворительного или иного фонда, ликвидируется в соответствии со статьей 61 настоящего Кодекса вследствие признания его экономически несостоятельным (банкротом).</w:t>
      </w:r>
    </w:p>
    <w:p w:rsidR="008F397B" w:rsidRDefault="008F397B">
      <w:pPr>
        <w:pStyle w:val="newncpi"/>
      </w:pPr>
      <w:r>
        <w:t>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установленном статьей 61 настоящего Кодекса.</w:t>
      </w:r>
    </w:p>
    <w:p w:rsidR="008F397B" w:rsidRDefault="008F397B">
      <w:pPr>
        <w:pStyle w:val="newncpi"/>
      </w:pPr>
      <w:r>
        <w:t>Положения о ликвидации юридических лиц вследствие экономической несостоятельности (банкротства) не распространяются на казенные предприятия.</w:t>
      </w:r>
    </w:p>
    <w:p w:rsidR="008F397B" w:rsidRDefault="008F397B">
      <w:pPr>
        <w:pStyle w:val="point"/>
      </w:pPr>
      <w:r>
        <w:t>5. В случаях, установленных законодательством, ликвидация юридических лиц может быть осуществлена лишь с согласия уполномоченных государственных органов.</w:t>
      </w:r>
    </w:p>
    <w:p w:rsidR="008F397B" w:rsidRDefault="008F397B">
      <w:pPr>
        <w:pStyle w:val="point"/>
      </w:pPr>
      <w:r>
        <w:t>6. Законодательными актами могут устанавливаться особенности ликвидации юридических лиц в определенных сферах деятельности.</w:t>
      </w:r>
    </w:p>
    <w:p w:rsidR="008F397B" w:rsidRDefault="008F397B">
      <w:pPr>
        <w:pStyle w:val="article"/>
      </w:pPr>
      <w:r>
        <w:t>Статья 58. Обязанности лица, принявшего решение о ликвидации юридического лица</w:t>
      </w:r>
    </w:p>
    <w:p w:rsidR="008F397B" w:rsidRDefault="008F397B">
      <w:pPr>
        <w:pStyle w:val="point"/>
      </w:pPr>
      <w:r>
        <w:t>1. Собственник имущества (учредители, участники) либо орган юридического лица, уполномоченный учредительными документами, принявшие решение о ликвидации юридического лица, назначают ликвидационную комиссию (ликвидатора), распределяют обязанности между председателем и членами ликвидационной комиссии (в случае назначения ликвидационной комиссии), устанавливают порядок и сроки ликвидации, если иное не установлено актами законодательства. Законодательными актами могут устанавливаться максимальные (предельные) сроки ликвидации юридического лица.</w:t>
      </w:r>
    </w:p>
    <w:p w:rsidR="008F397B" w:rsidRDefault="008F397B">
      <w:pPr>
        <w:pStyle w:val="point"/>
      </w:pPr>
      <w:r>
        <w:t>2. При наличии у ликвидируемого юридического лица задолженности перед кредиторами председателем ликвидационной комиссии (ликвидатором) назначается лицо, соответствующее установленным законодательством требованиям и не являющееся собственником имущества (учредителем, участником), руководителем этого юридического лица.</w:t>
      </w:r>
    </w:p>
    <w:p w:rsidR="008F397B" w:rsidRDefault="008F397B">
      <w:pPr>
        <w:pStyle w:val="point"/>
      </w:pPr>
      <w:r>
        <w:t>3. Со дня назначения ликвидационной комиссии (ликвидатора) к ней переходят полномочия по управлению делами юридического лица. Ликвидационная комиссия (ликвидатор) от имени ликвидируемого юридического лица выступает в суде.</w:t>
      </w:r>
    </w:p>
    <w:p w:rsidR="008F397B" w:rsidRDefault="008F397B">
      <w:pPr>
        <w:pStyle w:val="article"/>
      </w:pPr>
      <w:r>
        <w:t>Статья 59. Порядок ликвидации юридического лица</w:t>
      </w:r>
    </w:p>
    <w:p w:rsidR="008F397B" w:rsidRDefault="008F397B">
      <w:pPr>
        <w:pStyle w:val="point"/>
      </w:pPr>
      <w:r>
        <w:t>1. Председатель ликвидационной комиссии (ликвидатор) в течение десяти рабочих дней после даты принятия решения о ликвидации юридического лица обязан уведомить в письменной форме об этом регистрирующий орган для включения в Единый государственный регистр юридических лиц и индивидуальных предпринимателей сведений о том, что юридическое лицо находится в процессе ликвидации.</w:t>
      </w:r>
    </w:p>
    <w:p w:rsidR="008F397B" w:rsidRDefault="008F397B">
      <w:pPr>
        <w:pStyle w:val="newncpi"/>
      </w:pPr>
      <w:r>
        <w:t>В случаях и порядке, установленных законодательством, сведения о том, что юридическое лицо находится в процессе ликвидации, о порядке и сроке заявления требований его кредиторами размещаются в глобальной компьютерной сети Интернет с последующим опубликованием в печатных средствах массовой информации. При этом срок для заявления требований кредиторами ликвидируемого юридического лица не может быть менее двух месяцев с даты размещения сведений о том, что юридическое лицо находится в процессе ликвидации, в глобальной компьютерной сети Интернет, если иной момент начала течения указанного срока не установлен законодательными актами.</w:t>
      </w:r>
    </w:p>
    <w:p w:rsidR="008F397B" w:rsidRDefault="008F397B">
      <w:pPr>
        <w:pStyle w:val="newncpi"/>
      </w:pPr>
      <w:r>
        <w:t>Ликвидационная комиссия (ликвидатор) принимает все возможные меры к выявлению кредиторов и получению дебиторской задолженности, а также письменно уведомляет кредиторов о ликвидации юридического лица.</w:t>
      </w:r>
    </w:p>
    <w:p w:rsidR="008F397B" w:rsidRDefault="008F397B">
      <w:pPr>
        <w:pStyle w:val="newncpi"/>
      </w:pPr>
      <w:r>
        <w:t>Ликвидационная комиссия (ликвидатор) устанавливает размер требований кредиторов первой и второй очереди, установленных статьей 60 настоящего Кодекса, на основании данных бухгалтерского учета и отчетности ликвидируемого юридического лица, а также иных документов, подтверждающих наличие задолженности перед указанными кредиторами.</w:t>
      </w:r>
    </w:p>
    <w:p w:rsidR="008F397B" w:rsidRDefault="008F397B">
      <w:pPr>
        <w:pStyle w:val="newncpi"/>
      </w:pPr>
      <w:r>
        <w:t>Осуществление операций по счетам юридического лица, совершение им сделок, не связанных с ликвидацией, запрещаются.</w:t>
      </w:r>
    </w:p>
    <w:p w:rsidR="008F397B" w:rsidRDefault="008F397B">
      <w:pPr>
        <w:pStyle w:val="point"/>
      </w:pPr>
      <w:r>
        <w:t>2. После окончания срока для предъявления требований кредиторами ликвидационная комиссия (ликвидатор)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8F397B" w:rsidRDefault="008F397B">
      <w:pPr>
        <w:pStyle w:val="newncpi"/>
      </w:pPr>
      <w:r>
        <w:t>Промежуточный ликвидационный баланс утверждается собственником имущества (учредителями, участниками) юридического лица или органом, принявшими решение о ликвидации юридического лица, если иное не установлено законодательными актами.</w:t>
      </w:r>
    </w:p>
    <w:p w:rsidR="008F397B" w:rsidRDefault="008F397B">
      <w:pPr>
        <w:pStyle w:val="point"/>
      </w:pPr>
      <w:r>
        <w:t>3.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(ликвидатор) осуществляет продажу имущества юридического лица с публичных торгов в порядке, установленном актами законодательства.</w:t>
      </w:r>
    </w:p>
    <w:p w:rsidR="008F397B" w:rsidRDefault="008F397B">
      <w:pPr>
        <w:pStyle w:val="point"/>
      </w:pPr>
      <w:r>
        <w:t>4. Выплата денежных сумм кредиторам ликвидируемого юридического лица производится ликвидационной комиссией (ликвидатором) в порядке очередности, установленной статьей 60 настоящего Кодекса, в соответствии с промежуточным ликвидационным балансом начиная со дня его утверждения, за исключением кредиторов четвертой очереди, выплаты которым производятся по истечении месяца со дня утверждения промежуточного ликвидационного баланса.</w:t>
      </w:r>
    </w:p>
    <w:p w:rsidR="008F397B" w:rsidRDefault="008F397B">
      <w:pPr>
        <w:pStyle w:val="point"/>
      </w:pPr>
      <w:r>
        <w:t>5. После завершения расчетов с кредиторами ликвидационная комиссия (ликвидатор) составляет ликвидационный баланс, который утверждается собственником имущества (учредителями, участниками) юридического лица или органом, принявшим решение о ликвидации юридического лица, если иное не установлено законодательными актами.</w:t>
      </w:r>
    </w:p>
    <w:p w:rsidR="008F397B" w:rsidRDefault="008F397B">
      <w:pPr>
        <w:pStyle w:val="point"/>
      </w:pPr>
      <w:r>
        <w:t>6. При недостаточности у ликвидируемого казенного предприятия имущества, а у ликвидируемого учреждения –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w:t>
      </w:r>
    </w:p>
    <w:p w:rsidR="008F397B" w:rsidRDefault="008F397B">
      <w:pPr>
        <w:pStyle w:val="point"/>
      </w:pPr>
      <w:r>
        <w:t>7. Оставшееся после удовлетворения требований кредиторов имущество юридического лица передается собственнику его имущества (учредителям, участникам), имеющему (имеющим) вещные права на это имущество или обязательственные права в отношении этого юридического лица, если иное не предусмотрено законодательными актами или учредительными документами юридического лица.</w:t>
      </w:r>
    </w:p>
    <w:p w:rsidR="008F397B" w:rsidRDefault="008F397B">
      <w:pPr>
        <w:pStyle w:val="point"/>
      </w:pPr>
      <w:r>
        <w:t>8. Ликвидация юридического лица считается завершенной, а юридическое лицо – ликвидированным с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юридического лица из этого регистра.</w:t>
      </w:r>
    </w:p>
    <w:p w:rsidR="008F397B" w:rsidRDefault="008F397B">
      <w:pPr>
        <w:pStyle w:val="article"/>
      </w:pPr>
      <w:r>
        <w:t>Статья 60. Удовлетворение требований кредиторов</w:t>
      </w:r>
    </w:p>
    <w:p w:rsidR="008F397B" w:rsidRDefault="008F397B">
      <w:pPr>
        <w:pStyle w:val="point"/>
      </w:pPr>
      <w:r>
        <w:t>1. При ликвидации юридического лица требования его кредиторов удовлетворяются в следующей очередности:</w:t>
      </w:r>
    </w:p>
    <w:p w:rsidR="008F397B" w:rsidRDefault="008F397B">
      <w:pPr>
        <w:pStyle w:val="underpoint"/>
      </w:pPr>
      <w:r>
        <w:t>1) 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8F397B" w:rsidRDefault="008F397B">
      <w:pPr>
        <w:pStyle w:val="underpoint"/>
      </w:pPr>
      <w:r>
        <w:t>2) во вторую очередь производятся расчеты по выплате выходных пособий, вознаграждений по авторским договорам, оплате труда лиц, работающих по трудовым и (или) гражданско-правовым договорам;</w:t>
      </w:r>
    </w:p>
    <w:p w:rsidR="008F397B" w:rsidRDefault="008F397B">
      <w:pPr>
        <w:pStyle w:val="underpoint"/>
      </w:pPr>
      <w:r>
        <w:t>3) в третью очередь погашается задолженность по платежам в бюджет и государственные внебюджетные фонды, а также удовлетворяются требования кредиторов по обязательствам, обеспеченным залогом имущества ликвидируемого юридического лица, за счет и в пределах средств, полученных от реализации заложенного имущества;</w:t>
      </w:r>
    </w:p>
    <w:p w:rsidR="008F397B" w:rsidRDefault="008F397B">
      <w:pPr>
        <w:pStyle w:val="underpoint"/>
      </w:pPr>
      <w:r>
        <w:t>4) в четвертую очередь производятся расчеты с другими кредиторами ликвидируемого юридического лица.</w:t>
      </w:r>
    </w:p>
    <w:p w:rsidR="008F397B" w:rsidRDefault="008F397B">
      <w:pPr>
        <w:pStyle w:val="newncpi"/>
      </w:pPr>
      <w:r>
        <w:t>Очередность удовлетворения требований кредиторов при ликвидации банков, небанковских кредитно-финансовых организаций и страховых организаций определяется с учетом особенностей, предусмотренных законодательством.</w:t>
      </w:r>
    </w:p>
    <w:p w:rsidR="008F397B" w:rsidRDefault="008F397B">
      <w:pPr>
        <w:pStyle w:val="newncpi"/>
      </w:pPr>
      <w:r>
        <w:t>Удовлетворение требований кредиторов при ликвидации юридического лица вследствие экономической несостоятельности (банкротства) производится в порядке, установленном законодательством об экономической несостоятельности (банкротстве).</w:t>
      </w:r>
    </w:p>
    <w:p w:rsidR="008F397B" w:rsidRDefault="008F397B">
      <w:pPr>
        <w:pStyle w:val="point"/>
      </w:pPr>
      <w:r>
        <w:t>2. Требования каждой следующей очереди удовлетворяются после полного удовлетворения требований предыдущей очереди.</w:t>
      </w:r>
    </w:p>
    <w:p w:rsidR="008F397B" w:rsidRDefault="008F397B">
      <w:pPr>
        <w:pStyle w:val="point"/>
      </w:pPr>
      <w:r>
        <w:t>3. При недостаточности имущества ликвидируемого юридического лица это имущество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законодательными актами.</w:t>
      </w:r>
    </w:p>
    <w:p w:rsidR="008F397B" w:rsidRDefault="008F397B">
      <w:pPr>
        <w:pStyle w:val="point"/>
      </w:pPr>
      <w:r>
        <w:t>4. В случае отказа ликвидационной комиссии (ликвидатора)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ликвидируемому юридическому лицу. По решению суда требования кредитора могут быть удовлетворены за счет оставшегося имущества ликвидированного юридического лица.</w:t>
      </w:r>
    </w:p>
    <w:p w:rsidR="008F397B" w:rsidRDefault="008F397B">
      <w:pPr>
        <w:pStyle w:val="point"/>
      </w:pPr>
      <w:r>
        <w:t>5. Требования кредитора, заявленные после истечения срока, установленного ликвидационной комиссией (ликвидатором) для их предъявления, удовлетворяются из имущества должника, оставшегося после удовлетворения требований кредиторов, заявленных в срок.</w:t>
      </w:r>
    </w:p>
    <w:p w:rsidR="008F397B" w:rsidRDefault="008F397B">
      <w:pPr>
        <w:pStyle w:val="point"/>
      </w:pPr>
      <w:r>
        <w:t>6. Требования кредиторов, не удовлетворенные из-за недостаточности имущества ликвидируемого юридического лица, считаются погашенными, за исключением случая, предусмотренного статьей 62 настоящего Кодекса. Погашенными считаются также требования кредиторов, не признанные ликвидационной комиссией (ликвидатором), если кредитор не обращался с иском в суд, а также требования, в удовлетворении которых решением суда кредитору отказано.</w:t>
      </w:r>
    </w:p>
    <w:p w:rsidR="008F397B" w:rsidRDefault="008F397B">
      <w:pPr>
        <w:pStyle w:val="article"/>
      </w:pPr>
      <w:r>
        <w:t>Статья 61. Экономическая несостоятельность (банкротство) юридического лица</w:t>
      </w:r>
    </w:p>
    <w:p w:rsidR="008F397B" w:rsidRDefault="008F397B">
      <w:pPr>
        <w:pStyle w:val="point"/>
      </w:pPr>
      <w:r>
        <w:t>1. Юридическое лицо, являющееся коммерческой организацией, за исключением казенного предприятия, а также юридическое лицо, действующее в форме потребительского кооператива либо благотворительного или иного фонда, в судебном порядке может быть признано экономически несостоятельным (банкротом), если оно не в состоянии удовлетворить требования кредиторов.</w:t>
      </w:r>
    </w:p>
    <w:p w:rsidR="008F397B" w:rsidRDefault="008F397B">
      <w:pPr>
        <w:pStyle w:val="newncpi"/>
      </w:pPr>
      <w:r>
        <w:t>Признание юридического лица экономически несостоятельным (банкротом) влечет его санацию, а при невозможности или отсутствии оснований продолжения деятельности – ликвидацию.</w:t>
      </w:r>
    </w:p>
    <w:p w:rsidR="008F397B" w:rsidRDefault="008F397B">
      <w:pPr>
        <w:pStyle w:val="point"/>
      </w:pPr>
      <w:r>
        <w:t>2. Основания признания судом юридического лица экономически несостоятельным (банкротом), порядок его санации или ликвидации устанавливаются законодательством об экономической несостоятельности (банкротстве).</w:t>
      </w:r>
    </w:p>
    <w:p w:rsidR="008F397B" w:rsidRDefault="008F397B">
      <w:pPr>
        <w:pStyle w:val="article"/>
      </w:pPr>
      <w:r>
        <w:t>Статья 62. Обращение взыскания на имущество, принадлежавшее юридическому лицу, после ликвидации этого лица</w:t>
      </w:r>
    </w:p>
    <w:p w:rsidR="008F397B" w:rsidRDefault="008F397B">
      <w:pPr>
        <w:pStyle w:val="newncpi"/>
      </w:pPr>
      <w:r>
        <w:t>В случае, если после ликвидации юридического лица будет доказано, что оно в целях избежания ответственности перед своими кредиторами передало другому лицу или иным образом намеренно скрыло хотя бы часть своего имущества, кредиторы, не получившие полного удовлетворения своих требований в рамках ликвидационного производства, вправе обратить взыскание на это имущество в непогашенной части долга. При этом соответственно применяются правила статьи 284 настоящего Кодекса. Лицо, которому было передано имущество, считается недобросовестным, если оно знало или должно было знать о намерении юридического лица скрыть это имущество от кредиторов.</w:t>
      </w:r>
    </w:p>
    <w:p w:rsidR="008F397B" w:rsidRDefault="008F397B">
      <w:pPr>
        <w:pStyle w:val="paragraph"/>
      </w:pPr>
      <w:r>
        <w:t>§ 2. Хозяйственные товарищества и общества</w:t>
      </w:r>
    </w:p>
    <w:p w:rsidR="008F397B" w:rsidRDefault="008F397B">
      <w:pPr>
        <w:pStyle w:val="nonumheader"/>
      </w:pPr>
      <w:r>
        <w:t>1. Общие положения</w:t>
      </w:r>
    </w:p>
    <w:p w:rsidR="008F397B" w:rsidRDefault="008F397B">
      <w:pPr>
        <w:pStyle w:val="article"/>
      </w:pPr>
      <w:r>
        <w:t>Статья 63. Основные положения о хозяйственных товариществах и обществах</w:t>
      </w:r>
    </w:p>
    <w:p w:rsidR="008F397B" w:rsidRDefault="008F397B">
      <w:pPr>
        <w:pStyle w:val="point"/>
      </w:pPr>
      <w:r>
        <w:t>1. Хозяйственными товариществами и обществами признаются коммерческие организации с разделенным на доли (акции) учредителей (участников) уставным фондом.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8F397B" w:rsidRDefault="008F397B">
      <w:pPr>
        <w:pStyle w:val="newncpi"/>
      </w:pPr>
      <w:r>
        <w:t>Хозяйственное общество может быть учреждено одним лицом или может состоять из одного участника. Особенности правового положения, создания, деятельности, реорганизации и ликвидации хозяйственного общества, состоящего из одного участника, определяются законодательством о хозяйственных обществах.</w:t>
      </w:r>
    </w:p>
    <w:p w:rsidR="008F397B" w:rsidRDefault="008F397B">
      <w:pPr>
        <w:pStyle w:val="point"/>
      </w:pPr>
      <w:r>
        <w:t>2. Хозяйственные товарищества могут создаваться в форме полного товарищества и коммандитного товарищества.</w:t>
      </w:r>
    </w:p>
    <w:p w:rsidR="008F397B" w:rsidRDefault="008F397B">
      <w:pPr>
        <w:pStyle w:val="point"/>
      </w:pPr>
      <w:r>
        <w:t>3. Хозяйственные общества могут создаваться в форме акционерного общества, общества с ограниченной ответственностью или общества с дополнительной ответственностью.</w:t>
      </w:r>
    </w:p>
    <w:p w:rsidR="008F397B" w:rsidRDefault="008F397B">
      <w:pPr>
        <w:pStyle w:val="point"/>
      </w:pPr>
      <w:r>
        <w:t>4. Участниками полных товариществ и полными товарищами в коммандитных товариществах могут быть индивидуальные предприниматели и (или) коммерческие организации.</w:t>
      </w:r>
    </w:p>
    <w:p w:rsidR="008F397B" w:rsidRDefault="008F397B">
      <w:pPr>
        <w:pStyle w:val="newncpi"/>
      </w:pPr>
      <w:r>
        <w:t>Участниками хозяйственных обществ и вкладчиками в коммандитных товариществах могут быть граждане и (или) юридические лица.</w:t>
      </w:r>
    </w:p>
    <w:p w:rsidR="008F397B" w:rsidRDefault="008F397B">
      <w:pPr>
        <w:pStyle w:val="newncpi"/>
      </w:pPr>
      <w:r>
        <w:t>Государственные органы и органы местного управления и самоуправления не вправе выступать участниками хозяйственных обществ и вкладчиками в коммандитных товариществах, если иное не установлено законодательством.</w:t>
      </w:r>
    </w:p>
    <w:p w:rsidR="008F397B" w:rsidRDefault="008F397B">
      <w:pPr>
        <w:pStyle w:val="newncpi"/>
      </w:pPr>
      <w:r>
        <w:t>Унитарные предприятия, государственные объединения, а также финансируемые собственниками учреждения могут быть участниками хозяйственных обществ и вкладчиками в коммандитных товариществах с разрешения собственника (уполномоченного собственником органа), если иное не установлено законодательными актами.</w:t>
      </w:r>
    </w:p>
    <w:p w:rsidR="008F397B" w:rsidRDefault="008F397B">
      <w:pPr>
        <w:pStyle w:val="newncpi"/>
      </w:pPr>
      <w:r>
        <w:t>Законом может быть запрещено или ограничено участие отдельных категорий граждан в хозяйственных товариществах и обществах.</w:t>
      </w:r>
    </w:p>
    <w:p w:rsidR="008F397B" w:rsidRDefault="008F397B">
      <w:pPr>
        <w:pStyle w:val="point"/>
      </w:pPr>
      <w:r>
        <w:t>5. 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настоящим Кодексом и иными актами законодательства.</w:t>
      </w:r>
    </w:p>
    <w:p w:rsidR="008F397B" w:rsidRDefault="008F397B">
      <w:pPr>
        <w:pStyle w:val="point"/>
      </w:pPr>
      <w:r>
        <w:t>6. Оценка стоимости неденежного вклада участника хозяйственного общества производится по соглашению между учредителями (участниками) общества и в случаях, предусмотренных законодательством, подлежит экспертизе достоверности такой оценки.</w:t>
      </w:r>
    </w:p>
    <w:p w:rsidR="008F397B" w:rsidRDefault="008F397B">
      <w:pPr>
        <w:pStyle w:val="point"/>
      </w:pPr>
      <w:r>
        <w:t>7. Исключен.</w:t>
      </w:r>
    </w:p>
    <w:p w:rsidR="008F397B" w:rsidRDefault="008F397B">
      <w:pPr>
        <w:pStyle w:val="article"/>
      </w:pPr>
      <w:r>
        <w:t>Статья 64. Права и обязанности участников хозяйственного товарищества или общества</w:t>
      </w:r>
    </w:p>
    <w:p w:rsidR="008F397B" w:rsidRDefault="008F397B">
      <w:pPr>
        <w:pStyle w:val="point"/>
      </w:pPr>
      <w:r>
        <w:t>1. Участники хозяйственного товарищества или общества вправе:</w:t>
      </w:r>
    </w:p>
    <w:p w:rsidR="008F397B" w:rsidRDefault="008F397B">
      <w:pPr>
        <w:pStyle w:val="underpoint"/>
      </w:pPr>
      <w:r>
        <w:t>1) участвовать в управлении делами товарищества или общества, за исключением случаев, предусмотренных пунктом 2 статьи 83 настоящего Кодекса и законодательными актами;</w:t>
      </w:r>
    </w:p>
    <w:p w:rsidR="008F397B" w:rsidRDefault="008F397B">
      <w:pPr>
        <w:pStyle w:val="underpoint"/>
      </w:pPr>
      <w:r>
        <w:t>2) получать информацию о деятельности товарищества или общества и знакомиться с его документацией в объеме и порядке, установленных учредительными документами;</w:t>
      </w:r>
    </w:p>
    <w:p w:rsidR="008F397B" w:rsidRDefault="008F397B">
      <w:pPr>
        <w:pStyle w:val="underpoint"/>
      </w:pPr>
      <w:r>
        <w:t>3) принимать участие в распределении прибыли;</w:t>
      </w:r>
    </w:p>
    <w:p w:rsidR="008F397B" w:rsidRDefault="008F397B">
      <w:pPr>
        <w:pStyle w:val="underpoint"/>
      </w:pPr>
      <w:r>
        <w:t>4) получать в случае ликвидации товарищества или общества часть имущества, оставшегося после расчетов с кредиторами, или его стоимость.</w:t>
      </w:r>
    </w:p>
    <w:p w:rsidR="008F397B" w:rsidRDefault="008F397B">
      <w:pPr>
        <w:pStyle w:val="newncpi"/>
      </w:pPr>
      <w:r>
        <w:t>Участники хозяйственного товарищества или общества могут иметь и другие права, предусмотренные законодательством о хозяйственных товариществах и обществах, учредительными документами товарищества или общества.</w:t>
      </w:r>
    </w:p>
    <w:p w:rsidR="008F397B" w:rsidRDefault="008F397B">
      <w:pPr>
        <w:pStyle w:val="point"/>
      </w:pPr>
      <w:r>
        <w:t>2. В случае выхода и исключения участника хозяйственного товарищества или общества из состава участников, кроме участника акционерного общества, ему выплачивается стоимость части чистых активов хозяйственного товарищества или общества, соответствующая доле этого участника в уставном фонде, если иное не предусмотрено учредительными документами, а также приходящаяся на его долю часть прибыли, полученной хозяйственным товариществом или обществом с момента выбытия этого участника до момента расчета. По соглашению выбывающего участника с оставшимися участниками хозяйственного товарищества или общества выплата ему стоимости чистых активов может быть заменена выдачей имущества в натуре.</w:t>
      </w:r>
    </w:p>
    <w:p w:rsidR="008F397B" w:rsidRDefault="008F397B">
      <w:pPr>
        <w:pStyle w:val="newncpi"/>
      </w:pPr>
      <w:r>
        <w:t>Причитающаяся выходящему (исключаемому) участнику часть чистых активов хозяйственного товарищества или общества или ее стоимость определяются по бухгалтерскому балансу (книге учета доходов и расходов организаций и индивидуальных предпринимателей, применяющих упрощенную систему налогообложения), составляемому на момент его выбытия, а причитающаяся ему часть прибыли – на момент расчета.</w:t>
      </w:r>
    </w:p>
    <w:p w:rsidR="008F397B" w:rsidRDefault="008F397B">
      <w:pPr>
        <w:pStyle w:val="newncpi"/>
      </w:pPr>
      <w:r>
        <w:t>Выплата стоимости доли или выдача другого имущества выходящему (исключаемому) участнику производится по окончании финансового года и после утверждения отчета за год, в котором он вышел или исключен из хозяйственного товарищества или общества, в срок до 12 месяцев со дня подачи заявления о выходе или принятии решения об исключении, если иное не предусмотрено в учредительных документах.</w:t>
      </w:r>
    </w:p>
    <w:p w:rsidR="008F397B" w:rsidRDefault="008F397B">
      <w:pPr>
        <w:pStyle w:val="point"/>
      </w:pPr>
      <w:r>
        <w:t>3. Участники хозяйственного товарищества или общества обязаны:</w:t>
      </w:r>
    </w:p>
    <w:p w:rsidR="008F397B" w:rsidRDefault="008F397B">
      <w:pPr>
        <w:pStyle w:val="underpoint"/>
      </w:pPr>
      <w:r>
        <w:t>1) вносить вклады в порядке, размерах, способами и в сроки, предусмотренные законодательными актами и учредительными документами;</w:t>
      </w:r>
    </w:p>
    <w:p w:rsidR="008F397B" w:rsidRDefault="008F397B">
      <w:pPr>
        <w:pStyle w:val="underpoint"/>
      </w:pPr>
      <w:r>
        <w:t>2) не разглашать конфиденциальную информацию о деятельности товарищества или общества, полученную в связи с участием в хозяйственном товариществе или обществе;</w:t>
      </w:r>
    </w:p>
    <w:p w:rsidR="008F397B" w:rsidRDefault="008F397B">
      <w:pPr>
        <w:pStyle w:val="underpoint"/>
      </w:pPr>
      <w:r>
        <w:t>3) выполнять иные обязанности, возложенные на них законодательными актами.</w:t>
      </w:r>
    </w:p>
    <w:p w:rsidR="008F397B" w:rsidRDefault="008F397B">
      <w:pPr>
        <w:pStyle w:val="newncpi"/>
      </w:pPr>
      <w:r>
        <w:t>Участники хозяйственного товарищества или общества могут нести и другие обязанности, предусмотренные его учредительными документами.</w:t>
      </w:r>
    </w:p>
    <w:p w:rsidR="008F397B" w:rsidRDefault="008F397B">
      <w:pPr>
        <w:pStyle w:val="article"/>
      </w:pPr>
      <w:r>
        <w:t>Статья 65. Преобразование хозяйственных товариществ и обществ</w:t>
      </w:r>
    </w:p>
    <w:p w:rsidR="008F397B" w:rsidRDefault="008F397B">
      <w:pPr>
        <w:pStyle w:val="point"/>
      </w:pPr>
      <w:r>
        <w:t>1. Хозяйственные товарищества и общества одной формы или одного вида могут преобразовываться в хозяйственные общества другой формы или другого вида либо в хозяйственные товарищества, производственные кооперативы или унитарные предприятия по решению общего собрания участников в случаях и порядке, установленных законодательными актами, за исключением хозяйственных обществ, состоящих из одного участника, которые могут быть преобразованы в хозяйственные общества другой формы или другого вида либо в унитарные предприятия.</w:t>
      </w:r>
    </w:p>
    <w:p w:rsidR="008F397B" w:rsidRDefault="008F397B">
      <w:pPr>
        <w:pStyle w:val="point"/>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 и унитарное предприятие.</w:t>
      </w:r>
    </w:p>
    <w:p w:rsidR="008F397B" w:rsidRDefault="008F397B">
      <w:pPr>
        <w:pStyle w:val="nonumheader"/>
      </w:pPr>
      <w:r>
        <w:t>2. Полное товарищество</w:t>
      </w:r>
    </w:p>
    <w:p w:rsidR="008F397B" w:rsidRDefault="008F397B">
      <w:pPr>
        <w:pStyle w:val="article"/>
      </w:pPr>
      <w:r>
        <w:t>Статья 66. Основные положения о полном товариществе</w:t>
      </w:r>
    </w:p>
    <w:p w:rsidR="008F397B" w:rsidRDefault="008F397B">
      <w:pPr>
        <w:pStyle w:val="point"/>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солидарно друг с другом несут субсидиарную ответственность своим имуществом по обязательствам товарищества.</w:t>
      </w:r>
    </w:p>
    <w:p w:rsidR="008F397B" w:rsidRDefault="008F397B">
      <w:pPr>
        <w:pStyle w:val="point"/>
      </w:pPr>
      <w:r>
        <w:t>2. Лицо может быть участником только одного полного товарищества.</w:t>
      </w:r>
    </w:p>
    <w:p w:rsidR="008F397B" w:rsidRDefault="008F397B">
      <w:pPr>
        <w:pStyle w:val="point"/>
      </w:pPr>
      <w:r>
        <w:t>3. Фирменное наименование полного товарищества должно содержать имена (наименования) всех его участников, а также слова «полное товарищество» либо имя (наименование) одного или нескольких участников с добавлением слов «и компания» и «полное товарищество».</w:t>
      </w:r>
    </w:p>
    <w:p w:rsidR="008F397B" w:rsidRDefault="008F397B">
      <w:pPr>
        <w:pStyle w:val="point"/>
      </w:pPr>
      <w:r>
        <w:t>4. Исключен.</w:t>
      </w:r>
    </w:p>
    <w:p w:rsidR="008F397B" w:rsidRDefault="008F397B">
      <w:pPr>
        <w:pStyle w:val="article"/>
      </w:pPr>
      <w:r>
        <w:t>Статья 67. Учредительный договор полного товарищества</w:t>
      </w:r>
    </w:p>
    <w:p w:rsidR="008F397B" w:rsidRDefault="008F397B">
      <w:pPr>
        <w:pStyle w:val="point"/>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8F397B" w:rsidRDefault="008F397B">
      <w:pPr>
        <w:pStyle w:val="point"/>
      </w:pPr>
      <w:r>
        <w:t>2. Учредительный договор полного товарищества должен содержать помимо сведений, указанных в пункте 2 статьи 48 настоящего Кодекса, условия о размере и составе уставного фонда товарищества; о размере и порядке изменения долей каждого из участников в уставном фонде; о размере, составе, сроках и порядке внесения ими вкладов; об ответственности участников за нарушение обязанностей по внесению вкладов.</w:t>
      </w:r>
    </w:p>
    <w:p w:rsidR="008F397B" w:rsidRDefault="008F397B">
      <w:pPr>
        <w:pStyle w:val="article"/>
      </w:pPr>
      <w:r>
        <w:t>Статья 68. Управление в полном товариществе</w:t>
      </w:r>
    </w:p>
    <w:p w:rsidR="008F397B" w:rsidRDefault="008F397B">
      <w:pPr>
        <w:pStyle w:val="point"/>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8F397B" w:rsidRDefault="008F397B">
      <w:pPr>
        <w:pStyle w:val="point"/>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8F397B" w:rsidRDefault="008F397B">
      <w:pPr>
        <w:pStyle w:val="point"/>
      </w:pPr>
      <w:r>
        <w:t>3. Каждый участник товарищества независимо от того, уполномочен ли он вести общие дела, вправе лично знакомиться со всей документацией по ведению дел товарищества. Отказ от этого права или его ограничение, в том числе по соглашению участников товарищества, ничтожны.</w:t>
      </w:r>
    </w:p>
    <w:p w:rsidR="008F397B" w:rsidRDefault="008F397B">
      <w:pPr>
        <w:pStyle w:val="article"/>
      </w:pPr>
      <w:r>
        <w:t>Статья 69. Ведение дел полного товарищества</w:t>
      </w:r>
    </w:p>
    <w:p w:rsidR="008F397B" w:rsidRDefault="008F397B">
      <w:pPr>
        <w:pStyle w:val="point"/>
      </w:pPr>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8F397B" w:rsidRDefault="008F397B">
      <w:pPr>
        <w:pStyle w:val="newncpi"/>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8F397B" w:rsidRDefault="008F397B">
      <w:pPr>
        <w:pStyle w:val="newncpi"/>
      </w:pPr>
      <w:r>
        <w:t>Если ведение дел товарищества поручается его участниками одному или нескольким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8F397B" w:rsidRDefault="008F397B">
      <w:pPr>
        <w:pStyle w:val="newncpi"/>
      </w:pPr>
      <w:r>
        <w:t>В отношении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8F397B" w:rsidRDefault="008F397B">
      <w:pPr>
        <w:pStyle w:val="point"/>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8F397B" w:rsidRDefault="008F397B">
      <w:pPr>
        <w:pStyle w:val="article"/>
      </w:pPr>
      <w:r>
        <w:t>Статья 70. Обязанности участника полного товарищества</w:t>
      </w:r>
    </w:p>
    <w:p w:rsidR="008F397B" w:rsidRDefault="008F397B">
      <w:pPr>
        <w:pStyle w:val="point"/>
      </w:pPr>
      <w:r>
        <w:t>1. Участник полного товарищества обязан участвовать в его деятельности в соответствии с условиями учредительного договора.</w:t>
      </w:r>
    </w:p>
    <w:p w:rsidR="008F397B" w:rsidRDefault="008F397B">
      <w:pPr>
        <w:pStyle w:val="point"/>
      </w:pPr>
      <w:r>
        <w:t>2. Исключен.</w:t>
      </w:r>
    </w:p>
    <w:p w:rsidR="008F397B" w:rsidRDefault="008F397B">
      <w:pPr>
        <w:pStyle w:val="point"/>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8F397B" w:rsidRDefault="008F397B">
      <w:pPr>
        <w:pStyle w:val="newncpi"/>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8F397B" w:rsidRDefault="008F397B">
      <w:pPr>
        <w:pStyle w:val="article"/>
      </w:pPr>
      <w:r>
        <w:t>Статья 71. Распределение прибыли и убытков полного товарищества</w:t>
      </w:r>
    </w:p>
    <w:p w:rsidR="008F397B" w:rsidRDefault="008F397B">
      <w:pPr>
        <w:pStyle w:val="point"/>
      </w:pPr>
      <w:r>
        <w:t>1. Прибыль и убытки полного товарищества распределяются между его участниками пропорционально их долям в уставном фонде,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убытках.</w:t>
      </w:r>
    </w:p>
    <w:p w:rsidR="008F397B" w:rsidRDefault="008F397B">
      <w:pPr>
        <w:pStyle w:val="point"/>
      </w:pPr>
      <w:r>
        <w:t>2. Если вследствие понесенных товариществом убытков стоимость его чистых активов, определяемых в порядке, установленном законодательством, станет меньше размера его уставного фонда, полученная товариществом прибыль не распределяется между участниками до тех пор, пока стоимость чистых активов не превысит размер уставного фонда.</w:t>
      </w:r>
    </w:p>
    <w:p w:rsidR="008F397B" w:rsidRDefault="008F397B">
      <w:pPr>
        <w:pStyle w:val="article"/>
      </w:pPr>
      <w:r>
        <w:t>Статья 72. Ответственность участников полного товарищества по его обязательствам</w:t>
      </w:r>
    </w:p>
    <w:p w:rsidR="008F397B" w:rsidRDefault="008F397B">
      <w:pPr>
        <w:pStyle w:val="point"/>
      </w:pPr>
      <w:r>
        <w:t>1. Участники полного товарищества солидарно между собой несут субсидиарную ответственность своим имуществом по обязательствам товарищества.</w:t>
      </w:r>
    </w:p>
    <w:p w:rsidR="008F397B" w:rsidRDefault="008F397B">
      <w:pPr>
        <w:pStyle w:val="point"/>
      </w:pPr>
      <w:r>
        <w:t>2. Участник полного товарищества, не являющийся его учредителем, отвечает наравне с другими участниками и по обязательствам, возникшим до его вступления в товарищество.</w:t>
      </w:r>
    </w:p>
    <w:p w:rsidR="008F397B" w:rsidRDefault="008F397B">
      <w:pPr>
        <w:pStyle w:val="point"/>
      </w:pPr>
      <w:r>
        <w:t>3. 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8F397B" w:rsidRDefault="008F397B">
      <w:pPr>
        <w:pStyle w:val="point"/>
      </w:pPr>
      <w:r>
        <w:t>4. Соглашение участников товарищества об ограничении или устранении ответственности, предусмотренной настоящей статьей, ничтожно.</w:t>
      </w:r>
    </w:p>
    <w:p w:rsidR="008F397B" w:rsidRDefault="008F397B">
      <w:pPr>
        <w:pStyle w:val="article"/>
      </w:pPr>
      <w:r>
        <w:t>Статья 73. Изменение состава участников полного товарищества</w:t>
      </w:r>
    </w:p>
    <w:p w:rsidR="008F397B" w:rsidRDefault="008F397B">
      <w:pPr>
        <w:pStyle w:val="point"/>
      </w:pPr>
      <w:r>
        <w:t>1. Изменение состава участников полного товарищества не влечет за собой ликвидацию полного товарищества, если иное не установлено учредительным договором полного товарищества.</w:t>
      </w:r>
    </w:p>
    <w:p w:rsidR="008F397B" w:rsidRDefault="008F397B">
      <w:pPr>
        <w:pStyle w:val="point"/>
      </w:pPr>
      <w:r>
        <w:t>2. Изменение состава участников полного товарищества может осуществляться вследствие:</w:t>
      </w:r>
    </w:p>
    <w:p w:rsidR="008F397B" w:rsidRDefault="008F397B">
      <w:pPr>
        <w:pStyle w:val="underpoint"/>
      </w:pPr>
      <w:r>
        <w:t>1) выхода участника;</w:t>
      </w:r>
    </w:p>
    <w:p w:rsidR="008F397B" w:rsidRDefault="008F397B">
      <w:pPr>
        <w:pStyle w:val="underpoint"/>
      </w:pPr>
      <w:r>
        <w:t>2) исключения участника;</w:t>
      </w:r>
    </w:p>
    <w:p w:rsidR="008F397B" w:rsidRDefault="008F397B">
      <w:pPr>
        <w:pStyle w:val="underpoint"/>
      </w:pPr>
      <w:r>
        <w:t>3) уступки доли участника иному лицу;</w:t>
      </w:r>
    </w:p>
    <w:p w:rsidR="008F397B" w:rsidRDefault="008F397B">
      <w:pPr>
        <w:pStyle w:val="underpoint"/>
      </w:pPr>
      <w:r>
        <w:t>4) принятия нового участника;</w:t>
      </w:r>
    </w:p>
    <w:p w:rsidR="008F397B" w:rsidRDefault="008F397B">
      <w:pPr>
        <w:pStyle w:val="underpoint"/>
      </w:pPr>
      <w:r>
        <w:t>5) признания участника банкротом;</w:t>
      </w:r>
    </w:p>
    <w:p w:rsidR="008F397B" w:rsidRDefault="008F397B">
      <w:pPr>
        <w:pStyle w:val="underpoint"/>
      </w:pPr>
      <w:r>
        <w:t>6) смерти участника, объявления его умершим либо признания его безвестно отсутствующим, недееспособным или ограниченно дееспособным, а также ликвидации участника – юридического лица.</w:t>
      </w:r>
    </w:p>
    <w:p w:rsidR="008F397B" w:rsidRDefault="008F397B">
      <w:pPr>
        <w:pStyle w:val="point"/>
      </w:pPr>
      <w:r>
        <w:t>3. Если один из участников выбыл из полного товарищества, доли оставшихся участников в уставном фонде полного товарищества изменяются пропорционально размерам их вкладов в уставный фонд, если иное не предусмотрено учредительным договором или иным соглашением участников.</w:t>
      </w:r>
    </w:p>
    <w:p w:rsidR="008F397B" w:rsidRDefault="008F397B">
      <w:pPr>
        <w:pStyle w:val="article"/>
      </w:pPr>
      <w:r>
        <w:t>Статья 74. Выход участника из полного товарищества</w:t>
      </w:r>
    </w:p>
    <w:p w:rsidR="008F397B" w:rsidRDefault="008F397B">
      <w:pPr>
        <w:pStyle w:val="point"/>
      </w:pPr>
      <w:r>
        <w:t>1. Участник полного товарищества, созданного на неопределенный срок, вправе выйти из него, заявив об этом в установленный учредительным договором срок, но не менее чем за шесть месяцев.</w:t>
      </w:r>
    </w:p>
    <w:p w:rsidR="008F397B" w:rsidRDefault="008F397B">
      <w:pPr>
        <w:pStyle w:val="newncpi"/>
      </w:pPr>
      <w:r>
        <w:t>Досрочный отказ от участия в полном товариществе, учрежденном на определенный срок, допускается в случаях, указанных в учредительном договоре, а при отсутствии такого указания – лишь по уважительной причине. При наличии спора вопрос о выходе разрешается в судебном порядке.</w:t>
      </w:r>
    </w:p>
    <w:p w:rsidR="008F397B" w:rsidRDefault="008F397B">
      <w:pPr>
        <w:pStyle w:val="point"/>
      </w:pPr>
      <w:r>
        <w:t>2. Соглашение между участниками полного товарищества об отказе от права выйти из полного товарищества ничтожно.</w:t>
      </w:r>
    </w:p>
    <w:p w:rsidR="008F397B" w:rsidRDefault="008F397B">
      <w:pPr>
        <w:pStyle w:val="article"/>
      </w:pPr>
      <w:r>
        <w:t>Статья 75. Исключение участника полного товарищества</w:t>
      </w:r>
    </w:p>
    <w:p w:rsidR="008F397B" w:rsidRDefault="008F397B">
      <w:pPr>
        <w:pStyle w:val="point"/>
      </w:pPr>
      <w:r>
        <w:t>1. В случае неисполнения или ненадлежащего исполнения участником полного товарищества своих обязанностей участники полного товарищества вправе требовать в судебном порядке исключения такого участника из полного товарищества.</w:t>
      </w:r>
    </w:p>
    <w:p w:rsidR="008F397B" w:rsidRDefault="008F397B">
      <w:pPr>
        <w:pStyle w:val="point"/>
      </w:pPr>
      <w:r>
        <w:t>2. Исключение участника из полного товарищества происходит также в случае обращения взыскания на всю долю участника полного товарищества. В этом случае судебного решения об исключении не требуется.</w:t>
      </w:r>
    </w:p>
    <w:p w:rsidR="008F397B" w:rsidRDefault="008F397B">
      <w:pPr>
        <w:pStyle w:val="article"/>
      </w:pPr>
      <w:r>
        <w:t>Статья 76. Уступка доли участника полного товарищества иному лицу</w:t>
      </w:r>
    </w:p>
    <w:p w:rsidR="008F397B" w:rsidRDefault="008F397B">
      <w:pPr>
        <w:pStyle w:val="point"/>
      </w:pPr>
      <w:r>
        <w:t>1. Участник полного товарищества вправе с согласия остальных его участников передать свою долю в уставном фонде или ее часть другому участнику полного товарищества либо третьему лицу.</w:t>
      </w:r>
    </w:p>
    <w:p w:rsidR="008F397B" w:rsidRDefault="008F397B">
      <w:pPr>
        <w:pStyle w:val="newncpi"/>
      </w:pPr>
      <w:r>
        <w:t>При этом иные участники полного товарищества в порядке, определяемом учредительным договором, имеют право преимущественной покупки доли (ее части) по сравнению с иными лицами.</w:t>
      </w:r>
    </w:p>
    <w:p w:rsidR="008F397B" w:rsidRDefault="008F397B">
      <w:pPr>
        <w:pStyle w:val="point"/>
      </w:pPr>
      <w:r>
        <w:t>2. При передаче доли (части доли) иному лицу к нему переходят полностью (или в соответствующей части) обязательства, принадлежавшие участнику, передавшему долю (часть доли).</w:t>
      </w:r>
    </w:p>
    <w:p w:rsidR="008F397B" w:rsidRDefault="008F397B">
      <w:pPr>
        <w:pStyle w:val="newncpi"/>
      </w:pPr>
      <w:r>
        <w:t>Передача всей доли иному лицу участником товарищества прекращает его участие в товариществе.</w:t>
      </w:r>
    </w:p>
    <w:p w:rsidR="008F397B" w:rsidRDefault="008F397B">
      <w:pPr>
        <w:pStyle w:val="article"/>
      </w:pPr>
      <w:r>
        <w:t>Статья 77. Принятие нового участника полного товарищества</w:t>
      </w:r>
    </w:p>
    <w:p w:rsidR="008F397B" w:rsidRDefault="008F397B">
      <w:pPr>
        <w:pStyle w:val="newncpi"/>
      </w:pPr>
      <w:r>
        <w:t>Лицо вправе стать участником полного товарищества при условии согласия на это иных участников полного товарищества и внесения вклада в уставный фонд полного товарищества в соответствии с учредительным договором полного товарищества.</w:t>
      </w:r>
    </w:p>
    <w:p w:rsidR="008F397B" w:rsidRDefault="008F397B">
      <w:pPr>
        <w:pStyle w:val="article"/>
      </w:pPr>
      <w:r>
        <w:t>Статья 78. Изменение состава полного товарищества вследствие смерти участника, объявления его умершим, признания безвестно отсутствующим, недееспособным или ограниченно дееспособным, а также ликвидации участника – юридического лица</w:t>
      </w:r>
    </w:p>
    <w:p w:rsidR="008F397B" w:rsidRDefault="008F397B">
      <w:pPr>
        <w:pStyle w:val="point"/>
      </w:pPr>
      <w:r>
        <w:t>1. В случае смерти участника полного товарищества либо объявления его умершим его наследник вправе (но не обязан) вступить в полное товарищество с согласия других участников.</w:t>
      </w:r>
    </w:p>
    <w:p w:rsidR="008F397B" w:rsidRDefault="008F397B">
      <w:pPr>
        <w:pStyle w:val="newncpi"/>
      </w:pPr>
      <w:r>
        <w:t>Расчеты с наследником, не вступившим в полное товарищество, производятся в соответствии с пунктом 2 статьи 64 настоящего Кодекса.</w:t>
      </w:r>
    </w:p>
    <w:p w:rsidR="008F397B" w:rsidRDefault="008F397B">
      <w:pPr>
        <w:pStyle w:val="point"/>
      </w:pPr>
      <w:r>
        <w:t>2. В случае ликвидации юридического лица – участника полного товарищества, признания участника безвестно отсутствующим, недееспособным или ограниченно дееспособным его доля в полном товариществе выделяется в соответствии с пунктом 2 статьи 64 настоящего Кодекса.</w:t>
      </w:r>
    </w:p>
    <w:p w:rsidR="008F397B" w:rsidRDefault="008F397B">
      <w:pPr>
        <w:pStyle w:val="article"/>
      </w:pPr>
      <w:r>
        <w:t>Статья 79. Обращение взыскания на долю участника в полном товариществе</w:t>
      </w:r>
    </w:p>
    <w:p w:rsidR="008F397B" w:rsidRDefault="008F397B">
      <w:pPr>
        <w:pStyle w:val="newncpi"/>
      </w:pPr>
      <w:r>
        <w:t>Обращение взыскания на долю участника в полном товариществе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полного товарищества, соответствующей доле должника в уставном фонде, с целью обращения взыскания на это имущество.</w:t>
      </w:r>
    </w:p>
    <w:p w:rsidR="008F397B" w:rsidRDefault="008F397B">
      <w:pPr>
        <w:pStyle w:val="newncpi"/>
      </w:pPr>
      <w:r>
        <w:t>Подлежащая выделу часть имущества полного товарищества или его стоимость определяется по бухгалтерскому балансу (книге учета доходов и расходов организаций и индивидуальных предпринимателей, применяющих упрощенную систему налогообложения), составленному на момент предъявления кредиторами требования о выделе.</w:t>
      </w:r>
    </w:p>
    <w:p w:rsidR="008F397B" w:rsidRDefault="008F397B">
      <w:pPr>
        <w:pStyle w:val="article"/>
      </w:pPr>
      <w:r>
        <w:t>Статья 80. Ликвидация полного товарищества</w:t>
      </w:r>
    </w:p>
    <w:p w:rsidR="008F397B" w:rsidRDefault="008F397B">
      <w:pPr>
        <w:pStyle w:val="newncpi"/>
      </w:pPr>
      <w:r>
        <w:t>Полное товарищество ликвидируется по основаниям, указанным в статье 57 настоящего Кодекса, а также в случае, когда в товариществе остается единственный участник. Последний вправе в течение трех месяцев со дня, когда он стал единственным участником товарищества, преобразовать такое товарищество в унитарное предприятие в порядке, установленном законодательством.</w:t>
      </w:r>
    </w:p>
    <w:p w:rsidR="008F397B" w:rsidRDefault="008F397B">
      <w:pPr>
        <w:pStyle w:val="nonumheader"/>
      </w:pPr>
      <w:r>
        <w:t>3. Коммандитное товарищество</w:t>
      </w:r>
    </w:p>
    <w:p w:rsidR="008F397B" w:rsidRDefault="008F397B">
      <w:pPr>
        <w:pStyle w:val="article"/>
      </w:pPr>
      <w:r>
        <w:t>Статья 81. Основные положения о коммандитном товариществе</w:t>
      </w:r>
    </w:p>
    <w:p w:rsidR="008F397B" w:rsidRDefault="008F397B">
      <w:pPr>
        <w:pStyle w:val="point"/>
      </w:pPr>
      <w:r>
        <w:t>1.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(полными товарищами), имеется один или несколько участников (вкладчиков, коммандитов),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8F397B" w:rsidRDefault="008F397B">
      <w:pPr>
        <w:pStyle w:val="point"/>
      </w:pPr>
      <w:r>
        <w:t>2. Положение полных товарищей, участвующих в коммандитном товариществе, и их ответственность по обязательствам товарищества определяются законодательством об участниках полного товарищества.</w:t>
      </w:r>
    </w:p>
    <w:p w:rsidR="008F397B" w:rsidRDefault="008F397B">
      <w:pPr>
        <w:pStyle w:val="point"/>
      </w:pPr>
      <w:r>
        <w:t>3. Лицо может быть полным товарищем только в одном коммандитном товариществе.</w:t>
      </w:r>
    </w:p>
    <w:p w:rsidR="008F397B" w:rsidRDefault="008F397B">
      <w:pPr>
        <w:pStyle w:val="newncpi"/>
      </w:pPr>
      <w:r>
        <w:t>Участник полного товарищества не может быть полным товарищем в коммандитном товариществе.</w:t>
      </w:r>
    </w:p>
    <w:p w:rsidR="008F397B" w:rsidRDefault="008F397B">
      <w:pPr>
        <w:pStyle w:val="newncpi"/>
      </w:pPr>
      <w:r>
        <w:t>Полный товарищ в коммандитном товариществе не может быть участником полного товарищества.</w:t>
      </w:r>
    </w:p>
    <w:p w:rsidR="008F397B" w:rsidRDefault="008F397B">
      <w:pPr>
        <w:pStyle w:val="point"/>
      </w:pPr>
      <w:r>
        <w:t>4. Фирменное наименование коммандитного товарищества должно содержать либо имена (наименования) всех полных товарищей и слова «коммандитное товарищество», либо имя (наименование) не менее чем одного полного товарища с добавлением слов «и компания» и «коммандитное товарищество». Если в фирменное наименование коммандитного товарищества включено с его согласия имя вкладчика, такой вкладчик становится полным товарищем.</w:t>
      </w:r>
    </w:p>
    <w:p w:rsidR="008F397B" w:rsidRDefault="008F397B">
      <w:pPr>
        <w:pStyle w:val="point"/>
      </w:pPr>
      <w:r>
        <w:t>5. К коммандитному товариществу применяются правила настоящего Кодекса о полном товариществе, поскольку это не противоречит законодательству о коммандитном товариществе.</w:t>
      </w:r>
    </w:p>
    <w:p w:rsidR="008F397B" w:rsidRDefault="008F397B">
      <w:pPr>
        <w:pStyle w:val="article"/>
      </w:pPr>
      <w:r>
        <w:t>Статья 82. Учредительный договор коммандитного товарищества</w:t>
      </w:r>
    </w:p>
    <w:p w:rsidR="008F397B" w:rsidRDefault="008F397B">
      <w:pPr>
        <w:pStyle w:val="point"/>
      </w:pPr>
      <w:r>
        <w:t>1. Коммандитное товарищество создается и действует на основании учредительного договора. Учредительный договор подписывается всеми полными товарищами.</w:t>
      </w:r>
    </w:p>
    <w:p w:rsidR="008F397B" w:rsidRDefault="008F397B">
      <w:pPr>
        <w:pStyle w:val="point"/>
      </w:pPr>
      <w:r>
        <w:t>2. Учредительный договор коммандитного товарищества должен содержать помимо сведений, указанных в пункте 2 статьи 48 настоящего Кодекса, условия о размере и составе уставного фонда товарищества; о размере и порядке изменения долей каждого из полных товарищей в уставном фонде;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8F397B" w:rsidRDefault="008F397B">
      <w:pPr>
        <w:pStyle w:val="article"/>
      </w:pPr>
      <w:r>
        <w:t>Статья 83. Управление в коммандитном товариществе и ведение его дел</w:t>
      </w:r>
    </w:p>
    <w:p w:rsidR="008F397B" w:rsidRDefault="008F397B">
      <w:pPr>
        <w:pStyle w:val="point"/>
      </w:pPr>
      <w:r>
        <w:t>1. Управление деятельностью коммандитного товарищества осуществляется полными товарищами. Порядок управления и ведения дел такого товарищества его полными товарищами устанавливается ими в соответствии с законодательством о полном товариществе.</w:t>
      </w:r>
    </w:p>
    <w:p w:rsidR="008F397B" w:rsidRDefault="008F397B">
      <w:pPr>
        <w:pStyle w:val="point"/>
      </w:pPr>
      <w:r>
        <w:t>2. Вкладчики не вправе участвовать в управлении делами коммандитного товарищества. Они могут выступать от его имени не иначе как по доверенности. Они не вправе оспаривать действия полных товарищей по управлению и ведению дел товарищества.</w:t>
      </w:r>
    </w:p>
    <w:p w:rsidR="008F397B" w:rsidRDefault="008F397B">
      <w:pPr>
        <w:pStyle w:val="article"/>
      </w:pPr>
      <w:r>
        <w:t>Статья 84. Права и обязанности вкладчика коммандитного товарищества</w:t>
      </w:r>
    </w:p>
    <w:p w:rsidR="008F397B" w:rsidRDefault="008F397B">
      <w:pPr>
        <w:pStyle w:val="point"/>
      </w:pPr>
      <w:r>
        <w:t>1. Вкладчик коммандитного товарищества обязан внести вклад в уставный фонд. Внесение вклада удостоверяется свидетельством об участии, выдаваемым вкладчику товариществом.</w:t>
      </w:r>
    </w:p>
    <w:p w:rsidR="008F397B" w:rsidRDefault="008F397B">
      <w:pPr>
        <w:pStyle w:val="point"/>
      </w:pPr>
      <w:r>
        <w:t>2. Вкладчик коммандитного товарищества имеет право:</w:t>
      </w:r>
    </w:p>
    <w:p w:rsidR="008F397B" w:rsidRDefault="008F397B">
      <w:pPr>
        <w:pStyle w:val="underpoint"/>
      </w:pPr>
      <w:r>
        <w:t>1) получать часть прибыли товарищества, причитающуюся на его долю в уставном фонде, в порядке, предусмотренном учредительным договором;</w:t>
      </w:r>
    </w:p>
    <w:p w:rsidR="008F397B" w:rsidRDefault="008F397B">
      <w:pPr>
        <w:pStyle w:val="underpoint"/>
      </w:pPr>
      <w:r>
        <w:t>2) знакомиться с годовыми отчетами и годовой бухгалтерской (финансовой) отчетностью товарищества (книгой учета доходов и расходов организаций и индивидуальных предпринимателей, применяющих упрощенную систему налогообложения);</w:t>
      </w:r>
    </w:p>
    <w:p w:rsidR="008F397B" w:rsidRDefault="008F397B">
      <w:pPr>
        <w:pStyle w:val="underpoint"/>
      </w:pPr>
      <w:r>
        <w:t>3) по окончании финансового года выйти из товарищества и получить свой вклад в порядке, предусмотренном учредительным договором;</w:t>
      </w:r>
    </w:p>
    <w:p w:rsidR="008F397B" w:rsidRDefault="008F397B">
      <w:pPr>
        <w:pStyle w:val="underpoint"/>
      </w:pPr>
      <w:r>
        <w:t>4) передать свою долю в уставном фонде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пунктом 2 статьи 92 настоящего Кодекса. Передача всей доли иному лицу вкладчиком прекращает его участие в товариществе.</w:t>
      </w:r>
    </w:p>
    <w:p w:rsidR="008F397B" w:rsidRDefault="008F397B">
      <w:pPr>
        <w:pStyle w:val="newncpi"/>
      </w:pPr>
      <w:r>
        <w:t>Учредительным договором коммандитного товарищества могут предусматриваться и иные права вкладчика.</w:t>
      </w:r>
    </w:p>
    <w:p w:rsidR="008F397B" w:rsidRDefault="008F397B">
      <w:pPr>
        <w:pStyle w:val="article"/>
      </w:pPr>
      <w:r>
        <w:t>Статья 85. Ликвидация коммандитного товарищества</w:t>
      </w:r>
    </w:p>
    <w:p w:rsidR="008F397B" w:rsidRDefault="008F397B">
      <w:pPr>
        <w:pStyle w:val="point"/>
      </w:pPr>
      <w:r>
        <w:t>1. Коммандитное товарищество ликвидируется при выбытии всех участвовавших в нем вкладчиков. Однако полные товарищи вправе вместо ликвидации преобразовать коммандитное товарищество в полное товарищество, а также в унитарное предприятие в случаях, когда в составе товарищества остался один участник.</w:t>
      </w:r>
    </w:p>
    <w:p w:rsidR="008F397B" w:rsidRDefault="008F397B">
      <w:pPr>
        <w:pStyle w:val="newncpi"/>
      </w:pPr>
      <w:r>
        <w:t>Коммандитное товарищество ликвидируется также по основаниям ликвидации полного товарищества (статья 80). Однако коммандитное товарищество сохраняется, если в нем остаются по крайней мере один полный товарищ и один вкладчик.</w:t>
      </w:r>
    </w:p>
    <w:p w:rsidR="008F397B" w:rsidRDefault="008F397B">
      <w:pPr>
        <w:pStyle w:val="point"/>
      </w:pPr>
      <w:r>
        <w:t>2. При ликвидации коммандитного товарищества, в том числе в случае экономической несостоятельности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8F397B" w:rsidRDefault="008F397B">
      <w:pPr>
        <w:pStyle w:val="newncpi"/>
      </w:pPr>
      <w:r>
        <w:t>Оставшееся после этого имущество товарищества распределяется между полными товарищами и вкладчиками пропорционально их долям в уставном фонде, если иной порядок не установлен учредительным договором или соглашением полных товарищей и вкладчиков.</w:t>
      </w:r>
    </w:p>
    <w:p w:rsidR="008F397B" w:rsidRDefault="008F397B">
      <w:pPr>
        <w:pStyle w:val="nonumheader"/>
      </w:pPr>
      <w:r>
        <w:t>4. Общество с ограниченной ответственностью</w:t>
      </w:r>
    </w:p>
    <w:p w:rsidR="008F397B" w:rsidRDefault="008F397B">
      <w:pPr>
        <w:pStyle w:val="article"/>
      </w:pPr>
      <w:r>
        <w:t>Статья 86. Основные положения об обществе с ограниченной ответственностью</w:t>
      </w:r>
    </w:p>
    <w:p w:rsidR="008F397B" w:rsidRDefault="008F397B">
      <w:pPr>
        <w:pStyle w:val="point"/>
      </w:pPr>
      <w:r>
        <w:t>1. Обществом с ограниченной ответственностью признается общество, уставный фонд которого разделен на доли определенных уставом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8F397B" w:rsidRDefault="008F397B">
      <w:pPr>
        <w:pStyle w:val="newncpi"/>
      </w:pPr>
      <w:r>
        <w:t>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8F397B" w:rsidRDefault="008F397B">
      <w:pPr>
        <w:pStyle w:val="point"/>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8F397B" w:rsidRDefault="008F397B">
      <w:pPr>
        <w:pStyle w:val="point"/>
      </w:pPr>
      <w:r>
        <w:t>3. Правовое положение общества с ограниченной ответственностью, права и обязанности его участников определяются законодательством об обществах с ограниченной ответственностью.</w:t>
      </w:r>
    </w:p>
    <w:p w:rsidR="008F397B" w:rsidRDefault="008F397B">
      <w:pPr>
        <w:pStyle w:val="article"/>
      </w:pPr>
      <w:r>
        <w:t>Статья 87. Участники общества с ограниченной ответственностью</w:t>
      </w:r>
    </w:p>
    <w:p w:rsidR="008F397B" w:rsidRDefault="008F397B">
      <w:pPr>
        <w:pStyle w:val="point"/>
      </w:pPr>
      <w:r>
        <w:t>1. Число участников общества с ограниченной ответственностью не должно превышать предела, установленного законодательными актами. В противном случае общество с ограниченной ответственностью подлежит реорганизации в течение года, а по истечении этого срока – ликвидации в судебном порядке, если число его участников не уменьшится до установленного законодательными актами предела.</w:t>
      </w:r>
    </w:p>
    <w:p w:rsidR="008F397B" w:rsidRDefault="008F397B">
      <w:pPr>
        <w:pStyle w:val="point"/>
      </w:pPr>
      <w:r>
        <w:t>2. Общество с ограниченной ответственностью может быть учреждено одним лицом или может состоять из одного участника, в том числе при создании в результате реорганизации юридического лица.</w:t>
      </w:r>
    </w:p>
    <w:p w:rsidR="008F397B" w:rsidRDefault="008F397B">
      <w:pPr>
        <w:pStyle w:val="article"/>
      </w:pPr>
      <w:r>
        <w:t>Статья 88. Учредительный документ общества с ограниченной ответственностью</w:t>
      </w:r>
    </w:p>
    <w:p w:rsidR="008F397B" w:rsidRDefault="008F397B">
      <w:pPr>
        <w:pStyle w:val="point"/>
      </w:pPr>
      <w:r>
        <w:t>1. Учредительным документом общества с ограниченной ответственностью является устав, утвержденный его учредителями.</w:t>
      </w:r>
    </w:p>
    <w:p w:rsidR="008F397B" w:rsidRDefault="008F397B">
      <w:pPr>
        <w:pStyle w:val="point"/>
      </w:pPr>
      <w:r>
        <w:t>2. Устав общества с ограниченной ответственностью должен содержать помимо сведений, указанных в пункте 2 статьи 48 настоящего Кодекса, условия о размере уставного фонда общества; о размере долей каждого из участников; о размере и составе вкладов участников; о составе и компетенции органов управления обществом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законодательством об обществах с ограниченной ответственностью.</w:t>
      </w:r>
    </w:p>
    <w:p w:rsidR="008F397B" w:rsidRDefault="008F397B">
      <w:pPr>
        <w:pStyle w:val="article"/>
      </w:pPr>
      <w:r>
        <w:t>Статья 89. Уставный фонд общества с ограниченной ответственностью</w:t>
      </w:r>
    </w:p>
    <w:p w:rsidR="008F397B" w:rsidRDefault="008F397B">
      <w:pPr>
        <w:pStyle w:val="point"/>
      </w:pPr>
      <w:r>
        <w:t>1. Уставный фонд общества с ограниченной ответственностью составляется из стоимости вкладов его участников.</w:t>
      </w:r>
    </w:p>
    <w:p w:rsidR="008F397B" w:rsidRDefault="008F397B">
      <w:pPr>
        <w:pStyle w:val="newncpi"/>
      </w:pPr>
      <w:r>
        <w:t>Уставный фонд определяет минимальный размер имущества общества, гарантирующего интересы его кредиторов.</w:t>
      </w:r>
    </w:p>
    <w:p w:rsidR="008F397B" w:rsidRDefault="008F397B">
      <w:pPr>
        <w:pStyle w:val="point"/>
      </w:pPr>
      <w:r>
        <w:t>2. Не допускается освобождение участника общества с ограниченной ответственностью от обязанности внесения вклада в уставный фонд общества, в том числе путем зачета требований к обществу, за исключением случаев, установленных законодательными актами.</w:t>
      </w:r>
    </w:p>
    <w:p w:rsidR="008F397B" w:rsidRDefault="008F397B">
      <w:pPr>
        <w:pStyle w:val="point"/>
      </w:pPr>
      <w:r>
        <w:t>3. Исключен.</w:t>
      </w:r>
    </w:p>
    <w:p w:rsidR="008F397B" w:rsidRDefault="008F397B">
      <w:pPr>
        <w:pStyle w:val="point"/>
      </w:pPr>
      <w:r>
        <w:t>4. Исключен.</w:t>
      </w:r>
    </w:p>
    <w:p w:rsidR="008F397B" w:rsidRDefault="008F397B">
      <w:pPr>
        <w:pStyle w:val="point"/>
      </w:pPr>
      <w:r>
        <w:t>5. Уменьшение уставного фонда общества с ограниченной ответственностью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w:t>
      </w:r>
    </w:p>
    <w:p w:rsidR="008F397B" w:rsidRDefault="008F397B">
      <w:pPr>
        <w:pStyle w:val="point"/>
      </w:pPr>
      <w:r>
        <w:t>6. Исключен.</w:t>
      </w:r>
    </w:p>
    <w:p w:rsidR="008F397B" w:rsidRDefault="008F397B">
      <w:pPr>
        <w:pStyle w:val="article"/>
      </w:pPr>
      <w:r>
        <w:t>Статья 90. Управление в обществе с ограниченной ответственностью</w:t>
      </w:r>
    </w:p>
    <w:p w:rsidR="008F397B" w:rsidRDefault="008F397B">
      <w:pPr>
        <w:pStyle w:val="point"/>
      </w:pPr>
      <w:r>
        <w:t>1. Высшим органом управления обществом с ограниченной ответственностью является общее собрание его участников.</w:t>
      </w:r>
    </w:p>
    <w:p w:rsidR="008F397B" w:rsidRDefault="008F397B">
      <w:pPr>
        <w:pStyle w:val="newncpi"/>
      </w:pPr>
      <w:r>
        <w:t>В обществе с ограниченной ответственностью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обществом может быть избран также и не из числа его участников.</w:t>
      </w:r>
    </w:p>
    <w:p w:rsidR="008F397B" w:rsidRDefault="008F397B">
      <w:pPr>
        <w:pStyle w:val="newncpi"/>
      </w:pPr>
      <w:r>
        <w:t>В обществе с ограниченной ответственностью по решению его учредителей (участников) в соответствии с уставом может создаваться совет директоров (наблюдательный совет).</w:t>
      </w:r>
    </w:p>
    <w:p w:rsidR="008F397B" w:rsidRDefault="008F397B">
      <w:pPr>
        <w:pStyle w:val="point"/>
      </w:pPr>
      <w:r>
        <w:t>2. Компетенция органов управления обществом, а также порядок принятия ими решений и выступления от имени общества определяются в соответствии с законодательством об обществах с ограниченной ответственностью и уставом общества.</w:t>
      </w:r>
    </w:p>
    <w:p w:rsidR="008F397B" w:rsidRDefault="008F397B">
      <w:pPr>
        <w:pStyle w:val="point"/>
      </w:pPr>
      <w:r>
        <w:t>3. К исключительной компетенции общего собрания участников общества с ограниченной ответственностью относятся:</w:t>
      </w:r>
    </w:p>
    <w:p w:rsidR="008F397B" w:rsidRDefault="008F397B">
      <w:pPr>
        <w:pStyle w:val="underpoint"/>
      </w:pPr>
      <w:r>
        <w:t>1) изменение устава общества и размера его уставного фонда;</w:t>
      </w:r>
    </w:p>
    <w:p w:rsidR="008F397B" w:rsidRDefault="008F397B">
      <w:pPr>
        <w:pStyle w:val="underpoint"/>
      </w:pPr>
      <w:r>
        <w:t>2) образование исполнительных органов общества и досрочное прекращение их полномочий;</w:t>
      </w:r>
    </w:p>
    <w:p w:rsidR="008F397B" w:rsidRDefault="008F397B">
      <w:pPr>
        <w:pStyle w:val="underpoint"/>
      </w:pPr>
      <w:r>
        <w:t>3) утверждение годовых отчетов и годовой бухгалтерской (финансовой) отчетности общества (данных книги учета доходов и расходов организаций и индивидуальных предпринимателей, применяющих упрощенную систему налогообложения) и распределение его прибыли и убытков;</w:t>
      </w:r>
    </w:p>
    <w:p w:rsidR="008F397B" w:rsidRDefault="008F397B">
      <w:pPr>
        <w:pStyle w:val="underpoint"/>
      </w:pPr>
      <w:r>
        <w:t>4) решение о реорганизации или ликвидации общества;</w:t>
      </w:r>
    </w:p>
    <w:p w:rsidR="008F397B" w:rsidRDefault="008F397B">
      <w:pPr>
        <w:pStyle w:val="underpoint"/>
      </w:pPr>
      <w:r>
        <w:t>5) избрание ревизионной комиссии (ревизора) общества.</w:t>
      </w:r>
    </w:p>
    <w:p w:rsidR="008F397B" w:rsidRDefault="008F397B">
      <w:pPr>
        <w:pStyle w:val="newncpi"/>
      </w:pPr>
      <w:r>
        <w:t>Законодательством об обществах с ограниченной ответственностью и уставом общества с ограниченной ответственностью к исключительной компетенции общего собрания может быть также отнесено решение иных вопросов.</w:t>
      </w:r>
    </w:p>
    <w:p w:rsidR="008F397B" w:rsidRDefault="008F397B">
      <w:pPr>
        <w:pStyle w:val="newncpi"/>
      </w:pPr>
      <w:r>
        <w:t>Вопросы, отнесенные к исключительной компетенции общего собрания участников общества, не могут быть переданы им на решение исполнительного органа общества.</w:t>
      </w:r>
    </w:p>
    <w:p w:rsidR="008F397B" w:rsidRDefault="008F397B">
      <w:pPr>
        <w:pStyle w:val="point"/>
      </w:pPr>
      <w:r>
        <w:t>4. Для проведения аудита бухгалтерской (финансовой) отчетности общества с ограниченной ответственностью, оказания иных аудиторских услуг, в том числе в отношении филиалов и представительств общества с ограниченной ответственностью, оно вправе, а в случаях и порядке, установленных законодательными актами, обязано привлекать аудиторскую организацию, аудитора, осуществляющего деятельность в качестве индивидуального предпринимателя (далее – аудитор – индивидуальный предприниматель). Аудит бухгалтерской (финансовой) отчетности общества (данных книги учета доходов и расходов организаций и индивидуальных предпринимателей, применяющих упрощенную систему налогообложения) может быть также проведен по требованию любого из его участников.</w:t>
      </w:r>
    </w:p>
    <w:p w:rsidR="008F397B" w:rsidRDefault="008F397B">
      <w:pPr>
        <w:pStyle w:val="point"/>
      </w:pPr>
      <w:r>
        <w:t>5. Опубликование обществом годовой бухгалтерской (финансовой) отчетности осуществляется в случаях, предусмотренных законодательством.</w:t>
      </w:r>
    </w:p>
    <w:p w:rsidR="008F397B" w:rsidRDefault="008F397B">
      <w:pPr>
        <w:pStyle w:val="article"/>
      </w:pPr>
      <w:r>
        <w:t>Статья 91. Реорганизация и ликвидация общества с ограниченной ответственностью</w:t>
      </w:r>
    </w:p>
    <w:p w:rsidR="008F397B" w:rsidRDefault="008F397B">
      <w:pPr>
        <w:pStyle w:val="point"/>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8F397B" w:rsidRDefault="008F397B">
      <w:pPr>
        <w:pStyle w:val="newncpi"/>
      </w:pPr>
      <w:r>
        <w:t>Иные основания реорганизации и ликвидации общества, а также порядок его реорганизации и ликвидации определяются законодательными актами.</w:t>
      </w:r>
    </w:p>
    <w:p w:rsidR="008F397B" w:rsidRDefault="008F397B">
      <w:pPr>
        <w:pStyle w:val="point"/>
      </w:pPr>
      <w:r>
        <w:t>2. Общество с ограниченной ответственностью вправе преобразоваться в акционерное общество, общество с дополнительной ответственностью, хозяйственное товарищество, производственный кооператив или унитарное предприятие.</w:t>
      </w:r>
    </w:p>
    <w:p w:rsidR="008F397B" w:rsidRDefault="008F397B">
      <w:pPr>
        <w:pStyle w:val="article"/>
      </w:pPr>
      <w:r>
        <w:t>Статья 92. Переход доли в уставном фонде общества с ограниченной ответственностью к другому лицу</w:t>
      </w:r>
    </w:p>
    <w:p w:rsidR="008F397B" w:rsidRDefault="008F397B">
      <w:pPr>
        <w:pStyle w:val="point"/>
      </w:pPr>
      <w:r>
        <w:t>1. Участник общества с ограниченной ответственностью вправе продать или иным образом произвести отчуждение своей доли (части доли) в уставном фонде общества одному или нескольким участникам этого общества или самому обществу.</w:t>
      </w:r>
    </w:p>
    <w:p w:rsidR="008F397B" w:rsidRDefault="008F397B">
      <w:pPr>
        <w:pStyle w:val="point"/>
      </w:pPr>
      <w:r>
        <w:t>2. Отчуждение участником общества своей доли (части доли) третьим лицам допускается, если иное не предусмотрено законодательными актами или уставом общества.</w:t>
      </w:r>
    </w:p>
    <w:p w:rsidR="008F397B" w:rsidRDefault="008F397B">
      <w:pPr>
        <w:pStyle w:val="newncpi"/>
      </w:pPr>
      <w:r>
        <w:t>Участники общества пользуются преимущественным правом покупки доли (части доли) участника пропорционально размерам своих долей, если уставом общества не предусмотрен иной порядок осуществления этого права либо если иное не установлено законами или актами Президента Республики Беларусь. В случае, если участники общества откажутся от своего преимущественного права либо не воспользуются своим преимущественным правом в срок, определенный уставом общества, но не более тридцати дней со дня направления участником извещения о ее продаже, доля (часть доли) участника может быть отчуждена самому обществу. В случае, если участники общества не воспользовались преимущественным правом покупки доли (части доли) участника в уставном фонде общества либо само общество не воспользовалось правом покупки доли (части доли) участника в уставном фонде общества, доля (часть доли) участника в уставном фонде общества может быть отчуждена третьему лицу.</w:t>
      </w:r>
    </w:p>
    <w:p w:rsidR="008F397B" w:rsidRDefault="008F397B">
      <w:pPr>
        <w:pStyle w:val="point"/>
      </w:pPr>
      <w:r>
        <w:t>3. Если в соответствии с уставом общества с ограниченной ответственностью отчуждение доли (части доли) участника третьим лицам невозможно, а другие участники общества от ее покупки отказываются, общество обязано выплатить участнику ее действительную стоимость либо выдать ему в натуре имущество, соответствующее такой стоимости.</w:t>
      </w:r>
    </w:p>
    <w:p w:rsidR="008F397B" w:rsidRDefault="008F397B">
      <w:pPr>
        <w:pStyle w:val="point"/>
      </w:pPr>
      <w:r>
        <w:t>4. Доля участника общества с ограниченной ответственностью может быть отчуждена до полной ее оплаты лишь в той части, в которой она уже оплачена.</w:t>
      </w:r>
    </w:p>
    <w:p w:rsidR="008F397B" w:rsidRDefault="008F397B">
      <w:pPr>
        <w:pStyle w:val="point"/>
      </w:pPr>
      <w:r>
        <w:t>5. В случае приобретения доли (части доли) участника самим обществом с ограниченной ответственностью оно обязано либо распределить выкупленную им за счет собственных средств долю (часть доли) участника между другими участниками пропорционально размерам их долей, либо реализовать ее другим участникам или третьим лицам в сроки и порядке, предусмотренные законодательством об обществах с ограниченной ответственностью и уставом общества, либо уменьшить свой уставный фонд в соответствии с пунктом 5 статьи 89 настоящего Кодекса.</w:t>
      </w:r>
    </w:p>
    <w:p w:rsidR="008F397B" w:rsidRDefault="008F397B">
      <w:pPr>
        <w:pStyle w:val="point"/>
      </w:pPr>
      <w:r>
        <w:t>6. Доли в уставном фонде общества с ограниченной ответственностью переходят к наследникам граждан и к правопреемникам юридических лиц, являвшихся участниками общества, если уставом общества не предусмотрено, что такой переход допускается только с согласия остальных участников общества. Отказ в согласии на переход доли влечет обязанность общества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законодательством об обществах с ограниченной ответственностью и уставом общества.</w:t>
      </w:r>
    </w:p>
    <w:p w:rsidR="008F397B" w:rsidRDefault="008F397B">
      <w:pPr>
        <w:pStyle w:val="article"/>
      </w:pPr>
      <w:r>
        <w:t>Статья 93. Выход участника общества с ограниченной ответственностью из общества</w:t>
      </w:r>
    </w:p>
    <w:p w:rsidR="008F397B" w:rsidRDefault="008F397B">
      <w:pPr>
        <w:pStyle w:val="newncpi"/>
      </w:pPr>
      <w:r>
        <w:t>Участник общества с ограниченной ответственностью вправе в любое время выйти из общества независимо от согласия других его участников.</w:t>
      </w:r>
    </w:p>
    <w:p w:rsidR="008F397B" w:rsidRDefault="008F397B">
      <w:pPr>
        <w:pStyle w:val="newncpi"/>
      </w:pPr>
      <w:r>
        <w:t>Выход участников общества с ограниченной ответственностью из общества, в результате которого в обществе не остается ни одного участника, в том числе выход единственного участника общества с ограниченной ответственностью из общества, не допускается.</w:t>
      </w:r>
    </w:p>
    <w:p w:rsidR="008F397B" w:rsidRDefault="008F397B">
      <w:pPr>
        <w:pStyle w:val="nonumheader"/>
      </w:pPr>
      <w:r>
        <w:t>5. Общество с дополнительной ответственностью</w:t>
      </w:r>
    </w:p>
    <w:p w:rsidR="008F397B" w:rsidRDefault="008F397B">
      <w:pPr>
        <w:pStyle w:val="article"/>
      </w:pPr>
      <w:r>
        <w:t>Статья 94. Основные положения об обществе с дополнительной ответственностью</w:t>
      </w:r>
    </w:p>
    <w:p w:rsidR="008F397B" w:rsidRDefault="008F397B">
      <w:pPr>
        <w:pStyle w:val="point"/>
      </w:pPr>
      <w:r>
        <w:t>1. Обществом с дополнительной ответственностью признается общество, уставный фонд которого разделен на доли определенных уставом размеров. Участники такого общества солидарно несут субсидиарную ответственность по его обязательствам своим имуществом в пределах, определяемых уставом общества, но не менее размера, установленного законодательными актами. При экономической несостоятельности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уставом общества.</w:t>
      </w:r>
    </w:p>
    <w:p w:rsidR="008F397B" w:rsidRDefault="008F397B">
      <w:pPr>
        <w:pStyle w:val="point"/>
      </w:pPr>
      <w:r>
        <w:t>2. Фирменное наименование общества с дополнительной ответственностью должно содержать наименование общества и слова «с дополнительной ответственностью».</w:t>
      </w:r>
    </w:p>
    <w:p w:rsidR="008F397B" w:rsidRDefault="008F397B">
      <w:pPr>
        <w:pStyle w:val="point"/>
      </w:pPr>
      <w:r>
        <w:t>3. К обществу с дополнительной ответственностью применяются правила настоящего Кодекса об обществе с ограниченной ответственностью постольку, поскольку иное не предусмотрено законодательными актами.</w:t>
      </w:r>
    </w:p>
    <w:p w:rsidR="008F397B" w:rsidRDefault="008F397B">
      <w:pPr>
        <w:pStyle w:val="article"/>
      </w:pPr>
      <w:r>
        <w:t>Статья 95. Изменение размера дополнительной ответственности</w:t>
      </w:r>
    </w:p>
    <w:p w:rsidR="008F397B" w:rsidRDefault="008F397B">
      <w:pPr>
        <w:pStyle w:val="newncpi"/>
      </w:pPr>
      <w:r>
        <w:t>Общество с дополнительной ответственностью вправе после уведомления кредиторов уменьшить, но не менее размера, установленного законодательными актами, или увеличить размер дополнительной ответственности своих участников.</w:t>
      </w:r>
    </w:p>
    <w:p w:rsidR="008F397B" w:rsidRDefault="008F397B">
      <w:pPr>
        <w:pStyle w:val="newncpi"/>
      </w:pPr>
      <w:r>
        <w:t>Кредиторы общества с дополнительной ответственностью вправе при уменьшении размера дополнительной ответственности участников общества потребовать досрочного прекращения или исполнения соответствующих обязательств общества и возмещения им убытков.</w:t>
      </w:r>
    </w:p>
    <w:p w:rsidR="008F397B" w:rsidRDefault="008F397B">
      <w:pPr>
        <w:pStyle w:val="nonumheader"/>
      </w:pPr>
      <w:r>
        <w:t>6. Акционерное общество</w:t>
      </w:r>
    </w:p>
    <w:p w:rsidR="008F397B" w:rsidRDefault="008F397B">
      <w:pPr>
        <w:pStyle w:val="article"/>
      </w:pPr>
      <w:r>
        <w:t>Статья 96. Основные положения об акционерном обществе</w:t>
      </w:r>
    </w:p>
    <w:p w:rsidR="008F397B" w:rsidRDefault="008F397B">
      <w:pPr>
        <w:pStyle w:val="point"/>
      </w:pPr>
      <w:r>
        <w:t>1. Акционерным обществом признается общество, уставный фонд которого разделен на определенное число акций, имеющих одинаковую номинальную стоимость.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8F397B" w:rsidRDefault="008F397B">
      <w:pPr>
        <w:pStyle w:val="newncpi"/>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8F397B" w:rsidRDefault="008F397B">
      <w:pPr>
        <w:pStyle w:val="point"/>
      </w:pPr>
      <w:r>
        <w:t>2. Фирменное наименование акционерного общества должно содержать его наименование и указание на то, что общество является акционерным.</w:t>
      </w:r>
    </w:p>
    <w:p w:rsidR="008F397B" w:rsidRDefault="008F397B">
      <w:pPr>
        <w:pStyle w:val="point"/>
      </w:pPr>
      <w:r>
        <w:t>3. Правовое положение акционерного общества, права и обязанности акционеров определяются законодательством об акционерных обществах.</w:t>
      </w:r>
    </w:p>
    <w:p w:rsidR="008F397B" w:rsidRDefault="008F397B">
      <w:pPr>
        <w:pStyle w:val="article"/>
      </w:pPr>
      <w:r>
        <w:t>Статья 97. Открытые и закрытые акционерные общества</w:t>
      </w:r>
    </w:p>
    <w:p w:rsidR="008F397B" w:rsidRDefault="008F397B">
      <w:pPr>
        <w:pStyle w:val="point"/>
      </w:pPr>
      <w:r>
        <w:t>1. Акционерное общество, акции которого могут размещаться и обращаться среди неограниченного круга лиц, является открытым акционерным обществом. Такое акционерное общество вправе проводить открытую подписку на эмитируемые им акции либо открытую продажу акций дополнительного выпуска на условиях, устанавливаемых законодательством о ценных бумагаx, а в случае размещения акций дополнительного выпуска за счет собственного капитала этого общества и (или) средств его акционеров, а также в иных случаях, предусмотренных законодательными актами, – закрытое размещение акций дополнительного выпуска среди акционеров.</w:t>
      </w:r>
    </w:p>
    <w:p w:rsidR="008F397B" w:rsidRDefault="008F397B">
      <w:pPr>
        <w:pStyle w:val="newncpi"/>
      </w:pPr>
      <w:r>
        <w:t>Открытое акционерное общество обязано раскрывать информацию об акционерном обществе в объеме и порядке, определенных законодательством о ценных бумагах.</w:t>
      </w:r>
    </w:p>
    <w:p w:rsidR="008F397B" w:rsidRDefault="008F397B">
      <w:pPr>
        <w:pStyle w:val="point"/>
      </w:pPr>
      <w:r>
        <w:t>2. Акционерное общество, акции которого размещаются и обращаются только среди акционеров этого общества и (или) определенного в соответствии с законодательством об акционерных обществах ограниченного круга лиц, является закрытым акционерным обществом. Закрытое акционерное общество вправе осуществлять только закрытое (среди ограниченного круга лиц) размещение акций дополнительного выпуска.</w:t>
      </w:r>
    </w:p>
    <w:p w:rsidR="008F397B" w:rsidRDefault="008F397B">
      <w:pPr>
        <w:pStyle w:val="point"/>
      </w:pPr>
      <w:r>
        <w:t>3. Число участников закрытого акционерного общества не должно превышать числа, установленного законодательными актами. В противном случае оно подлежит реорганизации в течение года, а по истечении этого срока – ликвидации в судебном порядке, если число участников не уменьшится до установленного законодательными актами предела.</w:t>
      </w:r>
    </w:p>
    <w:p w:rsidR="008F397B" w:rsidRDefault="008F397B">
      <w:pPr>
        <w:pStyle w:val="point"/>
      </w:pPr>
      <w:r>
        <w:t>4. Закрытое акционерное общество может, а в случаях, установленных законодательством, обязано раскрывать информацию об акционерном обществе в объеме и порядке, определенных законодательством о ценных бумагах.</w:t>
      </w:r>
    </w:p>
    <w:p w:rsidR="008F397B" w:rsidRDefault="008F397B">
      <w:pPr>
        <w:pStyle w:val="point"/>
      </w:pPr>
      <w:r>
        <w:t>5. Акционеры закрытого акционерного общества имеют преимущественное право покупки акций, продаваемых другими акционерами этого общества. Если в результате реализации акционерами преимущественного права акции не могут быть приобретены в предложенном количестве либо никто из акционеров не выразит желания приобрести предложенные к реализации акции, общество вправе само приобрести соответственно невостребованные акционерами акции либо предложенные к реализации акции по согласованной с их владельцем цене и (или) предложить приобрести эти акции третьему лицу по цене не ниже цены, предложенной акционерам закрытого акционерного общества.</w:t>
      </w:r>
    </w:p>
    <w:p w:rsidR="008F397B" w:rsidRDefault="008F397B">
      <w:pPr>
        <w:pStyle w:val="newncpi"/>
      </w:pPr>
      <w:r>
        <w:t>Если предложенные к реализации акции не могут быть приобретены в соответствии с частью первой настоящего пункта в полном объеме, с акционером может быть достигнуто соглашение о частичной продаже акционерам, и (или) обществу, и (или) третьему лицу, определенному в соответствии с частью первой настоящего пункта, предложенных к реализации акций. В этом случае акционер может реализовать свое право на частичную продажу акций при условии продажи предложенных к реализации акций всем акционерам, и (или) обществу, и (или) третьему лицу, определенному в соответствии с частью первой настоящего пункта, выразившим желание о частичном приобретении этих акций. Оставшиеся после частичной продажи акции могут быть проданы любому третьему лицу по цене не ниже их продажи акционерам закрытого акционерного общества.</w:t>
      </w:r>
    </w:p>
    <w:p w:rsidR="008F397B" w:rsidRDefault="008F397B">
      <w:pPr>
        <w:pStyle w:val="newncpi"/>
      </w:pPr>
      <w:r>
        <w:t>В случае, когда соглашение о частичной продаже акционерам, и (или) обществу, и (или) третьему лицу, определенному в соответствии с частью первой настоящего пункта, предложенных к реализации акций не достигнуто, эти акции могут быть проданы любому третьему лицу по цене не ниже цены, предложенной акционерам закрытого акционерного общества.</w:t>
      </w:r>
    </w:p>
    <w:p w:rsidR="008F397B" w:rsidRDefault="008F397B">
      <w:pPr>
        <w:pStyle w:val="newncpi"/>
      </w:pPr>
      <w:r>
        <w:t>Порядок продажи, мены, дарения акционерами закрытого акционерного общества своих акций определяется законодательством об акционерных обществах.</w:t>
      </w:r>
    </w:p>
    <w:p w:rsidR="008F397B" w:rsidRDefault="008F397B">
      <w:pPr>
        <w:pStyle w:val="newncpi"/>
      </w:pPr>
      <w:r>
        <w:t>Уставом закрытого акционерного общества либо решением общего собрания акционеров, принятым большинством не менее трех четвертей голосов лиц, принявших участие в этом общем собрании, может быть ограничен круг третьих лиц, которым акционерами этого общества могут быть проданы или отчуждены иным образом, чем продажа, акции этого общества.</w:t>
      </w:r>
    </w:p>
    <w:p w:rsidR="008F397B" w:rsidRDefault="008F397B">
      <w:pPr>
        <w:pStyle w:val="point"/>
      </w:pPr>
      <w:r>
        <w:t>6. При залоге акций закрытого акционерного общества и последующем обращении на них взыскания залогодержателем соответственно применяются правила пункта 5 настоящей статьи. Однако залогодержатель вправе вместо отчуждения акций третьему лицу оставить их за собой.</w:t>
      </w:r>
    </w:p>
    <w:p w:rsidR="008F397B" w:rsidRDefault="008F397B">
      <w:pPr>
        <w:pStyle w:val="point"/>
      </w:pPr>
      <w:r>
        <w:t>7. Акции закрытого акционерного общества переходят к наследникам гражданина или правопреемникам юридического лица, являвшегося акционером, если уставом общества не предусмотрено, что такой переход допускается только с согласия общества. В последнем случае при отказе в согласии на переход акций они должны быть приобретены другими акционерами или самим обществом в соответствии с правилами пункта 5 настоящей статьи. Однако наследники (правопреемники) вправе вместо отчуждения акций третьим лицам оставить их за собой.</w:t>
      </w:r>
    </w:p>
    <w:p w:rsidR="008F397B" w:rsidRDefault="008F397B">
      <w:pPr>
        <w:pStyle w:val="article"/>
      </w:pPr>
      <w:r>
        <w:t>Статья 98. Образование акционерного общества</w:t>
      </w:r>
    </w:p>
    <w:p w:rsidR="008F397B" w:rsidRDefault="008F397B">
      <w:pPr>
        <w:pStyle w:val="point"/>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фонда общества, категории эмитируемых акций и порядок размещения, а также иные условия, предусмотренные законодательством об акционерных обществах.</w:t>
      </w:r>
    </w:p>
    <w:p w:rsidR="008F397B" w:rsidRDefault="008F397B">
      <w:pPr>
        <w:pStyle w:val="newncpi"/>
      </w:pPr>
      <w:r>
        <w:t>Договор о создании акционерного общества заключается в письменной форме.</w:t>
      </w:r>
    </w:p>
    <w:p w:rsidR="008F397B" w:rsidRDefault="008F397B">
      <w:pPr>
        <w:pStyle w:val="point"/>
      </w:pPr>
      <w:r>
        <w:t>2. Учредители акционерного общества несут солидарную ответственность по обязательствам, возникшим до регистрации общества.</w:t>
      </w:r>
    </w:p>
    <w:p w:rsidR="008F397B" w:rsidRDefault="008F397B">
      <w:pPr>
        <w:pStyle w:val="newncpi"/>
      </w:pPr>
      <w:r>
        <w:t>Общество принимает на себя ответственность по обязательствам учредителей, связанным с его созданием, в случае последующего одобрения их действий общим собранием акционеров.</w:t>
      </w:r>
    </w:p>
    <w:p w:rsidR="008F397B" w:rsidRDefault="008F397B">
      <w:pPr>
        <w:pStyle w:val="point"/>
      </w:pPr>
      <w:r>
        <w:t>3. Учредительным документом акционерного общества является его устав, утвержденный учредителями.</w:t>
      </w:r>
    </w:p>
    <w:p w:rsidR="008F397B" w:rsidRDefault="008F397B">
      <w:pPr>
        <w:pStyle w:val="newncpi"/>
      </w:pPr>
      <w:r>
        <w:t>Устав акционерного общества помимо сведений, указанных в пункте 2 статьи 48 настоящего Кодекса, должен содержать сведения о категориях эмитируемых обществом акций, их номинальной стоимости и количестве; о размере уставного фонда общества; о правах акционеров; о составе и компетенции органов управления обществом и порядке принятия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должны также содержаться иные сведения, если необходимость их включения в устав предусмотрена законодательством об акционерных обществах.</w:t>
      </w:r>
    </w:p>
    <w:p w:rsidR="008F397B" w:rsidRDefault="008F397B">
      <w:pPr>
        <w:pStyle w:val="point"/>
      </w:pPr>
      <w:r>
        <w:t>4. Порядок совершения иных действий по созданию акционерного общества, в том числе компетенция учредительного собрания, определяется законодательством об акционерных обществах.</w:t>
      </w:r>
    </w:p>
    <w:p w:rsidR="008F397B" w:rsidRDefault="008F397B">
      <w:pPr>
        <w:pStyle w:val="point"/>
      </w:pPr>
      <w:r>
        <w:t>5. Особенности создания акционерных обществ в процессе приватизации государственного имущества определяются законодательством о приватизации.</w:t>
      </w:r>
    </w:p>
    <w:p w:rsidR="008F397B" w:rsidRDefault="008F397B">
      <w:pPr>
        <w:pStyle w:val="point"/>
      </w:pPr>
      <w:r>
        <w:t>6. Акционерное общество может быть создано одним лицом или может состоять из одного акционера, в том числе при создании в результате реорганизации юридического лица.</w:t>
      </w:r>
    </w:p>
    <w:p w:rsidR="008F397B" w:rsidRDefault="008F397B">
      <w:pPr>
        <w:pStyle w:val="article"/>
      </w:pPr>
      <w:r>
        <w:t>Статья 99. Уставный фонд акционерного общества</w:t>
      </w:r>
    </w:p>
    <w:p w:rsidR="008F397B" w:rsidRDefault="008F397B">
      <w:pPr>
        <w:pStyle w:val="point"/>
      </w:pPr>
      <w:r>
        <w:t>1. Уставный фонд акционерного общества составляется из номинальной стоимости акций общества. Уставный фонд общества определяет минимальный размер имущества общества, гарантирующего интересы его кредиторов.</w:t>
      </w:r>
    </w:p>
    <w:p w:rsidR="008F397B" w:rsidRDefault="008F397B">
      <w:pPr>
        <w:pStyle w:val="point"/>
      </w:pPr>
      <w:r>
        <w:t>2. Не допускается освобождение акционера от обязанности оплаты акций общества, в том числе освобождение его от этой обязанности путем зачета требований к обществу, за исключением случаев, установленных законодательными актами.</w:t>
      </w:r>
    </w:p>
    <w:p w:rsidR="008F397B" w:rsidRDefault="008F397B">
      <w:pPr>
        <w:pStyle w:val="point"/>
      </w:pPr>
      <w:r>
        <w:t>3. Открытая подписка на акции акционерного общества не допускается до полной оплаты уставного фонда. При учреждении акционерного общества все его акции должны быть распределены среди учредителей.</w:t>
      </w:r>
    </w:p>
    <w:p w:rsidR="008F397B" w:rsidRDefault="008F397B">
      <w:pPr>
        <w:pStyle w:val="point"/>
      </w:pPr>
      <w:r>
        <w:t>4. Исключен.</w:t>
      </w:r>
    </w:p>
    <w:p w:rsidR="008F397B" w:rsidRDefault="008F397B">
      <w:pPr>
        <w:pStyle w:val="point"/>
      </w:pPr>
      <w:r>
        <w:t>5. Законодательными актами или уставом акционерного общества могут быть установлены ограничения суммарной номинальной стоимости или количества простых (обыкновенных) и (или) привилегированных акций, принадлежащих одному акционеру, либо доли принадлежащих ему таких акций в общем объеме уставного фонда акционерного общества.</w:t>
      </w:r>
    </w:p>
    <w:p w:rsidR="008F397B" w:rsidRDefault="008F397B">
      <w:pPr>
        <w:pStyle w:val="article"/>
      </w:pPr>
      <w:r>
        <w:t>Статья 100. Увеличение уставного фонда акционерного общества</w:t>
      </w:r>
    </w:p>
    <w:p w:rsidR="008F397B" w:rsidRDefault="008F397B">
      <w:pPr>
        <w:pStyle w:val="point"/>
      </w:pPr>
      <w:r>
        <w:t>1. Акционерное общество вправе по решению общего собрания акционеров увеличить уставный фонд путем увеличения номинальной стоимости акций или эмиссии акций дополнительного выпуска.</w:t>
      </w:r>
    </w:p>
    <w:p w:rsidR="008F397B" w:rsidRDefault="008F397B">
      <w:pPr>
        <w:pStyle w:val="point"/>
      </w:pPr>
      <w:r>
        <w:t>2. Увеличение уставного фонда акционерного общества допускается после его полной оплаты.</w:t>
      </w:r>
    </w:p>
    <w:p w:rsidR="008F397B" w:rsidRDefault="008F397B">
      <w:pPr>
        <w:pStyle w:val="point"/>
      </w:pPr>
      <w:r>
        <w:t>3. В случаях, предусмотренных законодательными актами, уставом общества может быть установлено преимущественное право акционеров, владеющих простыми (обыкновенными) или иными голосующими акциями, на приобретение акций дополнительного выпуска этого общества.</w:t>
      </w:r>
    </w:p>
    <w:p w:rsidR="008F397B" w:rsidRDefault="008F397B">
      <w:pPr>
        <w:pStyle w:val="article"/>
      </w:pPr>
      <w:r>
        <w:t>Статья 101. Уменьшение уставного фонда акционерного общества</w:t>
      </w:r>
    </w:p>
    <w:p w:rsidR="008F397B" w:rsidRDefault="008F397B">
      <w:pPr>
        <w:pStyle w:val="point"/>
      </w:pPr>
      <w:r>
        <w:t>1. Акционерное общество вправе по решению общего собрания акционеров уменьшить уставный фонд путем уменьшения номинальной стоимости акций либо приобретения части акций в целях сокращения их общего количества.</w:t>
      </w:r>
    </w:p>
    <w:p w:rsidR="008F397B" w:rsidRDefault="008F397B">
      <w:pPr>
        <w:pStyle w:val="newncpi"/>
      </w:pPr>
      <w:r>
        <w:t>Уменьшение уставного фонда общества допускается после уведомления всех его кредиторов в порядке, определяемом законодательством об акционерных обществах. При этом кредиторы общества вправе потребовать досрочного прекращения или исполнения соответствующих обязательств общества и возмещения им убытков.</w:t>
      </w:r>
    </w:p>
    <w:p w:rsidR="008F397B" w:rsidRDefault="008F397B">
      <w:pPr>
        <w:pStyle w:val="point"/>
      </w:pPr>
      <w:r>
        <w:t>2. Уменьшение уставного фонда акционерного общества путем приобретения этим обществом части акций в целях сокращения их общего количества допускается, если такая возможность предусмотрена уставом этого общества.</w:t>
      </w:r>
    </w:p>
    <w:p w:rsidR="008F397B" w:rsidRDefault="008F397B">
      <w:pPr>
        <w:pStyle w:val="article"/>
      </w:pPr>
      <w:r>
        <w:t>Статья 102. Ограничения на эмиссию ценных бумаг и выплату дивидендов акционерного общества</w:t>
      </w:r>
    </w:p>
    <w:p w:rsidR="008F397B" w:rsidRDefault="008F397B">
      <w:pPr>
        <w:pStyle w:val="point"/>
      </w:pPr>
      <w:r>
        <w:t>1. Доля привилегированных акций в общем объеме уставного фонда акционерного общества не должна превышать двадцати пяти процентов.</w:t>
      </w:r>
    </w:p>
    <w:p w:rsidR="008F397B" w:rsidRDefault="008F397B">
      <w:pPr>
        <w:pStyle w:val="point"/>
      </w:pPr>
      <w:r>
        <w:t>2. Ограничения на эмиссию акционерными обществами облигаций могут быть установлены законодательными актами.</w:t>
      </w:r>
    </w:p>
    <w:p w:rsidR="008F397B" w:rsidRDefault="008F397B">
      <w:pPr>
        <w:pStyle w:val="point"/>
      </w:pPr>
      <w:r>
        <w:t>3. Акционерное общество не вправе принимать решения об объявлении и выплате дивидендов, а также выплачивать дивиденды:</w:t>
      </w:r>
    </w:p>
    <w:p w:rsidR="008F397B" w:rsidRDefault="008F397B">
      <w:pPr>
        <w:pStyle w:val="underpoint"/>
      </w:pPr>
      <w:r>
        <w:t>1) до полной оплаты всего уставного фонда;</w:t>
      </w:r>
    </w:p>
    <w:p w:rsidR="008F397B" w:rsidRDefault="008F397B">
      <w:pPr>
        <w:pStyle w:val="underpoint"/>
      </w:pPr>
      <w:r>
        <w:t>2) если стоимость чистых активов акционерного общества меньше его уставного фонда и резервного фонда либо станет меньше их размера в результате выплаты дивидендов;</w:t>
      </w:r>
    </w:p>
    <w:p w:rsidR="008F397B" w:rsidRDefault="008F397B">
      <w:pPr>
        <w:pStyle w:val="underpoint"/>
      </w:pPr>
      <w:r>
        <w:t>3) в иных случаях, предусмотренных законодательными актами.</w:t>
      </w:r>
    </w:p>
    <w:p w:rsidR="008F397B" w:rsidRDefault="008F397B">
      <w:pPr>
        <w:pStyle w:val="article"/>
      </w:pPr>
      <w:r>
        <w:t>Статья 103. Управление в акционерном обществе</w:t>
      </w:r>
    </w:p>
    <w:p w:rsidR="008F397B" w:rsidRDefault="008F397B">
      <w:pPr>
        <w:pStyle w:val="point"/>
      </w:pPr>
      <w:r>
        <w:t>1. Высшим органом управления в акционерном обществе является общее собрание его акционеров.</w:t>
      </w:r>
    </w:p>
    <w:p w:rsidR="008F397B" w:rsidRDefault="008F397B">
      <w:pPr>
        <w:pStyle w:val="newncpi"/>
      </w:pPr>
      <w:r>
        <w:t>К исключительной компетенции общего собрания акционеров относятся:</w:t>
      </w:r>
    </w:p>
    <w:p w:rsidR="008F397B" w:rsidRDefault="008F397B">
      <w:pPr>
        <w:pStyle w:val="underpoint"/>
      </w:pPr>
      <w:r>
        <w:t>1) изменение устава общества, в том числе изменение размера его уставного фонда;</w:t>
      </w:r>
    </w:p>
    <w:p w:rsidR="008F397B" w:rsidRDefault="008F397B">
      <w:pPr>
        <w:pStyle w:val="underpoint"/>
      </w:pPr>
      <w:r>
        <w:t>2) избрание членов совета директоров (наблюдательного совета) и ревизионной комиссии (ревизора) общества и досрочное прекращение их полномочий;</w:t>
      </w:r>
    </w:p>
    <w:p w:rsidR="008F397B" w:rsidRDefault="008F397B">
      <w:pPr>
        <w:pStyle w:val="underpoint"/>
      </w:pPr>
      <w:r>
        <w:t>3) исключен;</w:t>
      </w:r>
    </w:p>
    <w:p w:rsidR="008F397B" w:rsidRDefault="008F397B">
      <w:pPr>
        <w:pStyle w:val="underpoint"/>
      </w:pPr>
      <w:r>
        <w:t>4) утверждение годовых отчетов, годовой бухгалтерской (финансовой) отчетности общества (данных книги учета доходов и расходов организаций и индивидуальных предпринимателей, применяющих упрощенную систему налогообложения) и распределение его прибыли и убытков;</w:t>
      </w:r>
    </w:p>
    <w:p w:rsidR="008F397B" w:rsidRDefault="008F397B">
      <w:pPr>
        <w:pStyle w:val="underpoint"/>
      </w:pPr>
      <w:r>
        <w:t>5) решение о реорганизации или ликвидации общества.</w:t>
      </w:r>
    </w:p>
    <w:p w:rsidR="008F397B" w:rsidRDefault="008F397B">
      <w:pPr>
        <w:pStyle w:val="newncpi"/>
      </w:pPr>
      <w:r>
        <w:t>Законодательными актами и уставом акционерного общества к исключительной компетенции общего собрания акционеров может быть также отнесено решение иных вопросов.</w:t>
      </w:r>
    </w:p>
    <w:p w:rsidR="008F397B" w:rsidRDefault="008F397B">
      <w:pPr>
        <w:pStyle w:val="newncpi"/>
      </w:pPr>
      <w:r>
        <w:t>Вопросы, отнесенные законодательными актами и уставом акционерного общества к исключительной компетенции общего собрания акционеров, не могут быть переданы им на решение других органов управления обществом.</w:t>
      </w:r>
    </w:p>
    <w:p w:rsidR="008F397B" w:rsidRDefault="008F397B">
      <w:pPr>
        <w:pStyle w:val="point"/>
      </w:pPr>
      <w:r>
        <w:t>2. В обществе с числом акционеров более пятидесяти создается совет директоров (наблюдательный совет).</w:t>
      </w:r>
    </w:p>
    <w:p w:rsidR="008F397B" w:rsidRDefault="008F397B">
      <w:pPr>
        <w:pStyle w:val="newncpi"/>
      </w:pPr>
      <w:r>
        <w:t>В случае создания совета директоров (наблюдательного совета) уставом общества в соответствии с законодательством об акционерных обществах должна быть определена его исключительная компетенция. Вопросы, отнесенные уставом к исключительной компетенции совета директоров (наблюдательного совета), не могут быть переданы им на решение исполнительных органов общества.</w:t>
      </w:r>
    </w:p>
    <w:p w:rsidR="008F397B" w:rsidRDefault="008F397B">
      <w:pPr>
        <w:pStyle w:val="point"/>
      </w:pPr>
      <w:r>
        <w:t>3. Исполнительный орган общества может быть коллегиальным (правление, дирекция) и (или) единоличным (директор, генеральный директор). Он осуществляет текущее руководство деятельностью общества и подотчетен совету директоров (наблюдательному совету) и общему собранию акционеров.</w:t>
      </w:r>
    </w:p>
    <w:p w:rsidR="008F397B" w:rsidRDefault="008F397B">
      <w:pPr>
        <w:pStyle w:val="newncpi"/>
      </w:pPr>
      <w:r>
        <w:t>К компетенции исполнительного органа общества относится решение всех вопросов, не составляющих исключительную компетенцию других органов управления обществом, определенную законодательными актами или уставом общества.</w:t>
      </w:r>
    </w:p>
    <w:p w:rsidR="008F397B" w:rsidRDefault="008F397B">
      <w:pPr>
        <w:pStyle w:val="newncpi"/>
      </w:pPr>
      <w:r>
        <w:t>По решению общего собрания акционеров полномочия исполнительного органа общества могут быть переданы по договору другой коммерческой организации или индивидуальному предпринимателю (управляющему).</w:t>
      </w:r>
    </w:p>
    <w:p w:rsidR="008F397B" w:rsidRDefault="008F397B">
      <w:pPr>
        <w:pStyle w:val="point"/>
      </w:pPr>
      <w:r>
        <w:t>4. Компетенция органов управления акционерным обществом, а также порядок принятия ими решений и выступления от имени общества определяются в соответствии с законодательством об акционерных обществах и уставом общества.</w:t>
      </w:r>
    </w:p>
    <w:p w:rsidR="008F397B" w:rsidRDefault="008F397B">
      <w:pPr>
        <w:pStyle w:val="point"/>
      </w:pPr>
      <w:r>
        <w:t>5. Акционерное общество, обязанное в соответствии с законодательством о ценных бумагах раскрывать информацию об акционерном обществе, должно ежегодно проводить аудит годовой бухгалтерской (финансовой) отчетности.</w:t>
      </w:r>
    </w:p>
    <w:p w:rsidR="008F397B" w:rsidRDefault="008F397B">
      <w:pPr>
        <w:pStyle w:val="newncpi"/>
      </w:pPr>
      <w:r>
        <w:t>Аудит бухгалтерской (финансовой) отчетности (данных книги учета доходов и расходов организаций и индивидуальных предпринимателей, применяющих упрощенную систему налогообложения) акционерного общества, в том числе не обязанного раскрывать информацию об акционерном обществе в соответствии с законодательством о ценных бумагах, должен быть проведен в любое время по требованию акционеров, являющихся в совокупности владельцами десяти или более процентов акций этого общества.</w:t>
      </w:r>
    </w:p>
    <w:p w:rsidR="008F397B" w:rsidRDefault="008F397B">
      <w:pPr>
        <w:pStyle w:val="article"/>
      </w:pPr>
      <w:r>
        <w:t>Статья 104. Реорганизация и ликвидация акционерного общества</w:t>
      </w:r>
    </w:p>
    <w:p w:rsidR="008F397B" w:rsidRDefault="008F397B">
      <w:pPr>
        <w:pStyle w:val="point"/>
      </w:pPr>
      <w:r>
        <w:t>1. Акционерное общество может быть реорганизовано или ликвидировано добровольно по решению общего собрания акционеров.</w:t>
      </w:r>
    </w:p>
    <w:p w:rsidR="008F397B" w:rsidRDefault="008F397B">
      <w:pPr>
        <w:pStyle w:val="newncpi"/>
      </w:pPr>
      <w:r>
        <w:t>Иные основания и порядок реорганизации или ликвидации акционерного общества определяются законодательными актами.</w:t>
      </w:r>
    </w:p>
    <w:p w:rsidR="008F397B" w:rsidRDefault="008F397B">
      <w:pPr>
        <w:pStyle w:val="point"/>
      </w:pPr>
      <w:r>
        <w:t>2. Акционерное общество вправе преобразоваться в общество с ограниченной ответственностью, общество с дополнительной ответственностью, хозяйственное товарищество, производственный кооператив или унитарное предприятие.</w:t>
      </w:r>
    </w:p>
    <w:p w:rsidR="008F397B" w:rsidRDefault="008F397B">
      <w:pPr>
        <w:pStyle w:val="nonumheader"/>
      </w:pPr>
      <w:r>
        <w:t>7. Дочерние и зависимые общества</w:t>
      </w:r>
    </w:p>
    <w:p w:rsidR="008F397B" w:rsidRDefault="008F397B">
      <w:pPr>
        <w:pStyle w:val="article"/>
      </w:pPr>
      <w:r>
        <w:t>Статья 105. Дочернее хозяйственное общество</w:t>
      </w:r>
    </w:p>
    <w:p w:rsidR="008F397B" w:rsidRDefault="008F397B">
      <w:pPr>
        <w:pStyle w:val="point"/>
      </w:pPr>
      <w:r>
        <w:t>1.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фонде,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8F397B" w:rsidRDefault="008F397B">
      <w:pPr>
        <w:pStyle w:val="point"/>
      </w:pPr>
      <w:r>
        <w:t>2. Дочернее общество не отвечает по долгам основного общества (товарищества).</w:t>
      </w:r>
    </w:p>
    <w:p w:rsidR="008F397B" w:rsidRDefault="008F397B">
      <w:pPr>
        <w:pStyle w:val="newncpi"/>
      </w:pPr>
      <w:r>
        <w:t>Основное общество (товарищество), которое имеет право давать дочернему обществу, в том числе по договору с ним, обязательные для него указания, отвечает солидарно с дочерним обществом по сделкам, заключенным последним во исполнение таких указаний.</w:t>
      </w:r>
    </w:p>
    <w:p w:rsidR="008F397B" w:rsidRDefault="008F397B">
      <w:pPr>
        <w:pStyle w:val="newncpi"/>
      </w:pPr>
      <w:r>
        <w:t>В случае экономической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w:t>
      </w:r>
    </w:p>
    <w:p w:rsidR="008F397B" w:rsidRDefault="008F397B">
      <w:pPr>
        <w:pStyle w:val="point"/>
      </w:pPr>
      <w:r>
        <w:t>3.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если иное не установлено законодательством о хозяйственных обществах.</w:t>
      </w:r>
    </w:p>
    <w:p w:rsidR="008F397B" w:rsidRDefault="008F397B">
      <w:pPr>
        <w:pStyle w:val="article"/>
      </w:pPr>
      <w:r>
        <w:t>Статья 106. Зависимое хозяйственное общество</w:t>
      </w:r>
    </w:p>
    <w:p w:rsidR="008F397B" w:rsidRDefault="008F397B">
      <w:pPr>
        <w:pStyle w:val="point"/>
      </w:pPr>
      <w:r>
        <w:t>1. Хозяйственное общество признается зависимым, если другое хозяйственное общество имеет долю в уставном фонде (акции) этого общества в размере, соответствующем двадцати и более процентам голосов от общего количества голосов, которыми оно может пользоваться на общем собрании участников такого общества.</w:t>
      </w:r>
    </w:p>
    <w:p w:rsidR="008F397B" w:rsidRDefault="008F397B">
      <w:pPr>
        <w:pStyle w:val="point"/>
      </w:pPr>
      <w:r>
        <w:t>2. Пределы взаимного участия хозяйственных обществ в уставных фондах друг друга и число голосов, которыми одно из таких обществ может пользоваться на общем собрании участников или акционеров другого общества, определяются законодательными актами.</w:t>
      </w:r>
    </w:p>
    <w:p w:rsidR="008F397B" w:rsidRDefault="008F397B">
      <w:pPr>
        <w:pStyle w:val="paragraph"/>
      </w:pPr>
      <w:r>
        <w:t>§ 3. Производственные кооперативы</w:t>
      </w:r>
    </w:p>
    <w:p w:rsidR="008F397B" w:rsidRDefault="008F397B">
      <w:pPr>
        <w:pStyle w:val="article"/>
      </w:pPr>
      <w:r>
        <w:t>Статья 107. Понятие производственного кооператива</w:t>
      </w:r>
    </w:p>
    <w:p w:rsidR="008F397B" w:rsidRDefault="008F397B">
      <w:pPr>
        <w:pStyle w:val="point"/>
      </w:pPr>
      <w:r>
        <w:t>1. Производственным кооперативом (артелью) признается коммерческая организация, участники которой обязаны внести имущественный паевой взнос, принимать личное трудовое участие в его деятельности и нести субсидиарную ответственность по обязательствам производственного кооператива в равных долях, если иное не определено в уставе, в пределах, установленных уставом, но не меньше величины полученного годового дохода в производственном кооперативе.</w:t>
      </w:r>
    </w:p>
    <w:p w:rsidR="008F397B" w:rsidRDefault="008F397B">
      <w:pPr>
        <w:pStyle w:val="point"/>
      </w:pPr>
      <w:r>
        <w:t>2. Фирменное наименование кооператива должно содержать его наименование и слова «производственный кооператив» или слово «артель».</w:t>
      </w:r>
    </w:p>
    <w:p w:rsidR="008F397B" w:rsidRDefault="008F397B">
      <w:pPr>
        <w:pStyle w:val="point"/>
      </w:pPr>
      <w:r>
        <w:t>3. Правовое положение производственных кооперативов, права и обязанности их членов определяются в соответствии с законодательством о производственных кооперативах.</w:t>
      </w:r>
    </w:p>
    <w:p w:rsidR="008F397B" w:rsidRDefault="008F397B">
      <w:pPr>
        <w:pStyle w:val="article"/>
      </w:pPr>
      <w:r>
        <w:t>Статья 108. Образование производственных кооперативов</w:t>
      </w:r>
    </w:p>
    <w:p w:rsidR="008F397B" w:rsidRDefault="008F397B">
      <w:pPr>
        <w:pStyle w:val="point"/>
      </w:pPr>
      <w:r>
        <w:t>1. Учредительным документом производственного кооператива является устав, утверждаемый общим собранием его членов.</w:t>
      </w:r>
    </w:p>
    <w:p w:rsidR="008F397B" w:rsidRDefault="008F397B">
      <w:pPr>
        <w:pStyle w:val="point"/>
      </w:pPr>
      <w:r>
        <w:t>2. Устав кооператива должен содержать помимо сведений, указанных в пункте 2 статьи 48 настоящего Кодекса, условия о размере уставного фонда, о 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прибыли и убытков кооператива; о размере и условиях субсидиарной ответственности его членов по долгам кооператива; о составе и компетенции органов управления кооперативом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8F397B" w:rsidRDefault="008F397B">
      <w:pPr>
        <w:pStyle w:val="point"/>
      </w:pPr>
      <w:r>
        <w:t>3. Число членов кооператива не должно быть менее трех.</w:t>
      </w:r>
    </w:p>
    <w:p w:rsidR="008F397B" w:rsidRDefault="008F397B">
      <w:pPr>
        <w:pStyle w:val="article"/>
      </w:pPr>
      <w:r>
        <w:t>Статья 109. Имущество производственного кооператива</w:t>
      </w:r>
    </w:p>
    <w:p w:rsidR="008F397B" w:rsidRDefault="008F397B">
      <w:pPr>
        <w:pStyle w:val="point"/>
      </w:pPr>
      <w:r>
        <w:t>1. Имущество, находящееся в собственности производственного кооператива, делится на паи его членов в соответствии с уставом кооператива.</w:t>
      </w:r>
    </w:p>
    <w:p w:rsidR="008F397B" w:rsidRDefault="008F397B">
      <w:pPr>
        <w:pStyle w:val="newncpi"/>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8F397B" w:rsidRDefault="008F397B">
      <w:pPr>
        <w:pStyle w:val="newncpi"/>
      </w:pPr>
      <w:r>
        <w:t>Решение об образовании неделимых фондов принимается членами кооператива единогласно, если иное не предусмотрено уставом кооператива.</w:t>
      </w:r>
    </w:p>
    <w:p w:rsidR="008F397B" w:rsidRDefault="008F397B">
      <w:pPr>
        <w:pStyle w:val="point"/>
      </w:pPr>
      <w:r>
        <w:t>2. Исключен.</w:t>
      </w:r>
    </w:p>
    <w:p w:rsidR="008F397B" w:rsidRDefault="008F397B">
      <w:pPr>
        <w:pStyle w:val="point"/>
      </w:pPr>
      <w:r>
        <w:t>3. Прибыль кооператива распределяется между его членами в соответствии с их трудовым участием, если иной порядок не предусмотрен уставом кооператива.</w:t>
      </w:r>
    </w:p>
    <w:p w:rsidR="008F397B" w:rsidRDefault="008F397B">
      <w:pPr>
        <w:pStyle w:val="newncpi"/>
      </w:pPr>
      <w:r>
        <w:t>В таком же порядке распределяется имущество, оставшееся после ликвидации кооператива и удовлетворения требований его кредиторов.</w:t>
      </w:r>
    </w:p>
    <w:p w:rsidR="008F397B" w:rsidRDefault="008F397B">
      <w:pPr>
        <w:pStyle w:val="article"/>
      </w:pPr>
      <w:r>
        <w:t>Статья 110. Управление в производственном кооперативе</w:t>
      </w:r>
    </w:p>
    <w:p w:rsidR="008F397B" w:rsidRDefault="008F397B">
      <w:pPr>
        <w:pStyle w:val="point"/>
      </w:pPr>
      <w:r>
        <w:t>1. Высшим органом управления кооперативом является общее собрание его членов.</w:t>
      </w:r>
    </w:p>
    <w:p w:rsidR="008F397B" w:rsidRDefault="008F397B">
      <w:pPr>
        <w:pStyle w:val="newncpi"/>
      </w:pPr>
      <w:r>
        <w:t>Исполнительными органами кооператива являются правление и (или) его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w:t>
      </w:r>
    </w:p>
    <w:p w:rsidR="008F397B" w:rsidRDefault="008F397B">
      <w:pPr>
        <w:pStyle w:val="newncpi"/>
      </w:pPr>
      <w:r>
        <w:t>Членами наблюдательного совета и правления кооператива, а также председателем кооператива могут быть только члены кооператива. Член кооператива не может одновременно быть членом наблюдательного совета и членом правления либо председателем кооператива.</w:t>
      </w:r>
    </w:p>
    <w:p w:rsidR="008F397B" w:rsidRDefault="008F397B">
      <w:pPr>
        <w:pStyle w:val="point"/>
      </w:pPr>
      <w:r>
        <w:t>2. Компетенция органов управления кооперативом и порядок принятия ими решений определяются законодательством и уставом кооператива.</w:t>
      </w:r>
    </w:p>
    <w:p w:rsidR="008F397B" w:rsidRDefault="008F397B">
      <w:pPr>
        <w:pStyle w:val="point"/>
      </w:pPr>
      <w:r>
        <w:t>3. К исключительной компетенции общего собрания членов кооператива относятся:</w:t>
      </w:r>
    </w:p>
    <w:p w:rsidR="008F397B" w:rsidRDefault="008F397B">
      <w:pPr>
        <w:pStyle w:val="underpoint"/>
      </w:pPr>
      <w:r>
        <w:t>1) изменение устава кооператива;</w:t>
      </w:r>
    </w:p>
    <w:p w:rsidR="008F397B" w:rsidRDefault="008F397B">
      <w:pPr>
        <w:pStyle w:val="underpoint"/>
      </w:pPr>
      <w:r>
        <w:t>2) 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 если это право по уставу кооператива не передано его наблюдательному совету;</w:t>
      </w:r>
    </w:p>
    <w:p w:rsidR="008F397B" w:rsidRDefault="008F397B">
      <w:pPr>
        <w:pStyle w:val="underpoint"/>
      </w:pPr>
      <w:r>
        <w:t>3) прием и исключение членов кооператива;</w:t>
      </w:r>
    </w:p>
    <w:p w:rsidR="008F397B" w:rsidRDefault="008F397B">
      <w:pPr>
        <w:pStyle w:val="underpoint"/>
      </w:pPr>
      <w:r>
        <w:t>4) утверждение годовых отчетов и годовой бухгалтерской (финансовой) отчетности кооператива (данных книги учета доходов и расходов организаций и индивидуальных предпринимателей, применяющих упрощенную систему налогообложения) и распределение его прибыли и убытков;</w:t>
      </w:r>
    </w:p>
    <w:p w:rsidR="008F397B" w:rsidRDefault="008F397B">
      <w:pPr>
        <w:pStyle w:val="underpoint"/>
      </w:pPr>
      <w:r>
        <w:t>5) решение о реорганизации и ликвидации кооператива.</w:t>
      </w:r>
    </w:p>
    <w:p w:rsidR="008F397B" w:rsidRDefault="008F397B">
      <w:pPr>
        <w:pStyle w:val="newncpi"/>
      </w:pPr>
      <w:r>
        <w:t>Законодательством о производственных кооперативах и уставом кооператива к исключительной компетенции общего собрания может быть также отнесено решение иных вопросов.</w:t>
      </w:r>
    </w:p>
    <w:p w:rsidR="008F397B" w:rsidRDefault="008F397B">
      <w:pPr>
        <w:pStyle w:val="newncpi"/>
      </w:pPr>
      <w:r>
        <w:t>Вопросы, отнесенные к исключительной компетенции общего собрания или наблюдательного совета кооператива, не могут быть переданы ими на решение исполнительных органов кооператива.</w:t>
      </w:r>
    </w:p>
    <w:p w:rsidR="008F397B" w:rsidRDefault="008F397B">
      <w:pPr>
        <w:pStyle w:val="point"/>
      </w:pPr>
      <w:r>
        <w:t>4. Член кооператива имеет один голос при принятии решений общим собранием.</w:t>
      </w:r>
    </w:p>
    <w:p w:rsidR="008F397B" w:rsidRDefault="008F397B">
      <w:pPr>
        <w:pStyle w:val="article"/>
      </w:pPr>
      <w:r>
        <w:t>Статья 111. Прекращение членства в производственном кооперативе и переход пая</w:t>
      </w:r>
    </w:p>
    <w:p w:rsidR="008F397B" w:rsidRDefault="008F397B">
      <w:pPr>
        <w:pStyle w:val="point"/>
      </w:pPr>
      <w:r>
        <w:t>1. Член кооператива вправе по своему усмотрению выйти из кооператива. В этом случае ему должна быть выплачена стоимость пая или выдано имущество, соответствующее его паю, а также осуществлены другие выплаты, предусмотренные уставом кооператива.</w:t>
      </w:r>
    </w:p>
    <w:p w:rsidR="008F397B" w:rsidRDefault="008F397B">
      <w:pPr>
        <w:pStyle w:val="newncpi"/>
      </w:pPr>
      <w:r>
        <w:t>Выплата стоимости пая или выдача другого имущества выходящему члену кооператива производится по окончании финансового года и после утверждения годовой бухгалтерской (финансовой) отчетности кооператива, если иное не предусмотрено уставом кооператива. Выплата стоимости пая или выдача другого имущества выходящему из состава члену производственного кооператива, применяющего упрощенную систему налогообложения без ведения бухгалтерского учета, производятся по окончании финансового года без утверждения годовой бухгалтерской (финансовой) отчетности этого кооператива.</w:t>
      </w:r>
    </w:p>
    <w:p w:rsidR="008F397B" w:rsidRDefault="008F397B">
      <w:pPr>
        <w:pStyle w:val="point"/>
      </w:pPr>
      <w:r>
        <w:t>2. Член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законодательством о производственных кооперативах и уставом кооператива.</w:t>
      </w:r>
    </w:p>
    <w:p w:rsidR="008F397B" w:rsidRDefault="008F397B">
      <w:pPr>
        <w:pStyle w:val="newncpi"/>
      </w:pPr>
      <w:r>
        <w:t>Член наблюдательного совета или исполнительного органа может быть исключен из кооператива по решению общего собрания в связи с его членством в аналогичном кооперативе.</w:t>
      </w:r>
    </w:p>
    <w:p w:rsidR="008F397B" w:rsidRDefault="008F397B">
      <w:pPr>
        <w:pStyle w:val="newncpi"/>
      </w:pPr>
      <w:r>
        <w:t>Член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w:t>
      </w:r>
    </w:p>
    <w:p w:rsidR="008F397B" w:rsidRDefault="008F397B">
      <w:pPr>
        <w:pStyle w:val="point"/>
      </w:pPr>
      <w:r>
        <w:t>3. Член кооператива вправе передать свой пай или его часть другому члену кооператива, если иное не предусмотрено законодательством и уставом кооператива.</w:t>
      </w:r>
    </w:p>
    <w:p w:rsidR="008F397B" w:rsidRDefault="008F397B">
      <w:pPr>
        <w:pStyle w:val="newncpi"/>
      </w:pPr>
      <w:r>
        <w:t>Передача пая (его части) гражданину, не являющемуся членом кооператива, допускается лишь с согласия кооператива. В этом случае другие члены кооператива пользуются преимущественным правом покупки такого пая (его части).</w:t>
      </w:r>
    </w:p>
    <w:p w:rsidR="008F397B" w:rsidRDefault="008F397B">
      <w:pPr>
        <w:pStyle w:val="point"/>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8F397B" w:rsidRDefault="008F397B">
      <w:pPr>
        <w:pStyle w:val="point"/>
      </w:pPr>
      <w:r>
        <w:t>5. Обращение взыскания на пай члена производственного кооператива по собственным долгам члена кооператива допускается при недостатке иного его имущества для покрытия таких долгов в порядке, предусмотренном законодательством и уставом кооператива. Взыскание по долгам члена кооператива не может быть обращено на неделимые фонды кооператива.</w:t>
      </w:r>
    </w:p>
    <w:p w:rsidR="008F397B" w:rsidRDefault="008F397B">
      <w:pPr>
        <w:pStyle w:val="article"/>
      </w:pPr>
      <w:r>
        <w:t>Статья 112. Реорганизация и ликвидация производственных кооперативов</w:t>
      </w:r>
    </w:p>
    <w:p w:rsidR="008F397B" w:rsidRDefault="008F397B">
      <w:pPr>
        <w:pStyle w:val="point"/>
      </w:pPr>
      <w:r>
        <w:t>1. Производственный кооператив может быть добровольно реорганизован или ликвидирован по решению общего собрания его членов.</w:t>
      </w:r>
    </w:p>
    <w:p w:rsidR="008F397B" w:rsidRDefault="008F397B">
      <w:pPr>
        <w:pStyle w:val="newncpi"/>
      </w:pPr>
      <w:r>
        <w:t>Иные основания и порядок реорганизации и ликвидации кооператива определяются законодательством.</w:t>
      </w:r>
    </w:p>
    <w:p w:rsidR="008F397B" w:rsidRDefault="008F397B">
      <w:pPr>
        <w:pStyle w:val="point"/>
      </w:pPr>
      <w:r>
        <w:t>2. Производственный кооператив по единогласному решению его членов может преобразоваться в хозяйственное товарищество или общество в случае, когда в составе кооператива осталось менее трех членов, а также в унитарное предприятие в случае, когда в составе кооператива остался один член.</w:t>
      </w:r>
    </w:p>
    <w:p w:rsidR="008F397B" w:rsidRDefault="008F397B">
      <w:pPr>
        <w:pStyle w:val="paragraph"/>
      </w:pPr>
      <w:r>
        <w:t>§ 4. Унитарные предприятия</w:t>
      </w:r>
    </w:p>
    <w:p w:rsidR="008F397B" w:rsidRDefault="008F397B">
      <w:pPr>
        <w:pStyle w:val="article"/>
      </w:pPr>
      <w:r>
        <w:t>Статья 113. Унитарное предприятие</w:t>
      </w:r>
    </w:p>
    <w:p w:rsidR="008F397B" w:rsidRDefault="008F397B">
      <w:pPr>
        <w:pStyle w:val="point"/>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8F397B" w:rsidRDefault="008F397B">
      <w:pPr>
        <w:pStyle w:val="newncpi"/>
      </w:pPr>
      <w:r>
        <w:t>Унитарное предприятие создается в соответствии с настоящим Кодексом и иными актами законодательства путем его учреждения или реорганизации юридических лиц.</w:t>
      </w:r>
    </w:p>
    <w:p w:rsidR="008F397B" w:rsidRDefault="008F397B">
      <w:pPr>
        <w:pStyle w:val="point"/>
      </w:pPr>
      <w:r>
        <w:t>2. Учредительным документом унитарного предприятия является устав.</w:t>
      </w:r>
    </w:p>
    <w:p w:rsidR="008F397B" w:rsidRDefault="008F397B">
      <w:pPr>
        <w:pStyle w:val="newncpi"/>
      </w:pPr>
      <w:r>
        <w:t>Устав унитарного предприятия должен содержать помимо сведений, указанных в пункте 2 статьи 48 настоящего Кодекса, сведения о размере уставного фонда предприятия, порядке и источниках его формирования.</w:t>
      </w:r>
    </w:p>
    <w:p w:rsidR="008F397B" w:rsidRDefault="008F397B">
      <w:pPr>
        <w:pStyle w:val="newncpi"/>
      </w:pPr>
      <w:r>
        <w:t>В форме унитарных предприятий могут быть созданы государственные (республиканские или коммунальные) унитарные предприятия либо частные унитарные предприятия.</w:t>
      </w:r>
    </w:p>
    <w:p w:rsidR="008F397B" w:rsidRDefault="008F397B">
      <w:pPr>
        <w:pStyle w:val="newncpi"/>
      </w:pPr>
      <w:r>
        <w:t>Имущество республиканского унитарного предприятия находится в собственности Республики Беларусь и принадлежит такому предприятию на праве хозяйственного ведения или оперативного управления.</w:t>
      </w:r>
    </w:p>
    <w:p w:rsidR="008F397B" w:rsidRDefault="008F397B">
      <w:pPr>
        <w:pStyle w:val="newncpi"/>
      </w:pPr>
      <w:r>
        <w:t>Имущество коммунального унитарного предприятия находится в собственности административно-территориальной единицы и принадлежит такому предприятию на праве хозяйственного ведения.</w:t>
      </w:r>
    </w:p>
    <w:p w:rsidR="008F397B" w:rsidRDefault="008F397B">
      <w:pPr>
        <w:pStyle w:val="newncpi"/>
      </w:pPr>
      <w:r>
        <w:t>Имущество частного унитарного предприятия находится в частной собственности физического лица (совместной собственности супругов) либо юридического лица и принадлежит такому предприятию на праве хозяйственного ведения.</w:t>
      </w:r>
    </w:p>
    <w:p w:rsidR="008F397B" w:rsidRDefault="008F397B">
      <w:pPr>
        <w:pStyle w:val="newncpi"/>
      </w:pPr>
      <w:r>
        <w:t>Имущество дочернего унитарного предприятия находится в собственности собственника имущества предприятия-учредителя и принадлежит дочернему предприятию на праве хозяйственного ведения.</w:t>
      </w:r>
    </w:p>
    <w:p w:rsidR="008F397B" w:rsidRDefault="008F397B">
      <w:pPr>
        <w:pStyle w:val="point"/>
      </w:pPr>
      <w:r>
        <w:t>3. Фирменное наименование унитарного предприятия должно содержать указание на форму собственности, если иное не установлено законодательными актами. Фирменное наименование дочернего предприятия также должно содержать слово «дочернее».</w:t>
      </w:r>
    </w:p>
    <w:p w:rsidR="008F397B" w:rsidRDefault="008F397B">
      <w:pPr>
        <w:pStyle w:val="point"/>
      </w:pPr>
      <w:r>
        <w:t>4. Органом унитарного предприятия является руководитель, который назначается собственником имущества и ему подотчетен. Собственник имущества унитарного предприятия – физическое лицо вправе непосредственно осуществлять функции руководителя.</w:t>
      </w:r>
    </w:p>
    <w:p w:rsidR="008F397B" w:rsidRDefault="008F397B">
      <w:pPr>
        <w:pStyle w:val="newncpi"/>
      </w:pPr>
      <w:r>
        <w:t>Полномочия руководителя унитарного предприятия по решению собственника имущества могут быть переданы по договору другой коммерческой организации (управляющей организации) либо индивидуальному предпринимателю (управляющему).</w:t>
      </w:r>
    </w:p>
    <w:p w:rsidR="008F397B" w:rsidRDefault="008F397B">
      <w:pPr>
        <w:pStyle w:val="newncpi"/>
      </w:pPr>
      <w:r>
        <w:t>В уставах юридических лиц, учредивших унитарные предприятия, может быть установлен порядок назначения руководителей таких предприятий.</w:t>
      </w:r>
    </w:p>
    <w:p w:rsidR="008F397B" w:rsidRDefault="008F397B">
      <w:pPr>
        <w:pStyle w:val="point"/>
      </w:pPr>
      <w:r>
        <w:t>5. От имени Республики Беларусь права собственника имущества республиканского унитарного предприятия, если иное не определено Президентом Республики Беларусь, осуществляют:</w:t>
      </w:r>
    </w:p>
    <w:p w:rsidR="008F397B" w:rsidRDefault="008F397B">
      <w:pPr>
        <w:pStyle w:val="newncpi"/>
      </w:pPr>
      <w:r>
        <w:t>Правительство Республики Беларусь, а также в пределах, установленных законодательством, республиканские органы государственного управления, другие государственные органы и организации, уполномоченные управлять имуществом, находящимся в собственности Республики Беларусь, – в отношении республиканского унитарного предприятия, основанного на праве хозяйственного ведения;</w:t>
      </w:r>
    </w:p>
    <w:p w:rsidR="008F397B" w:rsidRDefault="008F397B">
      <w:pPr>
        <w:pStyle w:val="newncpi"/>
      </w:pPr>
      <w:r>
        <w:t>Правительство Республики Беларусь, а также в пределах, установленных законодательством, республиканские органы государственного управления, другие государственные органы – в отношении казенного предприятия.</w:t>
      </w:r>
    </w:p>
    <w:p w:rsidR="008F397B" w:rsidRDefault="008F397B">
      <w:pPr>
        <w:pStyle w:val="newncpi"/>
      </w:pPr>
      <w:r>
        <w:t>От имени административно-территориальной единицы права собственника имущества коммунального унитарного предприятия, основанного на праве хозяйственного ведения, осуществляют соответствующие органы местного управления и самоуправления, а также в пределах, установленных законодательством, уполномоченные ими государственные организации.</w:t>
      </w:r>
    </w:p>
    <w:p w:rsidR="008F397B" w:rsidRDefault="008F397B">
      <w:pPr>
        <w:pStyle w:val="newncpi"/>
      </w:pPr>
      <w:r>
        <w:t>Собственник имущества частного унитарного предприятия свои полномочия осуществляет непосредственно и (или) через уполномоченных им лиц.</w:t>
      </w:r>
    </w:p>
    <w:p w:rsidR="008F397B" w:rsidRDefault="008F397B">
      <w:pPr>
        <w:pStyle w:val="point"/>
      </w:pPr>
      <w:r>
        <w:t>6. Собственник имущества унитарного предприятия, если иное не определено Президентом Республики Беларусь, настоящим Кодексом или решением собственника, принятым в отношении дочернего предприятия:</w:t>
      </w:r>
    </w:p>
    <w:p w:rsidR="008F397B" w:rsidRDefault="008F397B">
      <w:pPr>
        <w:pStyle w:val="newncpi"/>
      </w:pPr>
      <w:r>
        <w:t>принимает решение о создании унитарного предприятия;</w:t>
      </w:r>
    </w:p>
    <w:p w:rsidR="008F397B" w:rsidRDefault="008F397B">
      <w:pPr>
        <w:pStyle w:val="newncpi"/>
      </w:pPr>
      <w:r>
        <w:t>определяет цели деятельности унитарного предприятия, дает письменное согласие на участие унитарного предприятия в коммерческих и некоммерческих организациях, в том числе государственных объединениях;</w:t>
      </w:r>
    </w:p>
    <w:p w:rsidR="008F397B" w:rsidRDefault="008F397B">
      <w:pPr>
        <w:pStyle w:val="newncpi"/>
      </w:pPr>
      <w:r>
        <w:t>утверждает устав унитарного предприятия и изменения и (или) дополнения, вносимые в него;</w:t>
      </w:r>
    </w:p>
    <w:p w:rsidR="008F397B" w:rsidRDefault="008F397B">
      <w:pPr>
        <w:pStyle w:val="newncpi"/>
      </w:pPr>
      <w:r>
        <w:t>формирует уставный фонд унитарного предприятия, принимает решение о его изменении;</w:t>
      </w:r>
    </w:p>
    <w:p w:rsidR="008F397B" w:rsidRDefault="008F397B">
      <w:pPr>
        <w:pStyle w:val="newncpi"/>
      </w:pPr>
      <w:r>
        <w:t>назначает на должность руководителя унитарного предприятия, заключает, изменяет и прекращает с ним трудовой договор (контракт) или гражданско-правовой договор в соответствии с законодательством, если иное не предусмотрено настоящим Кодексом;</w:t>
      </w:r>
    </w:p>
    <w:p w:rsidR="008F397B" w:rsidRDefault="008F397B">
      <w:pPr>
        <w:pStyle w:val="newncpi"/>
      </w:pPr>
      <w:r>
        <w:t>принимает решение об изъятии имущества у унитарного предприятия в порядке и случаях, предусмотренных законодательством либо уставом;</w:t>
      </w:r>
    </w:p>
    <w:p w:rsidR="008F397B" w:rsidRDefault="008F397B">
      <w:pPr>
        <w:pStyle w:val="newncpi"/>
      </w:pPr>
      <w:r>
        <w:t>осуществляет контроль за деятельностью унитарного предприятия, использованием по назначению и сохранностью имущества, принадлежащего унитарному предприятию;</w:t>
      </w:r>
    </w:p>
    <w:p w:rsidR="008F397B" w:rsidRDefault="008F397B">
      <w:pPr>
        <w:pStyle w:val="newncpi"/>
      </w:pPr>
      <w:r>
        <w:t>дает письменное согласие на создание, реорганизацию и ликвидацию дочерних предприятий, создание и ликвидацию представительств и филиалов;</w:t>
      </w:r>
    </w:p>
    <w:p w:rsidR="008F397B" w:rsidRDefault="008F397B">
      <w:pPr>
        <w:pStyle w:val="newncpi"/>
      </w:pPr>
      <w:r>
        <w:t>принимает решение о реорганизации или ликвидации унитарного предприятия в соответствии с законодательством;</w:t>
      </w:r>
    </w:p>
    <w:p w:rsidR="008F397B" w:rsidRDefault="008F397B">
      <w:pPr>
        <w:pStyle w:val="newncpi"/>
      </w:pPr>
      <w:r>
        <w:t>имеет другие права и несет другие обязанности в соответствии с настоящим Кодексом, иными законодательными актами и уставом.</w:t>
      </w:r>
    </w:p>
    <w:p w:rsidR="008F397B" w:rsidRDefault="008F397B">
      <w:pPr>
        <w:pStyle w:val="point"/>
      </w:pPr>
      <w:r>
        <w:t>7. На момент осуществления государственной регистрации унитарного предприятия его уставный фонд должен быть полностью сформирован собственником имущества предприятия, если иное не предусмотрено законодательными актами.</w:t>
      </w:r>
    </w:p>
    <w:p w:rsidR="008F397B" w:rsidRDefault="008F397B">
      <w:pPr>
        <w:pStyle w:val="newncpi"/>
      </w:pPr>
      <w:r>
        <w:t>В случае принятия учредителем унитарного предприятия решения об уменьшении уставного фонда унитарное предприятие обязано письменно уведомить об этом своих кредиторов. 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8F397B" w:rsidRDefault="008F397B">
      <w:pPr>
        <w:pStyle w:val="point"/>
      </w:pPr>
      <w:r>
        <w:t>8. Унитарное предприятие отвечает по своим обязательствам всем принадлежащим ему имуществом.</w:t>
      </w:r>
    </w:p>
    <w:p w:rsidR="008F397B" w:rsidRDefault="008F397B">
      <w:pPr>
        <w:pStyle w:val="newncpi"/>
      </w:pPr>
      <w:r>
        <w:t>Унитарное предприятие не несет ответственности по обязательствам собственника его имущества, за исключением случаев, предусмотренных настоящим Кодексом.</w:t>
      </w:r>
    </w:p>
    <w:p w:rsidR="008F397B" w:rsidRDefault="008F397B">
      <w:pPr>
        <w:pStyle w:val="point"/>
      </w:pPr>
      <w:r>
        <w:t>9. Долевая собственность на имущество унитарного предприятия не допускается.</w:t>
      </w:r>
    </w:p>
    <w:p w:rsidR="008F397B" w:rsidRDefault="008F397B">
      <w:pPr>
        <w:pStyle w:val="newncpi"/>
      </w:pPr>
      <w:r>
        <w:t>В случае раздела имущества, находящегося в совместной собственности супругов, а также перехода права собственности на имущество унитарного предприятия в порядке наследования, правопреемства либо иными не противоречащими законодательству способами к двум и более лицам:</w:t>
      </w:r>
    </w:p>
    <w:p w:rsidR="008F397B" w:rsidRDefault="008F397B">
      <w:pPr>
        <w:pStyle w:val="newncpi"/>
      </w:pPr>
      <w:r>
        <w:t>унитарное предприятие может быть реорганизовано путем разделения (выделения) либо преобразования в хозяйственное товарищество или общество, а также в производственный кооператив в порядке, установленном законодательством и соглашением сторон;</w:t>
      </w:r>
    </w:p>
    <w:p w:rsidR="008F397B" w:rsidRDefault="008F397B">
      <w:pPr>
        <w:pStyle w:val="newncpi"/>
      </w:pPr>
      <w:r>
        <w:t>предприятие в целом как имущественный комплекс может быть продано лицу, не являющемуся участником долевой собственности на имущество унитарного предприятия;</w:t>
      </w:r>
    </w:p>
    <w:p w:rsidR="008F397B" w:rsidRDefault="008F397B">
      <w:pPr>
        <w:pStyle w:val="newncpi"/>
      </w:pPr>
      <w:r>
        <w:t>имущество унитарного предприятия переходит в собственность одного юридического или физического лица с выплатой другим лицам компенсации соответственно их доле в общей собственности, определенной по правилам, установленным для имущества, в отношении которого долевая собственность допускается;</w:t>
      </w:r>
    </w:p>
    <w:p w:rsidR="008F397B" w:rsidRDefault="008F397B">
      <w:pPr>
        <w:pStyle w:val="newncpi"/>
      </w:pPr>
      <w:r>
        <w:t>унитарное предприятие подлежит ликвидации в порядке, установленном законодательством, если реорганизация или переход имущества в собственность одного лица противоречат законодательству либо невозможны по иным причинам.</w:t>
      </w:r>
    </w:p>
    <w:p w:rsidR="008F397B" w:rsidRDefault="008F397B">
      <w:pPr>
        <w:pStyle w:val="point"/>
      </w:pPr>
      <w:r>
        <w:t>10. При реорганизации государственных унитарных предприятий предусмотренные настоящим Кодексом положения о реорганизации юридических лиц применяются, если законодательством о приватизации не предусмотрено иное.</w:t>
      </w:r>
    </w:p>
    <w:p w:rsidR="008F397B" w:rsidRDefault="008F397B">
      <w:pPr>
        <w:pStyle w:val="article"/>
      </w:pPr>
      <w:r>
        <w:t>Статья 114. Унитарное предприятие, основанное на праве хозяйственного ведения</w:t>
      </w:r>
    </w:p>
    <w:p w:rsidR="008F397B" w:rsidRDefault="008F397B">
      <w:pPr>
        <w:pStyle w:val="point"/>
      </w:pPr>
      <w:r>
        <w:t>1. Унитарное предприятие, основанное на праве хозяйственного ведения, учреждается по решению собственника его имущества, унитарного предприятия, основанного на праве хозяйственного ведения, иных субъектов гражданского права.</w:t>
      </w:r>
    </w:p>
    <w:p w:rsidR="008F397B" w:rsidRDefault="008F397B">
      <w:pPr>
        <w:pStyle w:val="point"/>
      </w:pPr>
      <w:r>
        <w:t>2. Устав унитарного предприятия, основанного на праве хозяйственного ведения, утверждается учредителем унитарного предприятия.</w:t>
      </w:r>
    </w:p>
    <w:p w:rsidR="008F397B" w:rsidRDefault="008F397B">
      <w:pPr>
        <w:pStyle w:val="point"/>
      </w:pPr>
      <w:r>
        <w:t>3. Унитарное предприятие, основанное на праве хозяйственного ведения, может с согласия собственника имущества создать в качестве юридического лица другое унитарное предприятие путем передачи ему в установленном порядке части своего имущества в хозяйственное ведение (дочернее предприятие). Дочернее предприятие не вправе создавать унитарные предприятия. Иной порядок создания дочернего предприятия может быть определен Президентом Республики Беларусь.</w:t>
      </w:r>
    </w:p>
    <w:p w:rsidR="008F397B" w:rsidRDefault="008F397B">
      <w:pPr>
        <w:pStyle w:val="newncpi"/>
      </w:pPr>
      <w:r>
        <w:t>Учредитель утверждает устав дочернего предприятия, назначает его руководителя, осуществляет иные полномочия в соответствии с решением собственника имущества.</w:t>
      </w:r>
    </w:p>
    <w:p w:rsidR="008F397B" w:rsidRDefault="008F397B">
      <w:pPr>
        <w:pStyle w:val="point"/>
      </w:pPr>
      <w:r>
        <w:t>4. Собственник имущества унитарного предприятия, основанного на праве хозяйственного ведения, не отвечает по обязательствам предприятия, за исключением случаев, предусмотренных пунктом 3 статьи 52 настоящего Кодекса.</w:t>
      </w:r>
    </w:p>
    <w:p w:rsidR="008F397B" w:rsidRDefault="008F397B">
      <w:pPr>
        <w:pStyle w:val="article"/>
      </w:pPr>
      <w:r>
        <w:t>Статья 115. Унитарное предприятие, основанное на праве оперативного управления (казенное предприятие)</w:t>
      </w:r>
    </w:p>
    <w:p w:rsidR="008F397B" w:rsidRDefault="008F397B">
      <w:pPr>
        <w:pStyle w:val="point"/>
      </w:pPr>
      <w:r>
        <w:t>1. Унитарное предприятие, основанное на праве оперативного управления (казенное предприятие), учреждается, если иное не определено Президентом Республики Беларусь, по решению Правительства Республики Беларусь на базе имущества, находящегося в собственности Республики Беларусь.</w:t>
      </w:r>
    </w:p>
    <w:p w:rsidR="008F397B" w:rsidRDefault="008F397B">
      <w:pPr>
        <w:pStyle w:val="point"/>
      </w:pPr>
      <w:r>
        <w:t>2. Устав казенного предприятия утверждается Правительством Республики Беларусь.</w:t>
      </w:r>
    </w:p>
    <w:p w:rsidR="008F397B" w:rsidRDefault="008F397B">
      <w:pPr>
        <w:pStyle w:val="point"/>
      </w:pPr>
      <w:r>
        <w:t>3. Фирменное наименование предприятия, основанного на праве оперативного управления, должно содержать указание на то, что предприятие является казенным.</w:t>
      </w:r>
    </w:p>
    <w:p w:rsidR="008F397B" w:rsidRDefault="008F397B">
      <w:pPr>
        <w:pStyle w:val="point"/>
      </w:pPr>
      <w:r>
        <w:t>4. Права казенного предприятия на закрепленное за ним имущество определяются в соответствии со статьями 277 и 278 настоящего Кодекса.</w:t>
      </w:r>
    </w:p>
    <w:p w:rsidR="008F397B" w:rsidRDefault="008F397B">
      <w:pPr>
        <w:pStyle w:val="point"/>
      </w:pPr>
      <w:r>
        <w:t>5. Республика Беларусь несет субсидиарную ответственность по обязательствам казенного предприятия при недостаточности его имущества.</w:t>
      </w:r>
    </w:p>
    <w:p w:rsidR="008F397B" w:rsidRDefault="008F397B">
      <w:pPr>
        <w:pStyle w:val="paragraph"/>
      </w:pPr>
      <w:r>
        <w:t>§ 4</w:t>
      </w:r>
      <w:r>
        <w:rPr>
          <w:vertAlign w:val="superscript"/>
        </w:rPr>
        <w:t>1</w:t>
      </w:r>
      <w:r>
        <w:t>. Крестьянские (фермерские) хозяйства</w:t>
      </w:r>
    </w:p>
    <w:p w:rsidR="008F397B" w:rsidRDefault="008F397B">
      <w:pPr>
        <w:pStyle w:val="article"/>
      </w:pPr>
      <w:r>
        <w:t>Статья 115</w:t>
      </w:r>
      <w:r>
        <w:rPr>
          <w:vertAlign w:val="superscript"/>
        </w:rPr>
        <w:t>1</w:t>
      </w:r>
      <w:r>
        <w:t>. Крестьянское (фермерское) хозяйство</w:t>
      </w:r>
    </w:p>
    <w:p w:rsidR="008F397B" w:rsidRDefault="008F397B">
      <w:pPr>
        <w:pStyle w:val="point"/>
      </w:pPr>
      <w:r>
        <w:t>1. Крестьянским (фермерским) хозяйством признается коммерческая организация, созданная одним гражданином (членами одной семьи), внесшим (внесшими) имущественные вклады, для осуществления предпринимательской деятельности по производству сельскохозяйственной продукции, а также по ее переработке, хранению, транспортировке и реализации, основанной на его (их) личном трудовом участии и использовании земельного участка, предоставленного для этих целей в соответствии с законодательством об охране и использовании земель.</w:t>
      </w:r>
    </w:p>
    <w:p w:rsidR="008F397B" w:rsidRDefault="008F397B">
      <w:pPr>
        <w:pStyle w:val="newncpi"/>
      </w:pPr>
      <w:r>
        <w:t>Для целей настоящего параграфа членами семьи признаются супруги, их родители (усыновители), дети (в том числе усыновленные), братья и сестры, супруги и дети указанных лиц, а также другие лица, признанные членами семьи в соответствии с законодательством о браке и семье.</w:t>
      </w:r>
    </w:p>
    <w:p w:rsidR="008F397B" w:rsidRDefault="008F397B">
      <w:pPr>
        <w:pStyle w:val="point"/>
      </w:pPr>
      <w:r>
        <w:t>2. Крестьянское (фермерское) хозяйство отвечает по своим обязательствам всем принадлежащим ему имуществом.</w:t>
      </w:r>
    </w:p>
    <w:p w:rsidR="008F397B" w:rsidRDefault="008F397B">
      <w:pPr>
        <w:pStyle w:val="newncpi"/>
      </w:pPr>
      <w:r>
        <w:t>Члены крестьянского (фермерского) хозяйства не отвечают по обязательствам крестьянского (фермерского) хозяйства, а крестьянское (фермерское) хозяйство не отвечает по обязательствам членов крестьянского (фермерского) хозяйства, за исключением случаев, предусмотренных законодательством.</w:t>
      </w:r>
    </w:p>
    <w:p w:rsidR="008F397B" w:rsidRDefault="008F397B">
      <w:pPr>
        <w:pStyle w:val="point"/>
      </w:pPr>
      <w:r>
        <w:t>3. Правовое положение крестьянского (фермерского) хозяйства определяется настоящим Кодексом и законодательством о крестьянском (фермерском) хозяйстве.</w:t>
      </w:r>
    </w:p>
    <w:p w:rsidR="008F397B" w:rsidRDefault="008F397B">
      <w:pPr>
        <w:pStyle w:val="article"/>
      </w:pPr>
      <w:r>
        <w:t>Статья 115</w:t>
      </w:r>
      <w:r>
        <w:rPr>
          <w:vertAlign w:val="superscript"/>
        </w:rPr>
        <w:t>2</w:t>
      </w:r>
      <w:r>
        <w:t>. Имущество крестьянского (фермерского) хозяйства</w:t>
      </w:r>
    </w:p>
    <w:p w:rsidR="008F397B" w:rsidRDefault="008F397B">
      <w:pPr>
        <w:pStyle w:val="newncpi"/>
      </w:pPr>
      <w:r>
        <w:t>Имущество крестьянского (фермерского) хозяйства принадлежит ему на праве собственности. В состав имущества крестьянского (фермерского) хозяйства входят имущество, переданное в качестве вклада в уставный фонд крестьянского (фермерского) хозяйства его учредителями (членами), а также имущество, произведенное и приобретенное крестьянским (фермерским) хозяйством в процессе его деятельности.</w:t>
      </w:r>
    </w:p>
    <w:p w:rsidR="008F397B" w:rsidRDefault="008F397B">
      <w:pPr>
        <w:pStyle w:val="paragraph"/>
      </w:pPr>
      <w:r>
        <w:t>§ 5. Некоммерческие организации</w:t>
      </w:r>
    </w:p>
    <w:p w:rsidR="008F397B" w:rsidRDefault="008F397B">
      <w:pPr>
        <w:pStyle w:val="article"/>
      </w:pPr>
      <w:r>
        <w:t>Статья 116. Потребительский кооператив</w:t>
      </w:r>
    </w:p>
    <w:p w:rsidR="008F397B" w:rsidRDefault="008F397B">
      <w:pPr>
        <w:pStyle w:val="point"/>
      </w:pPr>
      <w:r>
        <w:t>1. Потребительским кооперативом признается добровольное объединение граждан либо граждан и юридических лиц на основе членства с целью удовлетворения материальных (имущественных) и иных потребностей участников, осуществляемое путем объединения его членами имущественных паевых взносов.</w:t>
      </w:r>
    </w:p>
    <w:p w:rsidR="008F397B" w:rsidRDefault="008F397B">
      <w:pPr>
        <w:pStyle w:val="point"/>
      </w:pPr>
      <w:r>
        <w:t>2. Устав потребительского кооператива должен содержать помимо сведений, указанных в пункте 2 статьи 48 настоящего Кодекса, условия и порядок приема в члены кооператива и прекращения членства в нем; права и обязанности членов кооператива; условия о размере паевых взносов членов кооператива; о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порядке принятия ими решений, в том числе по вопросам, решения по которым принимаются единогласно или квалифицированным большинством голосов, о порядке покрытия членами кооператива понесенных им убытков.</w:t>
      </w:r>
    </w:p>
    <w:p w:rsidR="008F397B" w:rsidRDefault="008F397B">
      <w:pPr>
        <w:pStyle w:val="point"/>
      </w:pPr>
      <w:r>
        <w:t>3. Наименование потребительского кооператива должно содержать указание на основную цель его деятельности, а также слово «кооператив» или слова «потребительский союз» либо «потребительское общество».</w:t>
      </w:r>
    </w:p>
    <w:p w:rsidR="008F397B" w:rsidRDefault="008F397B">
      <w:pPr>
        <w:pStyle w:val="point"/>
      </w:pPr>
      <w:r>
        <w:t>4. Члены потребительского кооператива обязаны в течение трех месяцев после утверждения годовой бухгалтерской (финансовой) отчетности (при ведении учета в книге учета доходов и расходов организаций и индивидуальных предпринимателей, применяющих упрощенную систему налогообложения, – в течение трех месяцев со дня окончания финансового года)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8F397B" w:rsidRDefault="008F397B">
      <w:pPr>
        <w:pStyle w:val="newncpi"/>
      </w:pPr>
      <w:r>
        <w:t>Члены потребительского кооператива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8F397B" w:rsidRDefault="008F397B">
      <w:pPr>
        <w:pStyle w:val="point"/>
      </w:pPr>
      <w:r>
        <w:t>5. Доходы и прибыль, полученные потребительским кооперативом, не могут распределяться между его членами.</w:t>
      </w:r>
    </w:p>
    <w:p w:rsidR="008F397B" w:rsidRDefault="008F397B">
      <w:pPr>
        <w:pStyle w:val="point"/>
      </w:pPr>
      <w:r>
        <w:t>6. Правовое положение потребительской кооперации (потребительских обществ, их союзов) определяется настоящим Кодексом и другим законодательством о потребительской кооперации.</w:t>
      </w:r>
    </w:p>
    <w:p w:rsidR="008F397B" w:rsidRDefault="008F397B">
      <w:pPr>
        <w:pStyle w:val="newncpi"/>
      </w:pPr>
      <w:r>
        <w:t>Правовое положение иных потребительских кооперативов (жилищных, жилищно-строительных кооперативов, гаражных кооперативов и др.) определяется настоящим Кодексом и иным законодательством.</w:t>
      </w:r>
    </w:p>
    <w:p w:rsidR="008F397B" w:rsidRDefault="008F397B">
      <w:pPr>
        <w:pStyle w:val="article"/>
      </w:pPr>
      <w:r>
        <w:t>Статья 117. Общественные и религиозные организации (объединения)</w:t>
      </w:r>
    </w:p>
    <w:p w:rsidR="008F397B" w:rsidRDefault="008F397B">
      <w:pPr>
        <w:pStyle w:val="point"/>
      </w:pPr>
      <w:r>
        <w:t>1. Общественными и религиозными организациями (объединениями) признаются добровольные объединения граждан, в установленном законодательством порядке объединившихся на основе общности их интересов для удовлетворения духовных или иных нематериальных потребностей.</w:t>
      </w:r>
    </w:p>
    <w:p w:rsidR="008F397B" w:rsidRDefault="008F397B">
      <w:pPr>
        <w:pStyle w:val="newncpi"/>
      </w:pPr>
      <w:r>
        <w:t>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w:t>
      </w:r>
    </w:p>
    <w:p w:rsidR="008F397B" w:rsidRDefault="008F397B">
      <w:pPr>
        <w:pStyle w:val="point"/>
      </w:pPr>
      <w:r>
        <w:t>2. 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8F397B" w:rsidRDefault="008F397B">
      <w:pPr>
        <w:pStyle w:val="point"/>
      </w:pPr>
      <w:r>
        <w:t>3. Особенности правового положения общественных и религиозных организаций как участников гражданских отношений определяются законодательством.</w:t>
      </w:r>
    </w:p>
    <w:p w:rsidR="008F397B" w:rsidRDefault="008F397B">
      <w:pPr>
        <w:pStyle w:val="article"/>
      </w:pPr>
      <w:r>
        <w:t>Статья 117</w:t>
      </w:r>
      <w:r>
        <w:rPr>
          <w:vertAlign w:val="superscript"/>
        </w:rPr>
        <w:t>1</w:t>
      </w:r>
      <w:r>
        <w:t>. Республиканские государственно-общественные объединения</w:t>
      </w:r>
    </w:p>
    <w:p w:rsidR="008F397B" w:rsidRDefault="008F397B">
      <w:pPr>
        <w:pStyle w:val="point"/>
      </w:pPr>
      <w:r>
        <w:t>1. Республиканскими государственно-общественными объединениями признаются основанные на членстве некоммерческие организации, целью деятельности которых является выполнение возложенных на них государственно значимых задач.</w:t>
      </w:r>
    </w:p>
    <w:p w:rsidR="008F397B" w:rsidRDefault="008F397B">
      <w:pPr>
        <w:pStyle w:val="point"/>
      </w:pPr>
      <w:r>
        <w:t>2. Учредителями республиканского государственно-общественного объединения и его членами могут являться физические и юридические лица, а также Республика Беларусь в лице действующих от ее имени уполномоченных государственных органов и юридических лиц.</w:t>
      </w:r>
    </w:p>
    <w:p w:rsidR="008F397B" w:rsidRDefault="008F397B">
      <w:pPr>
        <w:pStyle w:val="point"/>
      </w:pPr>
      <w:r>
        <w:t>3. Устав республиканского государственно-общественного объединения принимается его учредителями либо высшим органом этого объединения и утверждается Президентом Республики Беларусь либо по его поручению Правительством Республики Беларусь.</w:t>
      </w:r>
    </w:p>
    <w:p w:rsidR="008F397B" w:rsidRDefault="008F397B">
      <w:pPr>
        <w:pStyle w:val="point"/>
      </w:pPr>
      <w:r>
        <w:t>4. Создание республиканского государственно-общественного объединения осуществляется по решению учредителей либо в результате реорганизации существующей некоммерческой организации в форме общественного объединения на условиях, определяемых Президентом Республики Беларусь либо по его поручению Правительством Республики Беларусь.</w:t>
      </w:r>
    </w:p>
    <w:p w:rsidR="008F397B" w:rsidRDefault="008F397B">
      <w:pPr>
        <w:pStyle w:val="point"/>
      </w:pPr>
      <w:r>
        <w:t>5. Республиканское государственно-общественное объединение может в установленном порядке создавать свои организационные структуры, в том числе в виде юридических лиц, а также создавать иные юридические лица или участвовать в них в соответствии с уставом республиканского государственно-общественного объединения и иным законодательством.</w:t>
      </w:r>
    </w:p>
    <w:p w:rsidR="008F397B" w:rsidRDefault="008F397B">
      <w:pPr>
        <w:pStyle w:val="point"/>
      </w:pPr>
      <w:r>
        <w:t>6. Правовое положение республиканских государственно-общественных объединений определяется настоящим Кодексом и иным законодательством о республиканских государственно-общественных объединениях.</w:t>
      </w:r>
    </w:p>
    <w:p w:rsidR="008F397B" w:rsidRDefault="008F397B">
      <w:pPr>
        <w:pStyle w:val="article"/>
      </w:pPr>
      <w:r>
        <w:t>Статья 118. Фонды</w:t>
      </w:r>
    </w:p>
    <w:p w:rsidR="008F397B" w:rsidRDefault="008F397B">
      <w:pPr>
        <w:pStyle w:val="point"/>
      </w:pPr>
      <w:r>
        <w:t>1. Под фондом для целей настоящего Кодекса понимается не имеющая членства некоммерческая организация, учрежденная гражданами (гражданином) и (или) юридическими лицами (юридическим лицом) на основе добровольных имущественных взносов, преследующая социальные, благотворительные, культурные, образовательные, содействующие развитию физкультуры и спорта, научные или иные общественно полезные цели, указанные в уставе фонда.</w:t>
      </w:r>
    </w:p>
    <w:p w:rsidR="008F397B" w:rsidRDefault="008F397B">
      <w:pPr>
        <w:pStyle w:val="newncpi"/>
      </w:pPr>
      <w:r>
        <w:t>Наименование фонда должно содержать слово «фонд» и указание на характер деятельности и вид фонда.</w:t>
      </w:r>
    </w:p>
    <w:p w:rsidR="008F397B" w:rsidRDefault="008F397B">
      <w:pPr>
        <w:pStyle w:val="newncpi"/>
      </w:pPr>
      <w:r>
        <w:t>Имущество, передаваемое фонду его учредителями (учредителем), должно принадлежать учредителям (учредителю) на праве собственности (праве хозяйственного ведения, оперативного управления), быть необходимым и пригодным для использования в деятельности фонда.</w:t>
      </w:r>
    </w:p>
    <w:p w:rsidR="008F397B" w:rsidRDefault="008F397B">
      <w:pPr>
        <w:pStyle w:val="newncpi"/>
      </w:pPr>
      <w:r>
        <w:t>Источниками формирования имущества фонда являются имущество, передаваемое фонду его учредителями (учредителем), поступления от проводимых в соответствии с уставом фонда мероприятий, доходы, получаемые от осуществляемой в соответствии с уставом предпринимательской деятельности, и иные не запрещенные законодательством поступления.</w:t>
      </w:r>
    </w:p>
    <w:p w:rsidR="008F397B" w:rsidRDefault="008F397B">
      <w:pPr>
        <w:pStyle w:val="newncpi"/>
      </w:pPr>
      <w:r>
        <w:t>Имущество, переданное фонду его учредителями (учредителем), является собственностью фонда. Учредители (учредитель) фонда не отвечают по обязательствам созданного фонда, а фонд не отвечает по обязательствам своих учредителей (учредителя).</w:t>
      </w:r>
    </w:p>
    <w:p w:rsidR="008F397B" w:rsidRDefault="008F397B">
      <w:pPr>
        <w:pStyle w:val="newncpi"/>
      </w:pPr>
      <w:r>
        <w:t>Правила, действующие в отношении создания, деятельности, реорганизации и ликвидации фондов, установленные настоящим Кодексом, не распространяются на фонды, созданные или создаваемые по решению Президента Республики Беларусь, Парламента Республики Беларусь, Совета Министров Республики Беларусь, если в актах законодательства о создании таких фондов не установлено иное.</w:t>
      </w:r>
    </w:p>
    <w:p w:rsidR="008F397B" w:rsidRDefault="008F397B">
      <w:pPr>
        <w:pStyle w:val="point"/>
      </w:pPr>
      <w:r>
        <w:t>2. Фонд использует имущество для целей, определенных его уставом.</w:t>
      </w:r>
    </w:p>
    <w:p w:rsidR="008F397B" w:rsidRDefault="008F397B">
      <w:pPr>
        <w:pStyle w:val="newncpi"/>
      </w:pPr>
      <w:r>
        <w:t>Для осуществления предпринимательской деятельности фонды вправе создавать унитарные предприятия, хозяйственные общества или участвовать в них, за исключением обществ с дополнительной ответственностью.</w:t>
      </w:r>
    </w:p>
    <w:p w:rsidR="008F397B" w:rsidRDefault="008F397B">
      <w:pPr>
        <w:pStyle w:val="newncpi"/>
      </w:pPr>
      <w:r>
        <w:t>Фонд обязан ежегодно публиковать отчеты об использовании своего имущества. Порядок опубликования и состав сведений отчета устанавливаются законодательством.</w:t>
      </w:r>
    </w:p>
    <w:p w:rsidR="008F397B" w:rsidRDefault="008F397B">
      <w:pPr>
        <w:pStyle w:val="point"/>
      </w:pPr>
      <w:r>
        <w:t>3. Органами фонда являются правление (совет), дирекция (директор) и попечительский совет.</w:t>
      </w:r>
    </w:p>
    <w:p w:rsidR="008F397B" w:rsidRDefault="008F397B">
      <w:pPr>
        <w:pStyle w:val="newncpi"/>
      </w:pPr>
      <w:r>
        <w:t>Устав фонда может предусматривать иные органы, необходимые для осуществления его деятельности.</w:t>
      </w:r>
    </w:p>
    <w:p w:rsidR="008F397B" w:rsidRDefault="008F397B">
      <w:pPr>
        <w:pStyle w:val="newncpi"/>
      </w:pPr>
      <w:r>
        <w:t>Правление (совет) фонда является высшим коллегиальным органом фонда, формируемым его учредителями (учредителем). Основная функция правления (совета) фонда – обеспечение соблюдения фондом целей, для достижения которых он создан.</w:t>
      </w:r>
    </w:p>
    <w:p w:rsidR="008F397B" w:rsidRDefault="008F397B">
      <w:pPr>
        <w:pStyle w:val="newncpi"/>
      </w:pPr>
      <w:r>
        <w:t>К исключительной компетенции правления (совета) фонда относятся:</w:t>
      </w:r>
    </w:p>
    <w:p w:rsidR="008F397B" w:rsidRDefault="008F397B">
      <w:pPr>
        <w:pStyle w:val="newncpi"/>
      </w:pPr>
      <w:r>
        <w:t>изменение и (или) дополнение устава фонда;</w:t>
      </w:r>
    </w:p>
    <w:p w:rsidR="008F397B" w:rsidRDefault="008F397B">
      <w:pPr>
        <w:pStyle w:val="newncpi"/>
      </w:pPr>
      <w:r>
        <w:t>образование (назначение) исполнительного органа фонда – дирекции (директора) и досрочное прекращение его полномочий;</w:t>
      </w:r>
    </w:p>
    <w:p w:rsidR="008F397B" w:rsidRDefault="008F397B">
      <w:pPr>
        <w:pStyle w:val="newncpi"/>
      </w:pPr>
      <w:r>
        <w:t>создание и ликвидация представительств, филиалов фонда, определение их компетенции;</w:t>
      </w:r>
    </w:p>
    <w:p w:rsidR="008F397B" w:rsidRDefault="008F397B">
      <w:pPr>
        <w:pStyle w:val="newncpi"/>
      </w:pPr>
      <w:r>
        <w:t>утверждение годового отчета и годовой бухгалтерской (финансовой) отчетности фонда (данных книги учета доходов и расходов организаций и индивидуальных предпринимателей, применяющих упрощенную систему налогообложения);</w:t>
      </w:r>
    </w:p>
    <w:p w:rsidR="008F397B" w:rsidRDefault="008F397B">
      <w:pPr>
        <w:pStyle w:val="newncpi"/>
      </w:pPr>
      <w:r>
        <w:t>реорганизация фонда, если возможность реорганизации предусмотрена его уставом.</w:t>
      </w:r>
    </w:p>
    <w:p w:rsidR="008F397B" w:rsidRDefault="008F397B">
      <w:pPr>
        <w:pStyle w:val="newncpi"/>
      </w:pPr>
      <w:r>
        <w:t>Дирекция (директор) фонда является исполнительным органом фонда, осуществляющим текущее руководство его деятельностью. Дирекция (директор) фонда в своей деятельности подотчетна правлению (совету) фонда.</w:t>
      </w:r>
    </w:p>
    <w:p w:rsidR="008F397B" w:rsidRDefault="008F397B">
      <w:pPr>
        <w:pStyle w:val="newncpi"/>
      </w:pPr>
      <w:r>
        <w:t>Попечительский совет фонда – орган, осуществляющий контроль за деятельностью фонда, который формируется его учредителями (учредителем) при учреждении фонда, а в дальнейшем, если это предусмотрено уставом фонда, – правлением (советом) фонда.</w:t>
      </w:r>
    </w:p>
    <w:p w:rsidR="008F397B" w:rsidRDefault="008F397B">
      <w:pPr>
        <w:pStyle w:val="newncpi"/>
      </w:pPr>
      <w:r>
        <w:t>К исключительной компетенции попечительского совета фонда относятся:</w:t>
      </w:r>
    </w:p>
    <w:p w:rsidR="008F397B" w:rsidRDefault="008F397B">
      <w:pPr>
        <w:pStyle w:val="newncpi"/>
      </w:pPr>
      <w:r>
        <w:t>контроль за соответствием деятельности фонда законодательству и уставу фонда;</w:t>
      </w:r>
    </w:p>
    <w:p w:rsidR="008F397B" w:rsidRDefault="008F397B">
      <w:pPr>
        <w:pStyle w:val="newncpi"/>
      </w:pPr>
      <w:r>
        <w:t>контроль за выполнением решений высшего коллегиального органа фонда, исполнительного органа фонда;</w:t>
      </w:r>
    </w:p>
    <w:p w:rsidR="008F397B" w:rsidRDefault="008F397B">
      <w:pPr>
        <w:pStyle w:val="newncpi"/>
      </w:pPr>
      <w:r>
        <w:t>контроль за использованием денежных средств и иного имущества фонда в соответствии с его уставными целями;</w:t>
      </w:r>
    </w:p>
    <w:p w:rsidR="008F397B" w:rsidRDefault="008F397B">
      <w:pPr>
        <w:pStyle w:val="newncpi"/>
      </w:pPr>
      <w:r>
        <w:t>предварительное рассмотрение и согласование годового отчета фонда.</w:t>
      </w:r>
    </w:p>
    <w:p w:rsidR="008F397B" w:rsidRDefault="008F397B">
      <w:pPr>
        <w:pStyle w:val="point"/>
      </w:pPr>
      <w:r>
        <w:t>4. Фонд действует на основании устава, утверждаемого учредителями (учредителем) фонда.</w:t>
      </w:r>
    </w:p>
    <w:p w:rsidR="008F397B" w:rsidRDefault="008F397B">
      <w:pPr>
        <w:pStyle w:val="newncpi"/>
      </w:pPr>
      <w:r>
        <w:t>Устав фонда помимо сведений, указанных в пункте 2 статьи 48 настоящего Кодекса, должен содержать:</w:t>
      </w:r>
    </w:p>
    <w:p w:rsidR="008F397B" w:rsidRDefault="008F397B">
      <w:pPr>
        <w:pStyle w:val="newncpi"/>
      </w:pPr>
      <w:r>
        <w:t>сведения об учредителях (учредителе) фонда;</w:t>
      </w:r>
    </w:p>
    <w:p w:rsidR="008F397B" w:rsidRDefault="008F397B">
      <w:pPr>
        <w:pStyle w:val="newncpi"/>
      </w:pPr>
      <w:r>
        <w:t>задачи и методы деятельности фонда;</w:t>
      </w:r>
    </w:p>
    <w:p w:rsidR="008F397B" w:rsidRDefault="008F397B">
      <w:pPr>
        <w:pStyle w:val="newncpi"/>
      </w:pPr>
      <w:r>
        <w:t>состав и порядок формирования органов фонда;</w:t>
      </w:r>
    </w:p>
    <w:p w:rsidR="008F397B" w:rsidRDefault="008F397B">
      <w:pPr>
        <w:pStyle w:val="newncpi"/>
      </w:pPr>
      <w:r>
        <w:t>порядок формирования, полномочия и сроки полномочий попечительского совета фонда;</w:t>
      </w:r>
    </w:p>
    <w:p w:rsidR="008F397B" w:rsidRDefault="008F397B">
      <w:pPr>
        <w:pStyle w:val="newncpi"/>
      </w:pPr>
      <w:r>
        <w:t>порядок назначения и освобождения должностных лиц фонда;</w:t>
      </w:r>
    </w:p>
    <w:p w:rsidR="008F397B" w:rsidRDefault="008F397B">
      <w:pPr>
        <w:pStyle w:val="newncpi"/>
      </w:pPr>
      <w:r>
        <w:t>порядок внесения изменений и (или) дополнений в устав фонда;</w:t>
      </w:r>
    </w:p>
    <w:p w:rsidR="008F397B" w:rsidRDefault="008F397B">
      <w:pPr>
        <w:pStyle w:val="newncpi"/>
      </w:pPr>
      <w:r>
        <w:t>источники и порядок формирования имущества фонда;</w:t>
      </w:r>
    </w:p>
    <w:p w:rsidR="008F397B" w:rsidRDefault="008F397B">
      <w:pPr>
        <w:pStyle w:val="newncpi"/>
      </w:pPr>
      <w:r>
        <w:t>срок, на который создается фонд, или указание на его бессрочную деятельность;</w:t>
      </w:r>
    </w:p>
    <w:p w:rsidR="008F397B" w:rsidRDefault="008F397B">
      <w:pPr>
        <w:pStyle w:val="newncpi"/>
      </w:pPr>
      <w:r>
        <w:t>сведения о созданных фондом представительствах и (или) филиалах, включающие наименования представительств, филиалов и место их нахождения (руководящих органов представительств, филиалов);</w:t>
      </w:r>
    </w:p>
    <w:p w:rsidR="008F397B" w:rsidRDefault="008F397B">
      <w:pPr>
        <w:pStyle w:val="newncpi"/>
      </w:pPr>
      <w:r>
        <w:t>сведения о судьбе имущества фонда в случае его ликвидации. При этом такое имущество должно направляться на цели, для достижения которых был создан фонд;</w:t>
      </w:r>
    </w:p>
    <w:p w:rsidR="008F397B" w:rsidRDefault="008F397B">
      <w:pPr>
        <w:pStyle w:val="newncpi"/>
      </w:pPr>
      <w:r>
        <w:t>иные положения, предусмотренные законодательством и не противоречащие настоящему Кодексу.</w:t>
      </w:r>
    </w:p>
    <w:p w:rsidR="008F397B" w:rsidRDefault="008F397B">
      <w:pPr>
        <w:pStyle w:val="point"/>
      </w:pPr>
      <w:r>
        <w:t>5. Иные положения, связанные с созданием, деятельностью, реорганизацией и ликвидацией фонда, не предусмотренные настоящей статьей и статьей 119 настоящего Кодекса, определяются законодательными актами.</w:t>
      </w:r>
    </w:p>
    <w:p w:rsidR="008F397B" w:rsidRDefault="008F397B">
      <w:pPr>
        <w:pStyle w:val="article"/>
      </w:pPr>
      <w:r>
        <w:t>Статья 119. Изменение устава, реорганизация и ликвидация фонда</w:t>
      </w:r>
    </w:p>
    <w:p w:rsidR="008F397B" w:rsidRDefault="008F397B">
      <w:pPr>
        <w:pStyle w:val="point"/>
      </w:pPr>
      <w:r>
        <w:t>1. Устав фонда может быть изменен правлением (советом) фонда в порядке, предусмотренном уставом фонда.</w:t>
      </w:r>
    </w:p>
    <w:p w:rsidR="008F397B" w:rsidRDefault="008F397B">
      <w:pPr>
        <w:pStyle w:val="newncpi"/>
      </w:pPr>
      <w:r>
        <w:t>Соответствующие изменения и (или) дополнения в устав фонда должны быть внесены и представлены в установленном порядке для государственной регистрации в месячный срок в случае:</w:t>
      </w:r>
    </w:p>
    <w:p w:rsidR="008F397B" w:rsidRDefault="008F397B">
      <w:pPr>
        <w:pStyle w:val="newncpi"/>
      </w:pPr>
      <w:r>
        <w:t>изменения целей фонда;</w:t>
      </w:r>
    </w:p>
    <w:p w:rsidR="008F397B" w:rsidRDefault="008F397B">
      <w:pPr>
        <w:pStyle w:val="newncpi"/>
      </w:pPr>
      <w:r>
        <w:t>изменения наименования фонда;</w:t>
      </w:r>
    </w:p>
    <w:p w:rsidR="008F397B" w:rsidRDefault="008F397B">
      <w:pPr>
        <w:pStyle w:val="newncpi"/>
      </w:pPr>
      <w:r>
        <w:t>изменения вида фонда;</w:t>
      </w:r>
    </w:p>
    <w:p w:rsidR="008F397B" w:rsidRDefault="008F397B">
      <w:pPr>
        <w:pStyle w:val="newncpi"/>
      </w:pPr>
      <w:r>
        <w:t>изменения места нахождения фонда (руководящего органа фонда);</w:t>
      </w:r>
    </w:p>
    <w:p w:rsidR="008F397B" w:rsidRDefault="008F397B">
      <w:pPr>
        <w:pStyle w:val="newncpi"/>
      </w:pPr>
      <w:r>
        <w:t>создания или ликвидации представительств и (или) филиалов фонда;</w:t>
      </w:r>
    </w:p>
    <w:p w:rsidR="008F397B" w:rsidRDefault="008F397B">
      <w:pPr>
        <w:pStyle w:val="newncpi"/>
      </w:pPr>
      <w:r>
        <w:t>изменения сведений об органах фонда, в том числе о попечительском совете, порядке назначения и освобождения должностных лиц фонда, порядке формирования имущества фонда, а также о других фактических обстоятельствах, сведения о которых в соответствии с законодательством должны содержаться в уставе фонда;</w:t>
      </w:r>
    </w:p>
    <w:p w:rsidR="008F397B" w:rsidRDefault="008F397B">
      <w:pPr>
        <w:pStyle w:val="newncpi"/>
      </w:pPr>
      <w:r>
        <w:t>изменения законодательства, в соответствии с которым требуется внесение изменений и (или) дополнений в устав фонда, если иные сроки не установлены этим законодательством.</w:t>
      </w:r>
    </w:p>
    <w:p w:rsidR="008F397B" w:rsidRDefault="008F397B">
      <w:pPr>
        <w:pStyle w:val="point"/>
      </w:pPr>
      <w:r>
        <w:t>2. Реорганизация фонда, если ее возможность предусмотрена уставом фонда, может быть осуществлена в форме:</w:t>
      </w:r>
    </w:p>
    <w:p w:rsidR="008F397B" w:rsidRDefault="008F397B">
      <w:pPr>
        <w:pStyle w:val="newncpi"/>
      </w:pPr>
      <w:r>
        <w:t>слияния с другим фондом;</w:t>
      </w:r>
    </w:p>
    <w:p w:rsidR="008F397B" w:rsidRDefault="008F397B">
      <w:pPr>
        <w:pStyle w:val="newncpi"/>
      </w:pPr>
      <w:r>
        <w:t>присоединения к другому фонду;</w:t>
      </w:r>
    </w:p>
    <w:p w:rsidR="008F397B" w:rsidRDefault="008F397B">
      <w:pPr>
        <w:pStyle w:val="newncpi"/>
      </w:pPr>
      <w:r>
        <w:t>присоединения к нему другого фонда;</w:t>
      </w:r>
    </w:p>
    <w:p w:rsidR="008F397B" w:rsidRDefault="008F397B">
      <w:pPr>
        <w:pStyle w:val="newncpi"/>
      </w:pPr>
      <w:r>
        <w:t>выделения из фонда юридического лица любой организационно-правовой формы;</w:t>
      </w:r>
    </w:p>
    <w:p w:rsidR="008F397B" w:rsidRDefault="008F397B">
      <w:pPr>
        <w:pStyle w:val="newncpi"/>
      </w:pPr>
      <w:r>
        <w:t>разделения на два и более фонда.</w:t>
      </w:r>
    </w:p>
    <w:p w:rsidR="008F397B" w:rsidRDefault="008F397B">
      <w:pPr>
        <w:pStyle w:val="newncpi"/>
      </w:pPr>
      <w:r>
        <w:t>Фонд не может быть реорганизован в форме преобразования.</w:t>
      </w:r>
    </w:p>
    <w:p w:rsidR="008F397B" w:rsidRDefault="008F397B">
      <w:pPr>
        <w:pStyle w:val="newncpi"/>
      </w:pPr>
      <w:r>
        <w:t>Стоимость оставшегося имущества реорганизованного в форме выделения фонда должна быть не менее минимального размера, необходимого для создания и деятельности фонда.</w:t>
      </w:r>
    </w:p>
    <w:p w:rsidR="008F397B" w:rsidRDefault="008F397B">
      <w:pPr>
        <w:pStyle w:val="point"/>
      </w:pPr>
      <w:r>
        <w:t>3. Фонд может быть ликвидирован по заявлению заинтересованных лиц по решению суда:</w:t>
      </w:r>
    </w:p>
    <w:p w:rsidR="008F397B" w:rsidRDefault="008F397B">
      <w:pPr>
        <w:pStyle w:val="newncpi"/>
      </w:pPr>
      <w:r>
        <w:t>в случае непредставления в регистрирующий орган в течение трех месяцев после государственной регистрации фонда документов о передаче учредителями (учредителем) в собственность фонда имущества в виде неденежных взносов при формировании имущества фонда не менее минимального размера, необходимого для создания и деятельности фонда, в полном объеме или в части в виде неденежных взносов;</w:t>
      </w:r>
    </w:p>
    <w:p w:rsidR="008F397B" w:rsidRDefault="008F397B">
      <w:pPr>
        <w:pStyle w:val="newncpi"/>
      </w:pPr>
      <w:r>
        <w:t>в случае неисполнения обязанности по созданию в установленный срок после государственной регистрации фонда представительств и (или) филиалов и непредставления для государственной регистрации изменений и (или) дополнений, вносимых в устав фонда в связи с изменением его вида;</w:t>
      </w:r>
    </w:p>
    <w:p w:rsidR="008F397B" w:rsidRDefault="008F397B">
      <w:pPr>
        <w:pStyle w:val="newncpi"/>
      </w:pPr>
      <w:r>
        <w:t>если по окончании календарного года стоимость имущества фонда станет менее минимального размера, необходимого для создания и деятельности фонда, и в указанный регистрирующим органом в письменном предупреждении срок эта стоимость не доведена до минимального размера, необходимого для его создания и деятельности;</w:t>
      </w:r>
    </w:p>
    <w:p w:rsidR="008F397B" w:rsidRDefault="008F397B">
      <w:pPr>
        <w:pStyle w:val="newncpi"/>
      </w:pPr>
      <w:r>
        <w:t>если цели фонда не могут быть достигнуты, а необходимые изменения этих целей не могут быть произведены;</w:t>
      </w:r>
    </w:p>
    <w:p w:rsidR="008F397B" w:rsidRDefault="008F397B">
      <w:pPr>
        <w:pStyle w:val="newncpi"/>
      </w:pPr>
      <w:r>
        <w:t>в случае уклонения фонда в своей деятельности от целей, предусмотренных уставом;</w:t>
      </w:r>
    </w:p>
    <w:p w:rsidR="008F397B" w:rsidRDefault="008F397B">
      <w:pPr>
        <w:pStyle w:val="newncpi"/>
      </w:pPr>
      <w:r>
        <w:t>в случае осуществления деятельности, запрещенной законодательством, либо деятельности с иными неоднократными или грубыми нарушениями законодательства и устава фонда;</w:t>
      </w:r>
    </w:p>
    <w:p w:rsidR="008F397B" w:rsidRDefault="008F397B">
      <w:pPr>
        <w:pStyle w:val="newncpi"/>
      </w:pPr>
      <w:r>
        <w:t>в иных случаях, предусмотренных законодательными актами.</w:t>
      </w:r>
    </w:p>
    <w:p w:rsidR="008F397B" w:rsidRDefault="008F397B">
      <w:pPr>
        <w:pStyle w:val="point"/>
      </w:pPr>
      <w:r>
        <w:t>4. Имущество, оставшееся после ликвидации фонда, в том числе после удовлетворения требований кредиторов, направляется на цели, для достижения которых был создан фонд. В случае невозможности такого направления имущества оно передается в равных долях фондам, созданным для достижения аналогичных целей, при наличии их письменного обращения в суд, который принял решение о ликвидации фонда.</w:t>
      </w:r>
    </w:p>
    <w:p w:rsidR="008F397B" w:rsidRDefault="008F397B">
      <w:pPr>
        <w:pStyle w:val="newncpi"/>
      </w:pPr>
      <w:r>
        <w:t>В случае отсутствия указанных обращений имущество, оставшееся после ликвидации фонда, передается в доход Республики Беларусь и направляется на цели, для достижения которых был создан фонд.</w:t>
      </w:r>
    </w:p>
    <w:p w:rsidR="008F397B" w:rsidRDefault="008F397B">
      <w:pPr>
        <w:pStyle w:val="article"/>
      </w:pPr>
      <w:r>
        <w:t>Статья 120. Учреждения</w:t>
      </w:r>
    </w:p>
    <w:p w:rsidR="008F397B" w:rsidRDefault="008F397B">
      <w:pPr>
        <w:pStyle w:val="point"/>
      </w:pPr>
      <w:r>
        <w:t>1.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8F397B" w:rsidRDefault="008F397B">
      <w:pPr>
        <w:pStyle w:val="newncpi"/>
      </w:pPr>
      <w:r>
        <w:t>Права учреждения на закрепленное за ним имущество определяются в соответствии со статьей 279 настоящего Кодекса.</w:t>
      </w:r>
    </w:p>
    <w:p w:rsidR="008F397B" w:rsidRDefault="008F397B">
      <w:pPr>
        <w:pStyle w:val="point"/>
      </w:pPr>
      <w:r>
        <w:t>2.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w:t>
      </w:r>
    </w:p>
    <w:p w:rsidR="008F397B" w:rsidRDefault="008F397B">
      <w:pPr>
        <w:pStyle w:val="point"/>
      </w:pPr>
      <w:r>
        <w:t>3. Особенности правового положения отдельных видов государственных и иных учреждений определяются законодательством.</w:t>
      </w:r>
    </w:p>
    <w:p w:rsidR="008F397B" w:rsidRDefault="008F397B">
      <w:pPr>
        <w:pStyle w:val="article"/>
      </w:pPr>
      <w:r>
        <w:t>Статья 121. Объединения юридических лиц и (или) индивидуальных предпринимателей (ассоциации и союзы)</w:t>
      </w:r>
    </w:p>
    <w:p w:rsidR="008F397B" w:rsidRDefault="008F397B">
      <w:pPr>
        <w:pStyle w:val="point"/>
      </w:pPr>
      <w:r>
        <w:t>1. Коммерческие организации и (или) индивидуальные предприниматели, а также коммерческие и (или) некоммерческие организации в целях координации их деятельности, представления и защиты общих интересов могут создавать объединения в форме ассоциаций или союзов, являющихся некоммерческими организациями.</w:t>
      </w:r>
    </w:p>
    <w:p w:rsidR="008F397B" w:rsidRDefault="008F397B">
      <w:pPr>
        <w:pStyle w:val="point"/>
      </w:pPr>
      <w:r>
        <w:t>2. 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законодательством, либо может заниматься предпринимательской деятельностью только посредством создания коммерческих организаций и (или) участия в них, если иное не установлено законодательными актами.</w:t>
      </w:r>
    </w:p>
    <w:p w:rsidR="008F397B" w:rsidRDefault="008F397B">
      <w:pPr>
        <w:pStyle w:val="point"/>
      </w:pPr>
      <w:r>
        <w:t>3. Ассоциация (союз) является юридическим лицом.</w:t>
      </w:r>
    </w:p>
    <w:p w:rsidR="008F397B" w:rsidRDefault="008F397B">
      <w:pPr>
        <w:pStyle w:val="newncpi"/>
      </w:pPr>
      <w:r>
        <w:t>Члены ассоциации (союза) сохраняют свою самостоятельность и права юридического лица, индивидуального предпринимателя.</w:t>
      </w:r>
    </w:p>
    <w:p w:rsidR="008F397B" w:rsidRDefault="008F397B">
      <w:pPr>
        <w:pStyle w:val="point"/>
      </w:pPr>
      <w:r>
        <w:t>4. Ассоциация (союз) не отвечает по обязательствам своих членов. Члены ассоциации (союза) несут субсидиарную ответственность по ее обязательствам в размере и порядке, предусмотренных уставом ассоциации (союза).</w:t>
      </w:r>
    </w:p>
    <w:p w:rsidR="008F397B" w:rsidRDefault="008F397B">
      <w:pPr>
        <w:pStyle w:val="article"/>
      </w:pPr>
      <w:r>
        <w:t>Статья 122. Учредительный документ ассоциации (союза)</w:t>
      </w:r>
    </w:p>
    <w:p w:rsidR="008F397B" w:rsidRDefault="008F397B">
      <w:pPr>
        <w:pStyle w:val="point"/>
      </w:pPr>
      <w:r>
        <w:t>1. Учредительным документом ассоциации (союза) является устав, утвержденный ее членами.</w:t>
      </w:r>
    </w:p>
    <w:p w:rsidR="008F397B" w:rsidRDefault="008F397B">
      <w:pPr>
        <w:pStyle w:val="point"/>
      </w:pPr>
      <w:r>
        <w:t>2. Устав ассоциации (союза) должен содержать помимо сведений, указанных в пункте 2 статьи 48 настоящего Кодекса, порядок формирования имущества ассоциации (союза), внесения изменений и (или) дополнений в устав ассоциации (союза), условия о составе и компетенции органов управления ассоциацией (союзом) и порядке принятия ими решений, в том числе по вопросам, решения по которым принимаются единогласно или квалифицированным большинством голосов членов ассоциации (союза), и о порядке распределения имущества, остающегося после ликвидации ассоциации (союза).</w:t>
      </w:r>
    </w:p>
    <w:p w:rsidR="008F397B" w:rsidRDefault="008F397B">
      <w:pPr>
        <w:pStyle w:val="article"/>
      </w:pPr>
      <w:r>
        <w:t>Статья 123. Права и обязанности членов ассоциаций и союзов</w:t>
      </w:r>
    </w:p>
    <w:p w:rsidR="008F397B" w:rsidRDefault="008F397B">
      <w:pPr>
        <w:pStyle w:val="point"/>
      </w:pPr>
      <w:r>
        <w:t>1. Член ассоциации (союза) вправе безвозмездно пользоваться ее услугами.</w:t>
      </w:r>
    </w:p>
    <w:p w:rsidR="008F397B" w:rsidRDefault="008F397B">
      <w:pPr>
        <w:pStyle w:val="point"/>
      </w:pPr>
      <w:r>
        <w:t>2. Член ассоциации (союза) вправе по своему усмотрению выйти из ассоциации (союза) в любое время. В этом случае он несет субсидиарную ответственность по обязательствам ассоциации (союза) пропорционально своему взносу в течение двух лет с момента выхода, если эти обязательства возникли во время его членства в ассоциации.</w:t>
      </w:r>
    </w:p>
    <w:p w:rsidR="008F397B" w:rsidRDefault="008F397B">
      <w:pPr>
        <w:pStyle w:val="newncpi"/>
      </w:pPr>
      <w:r>
        <w:t>Член ассоциации (союза) может быть исключен из нее по решению остающихся участников в случаях и порядке, установленных уставом ассоциации (союза). В отношении имущественного взноса и ответственности исключенного члена ассоциации (союза) применяются правила, относящиеся к выходу из ассоциации (союза).</w:t>
      </w:r>
    </w:p>
    <w:p w:rsidR="008F397B" w:rsidRDefault="008F397B">
      <w:pPr>
        <w:pStyle w:val="point"/>
      </w:pPr>
      <w:r>
        <w:t>3. С согласия членов ассоциации (союза) в нее может войти новый участник. Вступление в ассоциацию (союз) нового участника может быть обусловлено его субсидиарной ответственностью по обязательствам ассоциации (союза), возникшим до его вступления.</w:t>
      </w:r>
    </w:p>
    <w:p w:rsidR="008F397B" w:rsidRDefault="008F397B">
      <w:pPr>
        <w:pStyle w:val="paragraph"/>
      </w:pPr>
      <w:r>
        <w:t>§ 6. Государственные объединения</w:t>
      </w:r>
    </w:p>
    <w:p w:rsidR="008F397B" w:rsidRDefault="008F397B">
      <w:pPr>
        <w:pStyle w:val="article"/>
      </w:pPr>
      <w:r>
        <w:t>Статья 123</w:t>
      </w:r>
      <w:r>
        <w:rPr>
          <w:vertAlign w:val="superscript"/>
        </w:rPr>
        <w:t>1</w:t>
      </w:r>
      <w:r>
        <w:t>. Основные положения о государственном объединении</w:t>
      </w:r>
    </w:p>
    <w:p w:rsidR="008F397B" w:rsidRDefault="008F397B">
      <w:pPr>
        <w:pStyle w:val="point"/>
      </w:pPr>
      <w:r>
        <w:t>1. Государственным объединением (концерном, производственным, научно-производственным или иным объединением) признается объединение государственных юридических лиц, государственных и иных юридических лиц, а также государственных и иных юридических лиц и индивидуальных предпринимателей, создаваемое по решению Президента Республики Беларусь, Правительства Республики Беларусь, а также по их поручению (разрешению) республиканскими органами государственного управления либо по решению органов местного управления и самоуправления.</w:t>
      </w:r>
    </w:p>
    <w:p w:rsidR="008F397B" w:rsidRDefault="008F397B">
      <w:pPr>
        <w:pStyle w:val="point"/>
      </w:pPr>
      <w:r>
        <w:t>2. Государственное объединение создается, как правило, по отраслевому принципу в целях осуществления общего руководства, общего управления деятельностью, координации деятельности и представления интересов юридических лиц и индивидуальных предпринимателей, входящих в состав объединения.</w:t>
      </w:r>
    </w:p>
    <w:p w:rsidR="008F397B" w:rsidRDefault="008F397B">
      <w:pPr>
        <w:pStyle w:val="point"/>
      </w:pPr>
      <w:r>
        <w:t>3. Государственное объединение находится в подчинении Правительства Республики Беларусь, республиканского органа государственного управления, органа местного управления и самоуправления или государственной организации, выполняющей отдельные функции республиканского органа государственного управления.</w:t>
      </w:r>
    </w:p>
    <w:p w:rsidR="008F397B" w:rsidRDefault="008F397B">
      <w:pPr>
        <w:pStyle w:val="point"/>
      </w:pPr>
      <w:r>
        <w:t>4. Государственные объединения являются некоммерческими организациями, за исключением случаев принятия в соответствии с законодательством решений о признании их коммерческими организациями.</w:t>
      </w:r>
    </w:p>
    <w:p w:rsidR="008F397B" w:rsidRDefault="008F397B">
      <w:pPr>
        <w:pStyle w:val="point"/>
      </w:pPr>
      <w:r>
        <w:t>5. Собственник имущества государственного объединения не отвечает по обязательствам государственного объединения, за исключением случаев, предусмотренных законодательными актами.</w:t>
      </w:r>
    </w:p>
    <w:p w:rsidR="008F397B" w:rsidRDefault="008F397B">
      <w:pPr>
        <w:pStyle w:val="point"/>
      </w:pPr>
      <w:r>
        <w:t>6. Правовое положение государственных объединений, права и обязанности юридических лиц и индивидуальных предпринимателей, входящих в их состав, определяются настоящим Кодексом и иными актами законодательства о таких объединениях, а также их уставами.</w:t>
      </w:r>
    </w:p>
    <w:p w:rsidR="008F397B" w:rsidRDefault="008F397B">
      <w:pPr>
        <w:pStyle w:val="article"/>
      </w:pPr>
      <w:r>
        <w:t>Статья 123</w:t>
      </w:r>
      <w:r>
        <w:rPr>
          <w:vertAlign w:val="superscript"/>
        </w:rPr>
        <w:t>2</w:t>
      </w:r>
      <w:r>
        <w:t>. Участники государственного объединения</w:t>
      </w:r>
    </w:p>
    <w:p w:rsidR="008F397B" w:rsidRDefault="008F397B">
      <w:pPr>
        <w:pStyle w:val="point"/>
      </w:pPr>
      <w:r>
        <w:t>1. В состав государственного объединения могут входить государственные унитарные предприятия и (или) государственные учреждения по решению государственного органа (должностного лица), принявшего решение о создании государственного объединения, или уполномоченного им органа, а также иные организации, индивидуальные предприниматели добровольно на условиях и в порядке, определенных уставом государственного объединения. Юридические лица могут входить в состав государственного объединения в соответствии с законодательством.</w:t>
      </w:r>
    </w:p>
    <w:p w:rsidR="008F397B" w:rsidRDefault="008F397B">
      <w:pPr>
        <w:pStyle w:val="newncpi"/>
      </w:pPr>
      <w:r>
        <w:t>Решение о возможности вхождения в состав государственного объединения индивидуальных предпринимателей и негосударственных юридических лиц принимается государственным органом (должностным лицом), принявшим решение о создании государственного объединения, или уполномоченным им органом.</w:t>
      </w:r>
    </w:p>
    <w:p w:rsidR="008F397B" w:rsidRDefault="008F397B">
      <w:pPr>
        <w:pStyle w:val="point"/>
      </w:pPr>
      <w:r>
        <w:t>2. Участники государственных объединений сохраняют права юридических лиц и индивидуальных предпринимателей, которые могут быть ограничены или иным образом изменены в соответствии с законодательством.</w:t>
      </w:r>
    </w:p>
    <w:p w:rsidR="008F397B" w:rsidRDefault="008F397B">
      <w:pPr>
        <w:pStyle w:val="point"/>
      </w:pPr>
      <w:r>
        <w:t>3. Государственные унитарные предприятия и государственные учреждения, входящие в состав государственного объединения по решению государственного органа (должностного лица), принявшего решение о создании государственного объединения, или уполномоченного им органа, могут быть исключены из его состава по решению этого органа (должностного лица).</w:t>
      </w:r>
    </w:p>
    <w:p w:rsidR="008F397B" w:rsidRDefault="008F397B">
      <w:pPr>
        <w:pStyle w:val="newncpi"/>
      </w:pPr>
      <w:r>
        <w:t>Иные участники государственного объединения, входящие в его состав добровольно, вправе выйти из состава государственного объединения или могут быть исключены из этого состава в порядке, установленном уставом соответствующего государственного объединения.</w:t>
      </w:r>
    </w:p>
    <w:p w:rsidR="008F397B" w:rsidRDefault="008F397B">
      <w:pPr>
        <w:pStyle w:val="point"/>
      </w:pPr>
      <w:r>
        <w:t>4. Решения государственных объединений по вопросам, предусмотренным уставами государственных объединений и актами законодательства о таких объединениях, являются обязательными для их участников.</w:t>
      </w:r>
    </w:p>
    <w:p w:rsidR="008F397B" w:rsidRDefault="008F397B">
      <w:pPr>
        <w:pStyle w:val="point"/>
      </w:pPr>
      <w:r>
        <w:t>5. Государственное объединение не отвечает по обязательствам его участников, а участники государственного объединения не отвечают по обязательствам этого государственного объединения, за исключением случаев, предусмотренных законодательными актами.</w:t>
      </w:r>
    </w:p>
    <w:p w:rsidR="008F397B" w:rsidRDefault="008F397B">
      <w:pPr>
        <w:pStyle w:val="article"/>
      </w:pPr>
      <w:r>
        <w:t>Статья 123</w:t>
      </w:r>
      <w:r>
        <w:rPr>
          <w:vertAlign w:val="superscript"/>
        </w:rPr>
        <w:t>3</w:t>
      </w:r>
      <w:r>
        <w:t>. Имущество государственного объединения</w:t>
      </w:r>
    </w:p>
    <w:p w:rsidR="008F397B" w:rsidRDefault="008F397B">
      <w:pPr>
        <w:pStyle w:val="point"/>
      </w:pPr>
      <w:r>
        <w:t>1. Имущество государственного объединения находится в государственной собственности и принадлежит ему на праве хозяйственного ведения либо на праве оперативного управления. Государственным органом (должностным лицом), принявшим решение о создании государственного объединения, или уполномоченным им органом, а также уставом государственного объединения должно быть определено, на каком праве принадлежит имущество государственному объединению.</w:t>
      </w:r>
    </w:p>
    <w:p w:rsidR="008F397B" w:rsidRDefault="008F397B">
      <w:pPr>
        <w:pStyle w:val="point"/>
      </w:pPr>
      <w:r>
        <w:t>2. Имущество участников государственного объединения не входит в состав имущества государственного объединения.</w:t>
      </w:r>
    </w:p>
    <w:p w:rsidR="008F397B" w:rsidRDefault="008F397B">
      <w:pPr>
        <w:pStyle w:val="article"/>
      </w:pPr>
      <w:r>
        <w:t>Статья 123</w:t>
      </w:r>
      <w:r>
        <w:rPr>
          <w:vertAlign w:val="superscript"/>
        </w:rPr>
        <w:t>4</w:t>
      </w:r>
      <w:r>
        <w:t>. Устав государственного объединения</w:t>
      </w:r>
    </w:p>
    <w:p w:rsidR="008F397B" w:rsidRDefault="008F397B">
      <w:pPr>
        <w:pStyle w:val="point"/>
      </w:pPr>
      <w:r>
        <w:t>1. Устав государственного объединения утверждается государственным органом (должностным лицом), принявшим решение о его создании, либо уполномоченным им органом и является учредительным документом этого объединения.</w:t>
      </w:r>
    </w:p>
    <w:p w:rsidR="008F397B" w:rsidRDefault="008F397B">
      <w:pPr>
        <w:pStyle w:val="point"/>
      </w:pPr>
      <w:r>
        <w:t>2. В уставе государственного объединения должны быть определены порядок и источники формирования имущества государственного объединения.</w:t>
      </w:r>
    </w:p>
    <w:p w:rsidR="008F397B" w:rsidRDefault="008F397B">
      <w:pPr>
        <w:pStyle w:val="point"/>
      </w:pPr>
      <w:r>
        <w:t>3. В уставе государственного объединения, являющегося коммерческой организацией, помимо сведений, указанных в пункте 2 статьи 48 настоящего Кодекса и пункте 2 настоящей статьи, должны содержаться сведения о предмете деятельности государственного объединения.</w:t>
      </w:r>
    </w:p>
    <w:p w:rsidR="008F397B" w:rsidRDefault="008F397B">
      <w:pPr>
        <w:pStyle w:val="chapter"/>
      </w:pPr>
      <w:r>
        <w:t>ГЛАВА 5</w:t>
      </w:r>
      <w:r>
        <w:br/>
        <w:t>УЧАСТИЕ РЕСПУБЛИКИ БЕЛАРУСЬ И АДМИНИСТРАТИВНО-ТЕРРИТОРИАЛЬНЫХ ЕДИНИЦ В ОТНОШЕНИЯХ, РЕГУЛИРУЕМЫХ ГРАЖДАНСКИМ ЗАКОНОДАТЕЛЬСТВОМ</w:t>
      </w:r>
    </w:p>
    <w:p w:rsidR="008F397B" w:rsidRDefault="008F397B">
      <w:pPr>
        <w:pStyle w:val="article"/>
      </w:pPr>
      <w:r>
        <w:t>Статья 124. Республика Беларусь, административно-территориальные единицы – субъекты гражданского права</w:t>
      </w:r>
    </w:p>
    <w:p w:rsidR="008F397B" w:rsidRDefault="008F397B">
      <w:pPr>
        <w:pStyle w:val="point"/>
      </w:pPr>
      <w:r>
        <w:t>1. Республика Беларусь, административно-территориальные единицы участвуют в отношениях, регулируемых гражданским законодательством, на равных с иными участниками этих отношений – физическими и юридическими лицами.</w:t>
      </w:r>
    </w:p>
    <w:p w:rsidR="008F397B" w:rsidRDefault="008F397B">
      <w:pPr>
        <w:pStyle w:val="point"/>
      </w:pPr>
      <w:r>
        <w:t>2. К субъектам гражданского права, указанным в пункте 1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законодательства или особенностей данных субъектов.</w:t>
      </w:r>
    </w:p>
    <w:p w:rsidR="008F397B" w:rsidRDefault="008F397B">
      <w:pPr>
        <w:pStyle w:val="article"/>
      </w:pPr>
      <w:r>
        <w:t>Статья 125. Порядок участия Республики Беларусь и административно-территориальных единиц в отношениях, регулируемых гражданским законодательством</w:t>
      </w:r>
    </w:p>
    <w:p w:rsidR="008F397B" w:rsidRDefault="008F397B">
      <w:pPr>
        <w:pStyle w:val="point"/>
      </w:pPr>
      <w:r>
        <w:t>1. От имени Республики Беларусь могут своими действиями приобретать и осуществлять имущественные и личные неимущественные права и обязанности, выступать в суде государственные органы в рамках их компетенции, установленной актами, определяющими статус этих органов.</w:t>
      </w:r>
    </w:p>
    <w:p w:rsidR="008F397B" w:rsidRDefault="008F397B">
      <w:pPr>
        <w:pStyle w:val="point"/>
      </w:pPr>
      <w:r>
        <w:t>2. От имени административно-территориальных единиц могут своими действиями приобретать и осуществлять права и обязанности, указанные в пункте 1 настоящей статьи, органы местного управления и самоуправления в рамках их компетенции, установленной актами, определяющими статус этих органов.</w:t>
      </w:r>
    </w:p>
    <w:p w:rsidR="008F397B" w:rsidRDefault="008F397B">
      <w:pPr>
        <w:pStyle w:val="point"/>
      </w:pPr>
      <w:r>
        <w:t>3. В случаях и порядке, предусмотренных законодательством Республики Беларусь, от имени Республики Беларусь и административно-территориальных единиц по их специальному поручению могут выступать иные государственные органы, не упомянутые в настоящей статье, а также юридические лица и граждане.</w:t>
      </w:r>
    </w:p>
    <w:p w:rsidR="008F397B" w:rsidRDefault="008F397B">
      <w:pPr>
        <w:pStyle w:val="article"/>
      </w:pPr>
      <w:r>
        <w:t>Статья 126. Ответственность по обязательствам Республики Беларусь и административно-территориальных единиц</w:t>
      </w:r>
    </w:p>
    <w:p w:rsidR="008F397B" w:rsidRDefault="008F397B">
      <w:pPr>
        <w:pStyle w:val="point"/>
      </w:pPr>
      <w:r>
        <w:t>1. Республика Беларусь, ее административно-территориальные единицы отвечают по своим обязательствам принадлежащим им на праве собственности имуществом, кроме имущества, которое может находиться только в республиканской или коммунальной собственности.</w:t>
      </w:r>
    </w:p>
    <w:p w:rsidR="008F397B" w:rsidRDefault="008F397B">
      <w:pPr>
        <w:pStyle w:val="point"/>
      </w:pPr>
      <w:r>
        <w:t>2. Республика Беларусь, ее административно-территориальные единицы не отвечают по обязательствам созданных ими юридических лиц, кроме случаев, предусмотренных законодательными актами.</w:t>
      </w:r>
    </w:p>
    <w:p w:rsidR="008F397B" w:rsidRDefault="008F397B">
      <w:pPr>
        <w:pStyle w:val="point"/>
      </w:pPr>
      <w:r>
        <w:t>3. Республика Беларусь не отвечает по обязательствам административно-территориальных единиц.</w:t>
      </w:r>
    </w:p>
    <w:p w:rsidR="008F397B" w:rsidRDefault="008F397B">
      <w:pPr>
        <w:pStyle w:val="point"/>
      </w:pPr>
      <w:r>
        <w:t>4. Административно-территориальные единицы не отвечают по обязательствам друг друга, а также по обязательствам Республики Беларусь.</w:t>
      </w:r>
    </w:p>
    <w:p w:rsidR="008F397B" w:rsidRDefault="008F397B">
      <w:pPr>
        <w:pStyle w:val="point"/>
      </w:pPr>
      <w:r>
        <w:t>5. Правила пунктов 2-4 настоящей статьи не распространяются на случаи, когда Республика Беларусь приняла на себя гарантию (поручительство) по обязательствам административно-территориальной единицы или юридического лица либо указанные субъекты приняли на себя гарантию (поручительство) по обязательствам Республики Беларусь.</w:t>
      </w:r>
    </w:p>
    <w:p w:rsidR="008F397B" w:rsidRDefault="008F397B">
      <w:pPr>
        <w:pStyle w:val="article"/>
      </w:pPr>
      <w:r>
        <w:t>Статья 127. Особенности ответственности Республики Беларусь и административно-территориальных единиц в отношениях, регулируемых гражданским законодательством, с участием иностранных юридических лиц, граждан и государств</w:t>
      </w:r>
    </w:p>
    <w:p w:rsidR="008F397B" w:rsidRDefault="008F397B">
      <w:pPr>
        <w:pStyle w:val="newncpi"/>
      </w:pPr>
      <w:r>
        <w:t>Особенности ответственности Республики Беларусь и административно-территориальных единиц в отношениях, регулируемых гражданским законодательством, с участием иностранных юридических лиц, граждан и государств определяются законодательными актами.</w:t>
      </w:r>
    </w:p>
    <w:p w:rsidR="008F397B" w:rsidRDefault="008F397B">
      <w:pPr>
        <w:pStyle w:val="newncpi"/>
      </w:pPr>
      <w:r>
        <w:t> </w:t>
      </w:r>
    </w:p>
    <w:p w:rsidR="008F397B" w:rsidRDefault="008F397B">
      <w:pPr>
        <w:pStyle w:val="podrazdel"/>
      </w:pPr>
      <w:r>
        <w:t>ПОДРАЗДЕЛ 3</w:t>
      </w:r>
      <w:r>
        <w:br/>
        <w:t>ОБЪЕКТЫ ГРАЖДАНСКИХ ПРАВ</w:t>
      </w:r>
    </w:p>
    <w:p w:rsidR="008F397B" w:rsidRDefault="008F397B">
      <w:pPr>
        <w:pStyle w:val="chapter"/>
      </w:pPr>
      <w:r>
        <w:t>ГЛАВА 6</w:t>
      </w:r>
      <w:r>
        <w:br/>
        <w:t>ОБЩИЕ ПОЛОЖЕНИЯ</w:t>
      </w:r>
    </w:p>
    <w:p w:rsidR="008F397B" w:rsidRDefault="008F397B">
      <w:pPr>
        <w:pStyle w:val="article"/>
      </w:pPr>
      <w:r>
        <w:t>Статья 128. Виды объектов гражданских прав</w:t>
      </w:r>
    </w:p>
    <w:p w:rsidR="008F397B" w:rsidRDefault="008F397B">
      <w:pPr>
        <w:pStyle w:val="newncpi"/>
      </w:pPr>
      <w:r>
        <w:t>К объектам гражданских прав относятся:</w:t>
      </w:r>
    </w:p>
    <w:p w:rsidR="008F397B" w:rsidRDefault="008F397B">
      <w:pPr>
        <w:pStyle w:val="newncpi"/>
      </w:pPr>
      <w:r>
        <w:t>вещи, включая деньги и ценные бумаги, иное имущество, в том числе имущественные права;</w:t>
      </w:r>
    </w:p>
    <w:p w:rsidR="008F397B" w:rsidRDefault="008F397B">
      <w:pPr>
        <w:pStyle w:val="newncpi"/>
      </w:pPr>
      <w:r>
        <w:t>работы и услуги;</w:t>
      </w:r>
    </w:p>
    <w:p w:rsidR="008F397B" w:rsidRDefault="008F397B">
      <w:pPr>
        <w:pStyle w:val="newncpi"/>
      </w:pPr>
      <w:r>
        <w:t>нераскрытая информация;</w:t>
      </w:r>
    </w:p>
    <w:p w:rsidR="008F397B" w:rsidRDefault="008F397B">
      <w:pPr>
        <w:pStyle w:val="newncpi"/>
      </w:pPr>
      <w:r>
        <w:t>исключительные права на результаты интеллектуальной деятельности и средства индивидуализации участников гражданского оборота, товаров, работ или услуг;</w:t>
      </w:r>
    </w:p>
    <w:p w:rsidR="008F397B" w:rsidRDefault="008F397B">
      <w:pPr>
        <w:pStyle w:val="newncpi"/>
      </w:pPr>
      <w:r>
        <w:t>нематериальные блага.</w:t>
      </w:r>
    </w:p>
    <w:p w:rsidR="008F397B" w:rsidRDefault="008F397B">
      <w:pPr>
        <w:pStyle w:val="article"/>
      </w:pPr>
      <w:r>
        <w:t>Статья 129. Оборотоспособность объектов гражданских прав</w:t>
      </w:r>
    </w:p>
    <w:p w:rsidR="008F397B" w:rsidRDefault="008F397B">
      <w:pPr>
        <w:pStyle w:val="point"/>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p w:rsidR="008F397B" w:rsidRDefault="008F397B">
      <w:pPr>
        <w:pStyle w:val="point"/>
      </w:pPr>
      <w:r>
        <w:t>2. Виды объектов гражданских прав, нахождение которых в обороте не допускается (объекты, изъятые из оборота), должны быть указаны в законе.</w:t>
      </w:r>
    </w:p>
    <w:p w:rsidR="008F397B" w:rsidRDefault="008F397B">
      <w:pPr>
        <w:pStyle w:val="newncpi"/>
      </w:pPr>
      <w:r>
        <w:t>Виды объектов гражданских прав, которые могут принадлежать лишь определенным участникам оборота либо нахождение которых в обороте допускается по специальному разрешению (объекты ограниченно оборотоспособные), определяются в порядке, установленном законодательными актами.</w:t>
      </w:r>
    </w:p>
    <w:p w:rsidR="008F397B" w:rsidRDefault="008F397B">
      <w:pPr>
        <w:pStyle w:val="point"/>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законодательством об охране и использовании земель и иным законодательством об охране окружающей среды и рациональном использовании природных ресурсов.</w:t>
      </w:r>
    </w:p>
    <w:p w:rsidR="008F397B" w:rsidRDefault="008F397B">
      <w:pPr>
        <w:pStyle w:val="article"/>
      </w:pPr>
      <w:r>
        <w:t>Статья 130. Недвижимые и движимые вещи</w:t>
      </w:r>
    </w:p>
    <w:p w:rsidR="008F397B" w:rsidRDefault="008F397B">
      <w:pPr>
        <w:pStyle w:val="point"/>
      </w:pPr>
      <w:r>
        <w:t>1. К недвижимым вещам (недвижимое имущество, недвижимость) относятся земельные участки, участки недр, поверхностные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капитальные строения (здания, сооружения), незавершенные законсервированные капитальные строения, изолированные помещения, машино-места.</w:t>
      </w:r>
    </w:p>
    <w:p w:rsidR="008F397B" w:rsidRDefault="008F397B">
      <w:pPr>
        <w:pStyle w:val="newncpi"/>
      </w:pPr>
      <w:r>
        <w:t>К недвижимым вещам также приравниваются предприятие в целом как имущественный комплекс, подлежащие государственной регистрации воздушные и морские суда, суда внутреннего плавания, суда плавания «река-море», космические объекты. Законодательными актами к недвижимым вещам может быть отнесено и иное имущество.</w:t>
      </w:r>
    </w:p>
    <w:p w:rsidR="008F397B" w:rsidRDefault="008F397B">
      <w:pPr>
        <w:pStyle w:val="point"/>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8F397B" w:rsidRDefault="008F397B">
      <w:pPr>
        <w:pStyle w:val="article"/>
      </w:pPr>
      <w:r>
        <w:t>Статья 131. Государственная регистрация недвижимого имущества, прав на него и сделок с ним</w:t>
      </w:r>
    </w:p>
    <w:p w:rsidR="008F397B" w:rsidRDefault="008F397B">
      <w:pPr>
        <w:pStyle w:val="point"/>
      </w:pPr>
      <w:r>
        <w:t>1. Государственной регистрации подлежат недвижимое имущество, права на него и сделки с ним в случаях, предусмотренных законодательными актами.</w:t>
      </w:r>
    </w:p>
    <w:p w:rsidR="008F397B" w:rsidRDefault="008F397B">
      <w:pPr>
        <w:pStyle w:val="point"/>
      </w:pPr>
      <w:r>
        <w:t>2. В случаях, предусмотренных законодательством, наряду с государственной регистрацией могут осуществляться специальная регистрация или учет отдельных видов недвижимого имущества.</w:t>
      </w:r>
    </w:p>
    <w:p w:rsidR="008F397B" w:rsidRDefault="008F397B">
      <w:pPr>
        <w:pStyle w:val="point"/>
      </w:pPr>
      <w:r>
        <w:t>3. Организации по государственной регистрации недвижимого имущества, прав на него и сделок с ним обязаны удостоверить произведенную регистрацию путем выдачи заявителю свидетельства (удостоверения) о государственной регистрации либо путем совершения регистрационной надписи на оригинале документа, выражающего содержание зарегистрированной сделки.</w:t>
      </w:r>
    </w:p>
    <w:p w:rsidR="008F397B" w:rsidRDefault="008F397B">
      <w:pPr>
        <w:pStyle w:val="point"/>
      </w:pPr>
      <w:r>
        <w:t>4. Государственная регистрация недвижимого имущества, прав на него и сделок с ним является публичной. Организации по государственной регистрации недвижимого имущества, прав на него и сделок с ним обязаны предоставлять любому лицу необходимую информацию только о существующих на момент выдачи информации правах и ограничениях (обременениях) прав на конкретный объект недвижимого имущества. Обобщенная информация о принадлежащих физическому или юридическому лицу правах на объекты недвижимого имущества предоставляется только в случаях, предусмотренных законодательными актами.</w:t>
      </w:r>
    </w:p>
    <w:p w:rsidR="008F397B" w:rsidRDefault="008F397B">
      <w:pPr>
        <w:pStyle w:val="point"/>
      </w:pPr>
      <w:r>
        <w:t>5. Отказ либо уклонение от государственной регистрации недвижимого имущества, прав на него и сделок с ним могут быть обжалованы в суд.</w:t>
      </w:r>
    </w:p>
    <w:p w:rsidR="008F397B" w:rsidRDefault="008F397B">
      <w:pPr>
        <w:pStyle w:val="point"/>
      </w:pPr>
      <w:r>
        <w:t>6. Порядок государственной регистрации и основания для отказа в регистрации устанавливаются законодательством о государственной регистрации недвижимого имущества, прав на него и сделок с ним.</w:t>
      </w:r>
    </w:p>
    <w:p w:rsidR="008F397B" w:rsidRDefault="008F397B">
      <w:pPr>
        <w:pStyle w:val="article"/>
      </w:pPr>
      <w:r>
        <w:t>Статья 132. Предприятие</w:t>
      </w:r>
    </w:p>
    <w:p w:rsidR="008F397B" w:rsidRDefault="008F397B">
      <w:pPr>
        <w:pStyle w:val="point"/>
      </w:pPr>
      <w:r>
        <w:t>1. Предприятием как объектом прав признается имущественный комплекс, используемый для осуществления предпринимательской деятельности.</w:t>
      </w:r>
    </w:p>
    <w:p w:rsidR="008F397B" w:rsidRDefault="008F397B">
      <w:pPr>
        <w:pStyle w:val="newncpi"/>
      </w:pPr>
      <w:r>
        <w:t>В состав предприятия как имущественного комплекса входят все виды имущества, предназначенные для его деятельности, включая земельные участки, капитальные строения (здания, сооружения), незавершенные законсервированные капитальные строения, изолированные помещения, машино-места,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законодательством или договором.</w:t>
      </w:r>
    </w:p>
    <w:p w:rsidR="008F397B" w:rsidRDefault="008F397B">
      <w:pPr>
        <w:pStyle w:val="point"/>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8F397B" w:rsidRDefault="008F397B">
      <w:pPr>
        <w:pStyle w:val="article"/>
      </w:pPr>
      <w:r>
        <w:t>Статья 133. Неделимые вещи</w:t>
      </w:r>
    </w:p>
    <w:p w:rsidR="008F397B" w:rsidRDefault="008F397B">
      <w:pPr>
        <w:pStyle w:val="newncpi"/>
      </w:pPr>
      <w:r>
        <w:t>Вещь, раздел которой в натуре невозможен без изменения ее назначения, признается неделимой.</w:t>
      </w:r>
    </w:p>
    <w:p w:rsidR="008F397B" w:rsidRDefault="008F397B">
      <w:pPr>
        <w:pStyle w:val="newncpi"/>
      </w:pPr>
      <w:r>
        <w:t>Особенности выдела доли в праве собственности на неделимую вещь определяются правилами статьи 255 настоящего Кодекса.</w:t>
      </w:r>
    </w:p>
    <w:p w:rsidR="008F397B" w:rsidRDefault="008F397B">
      <w:pPr>
        <w:pStyle w:val="article"/>
      </w:pPr>
      <w:r>
        <w:t>Статья 134. Сложные вещи</w:t>
      </w:r>
    </w:p>
    <w:p w:rsidR="008F397B" w:rsidRDefault="008F397B">
      <w:pPr>
        <w:pStyle w:val="newncpi"/>
      </w:pPr>
      <w:r>
        <w:t>Если разнородные вещи образуют единое целое, предполагающее использование их по общему назначению, они рассматриваются как одна вещь (сложная вещь).</w:t>
      </w:r>
    </w:p>
    <w:p w:rsidR="008F397B" w:rsidRDefault="008F397B">
      <w:pPr>
        <w:pStyle w:val="newncpi"/>
      </w:pPr>
      <w:r>
        <w:t>Действие сделки, заключенной по поводу сложной вещи, распространяется на все ее составные части, если договором не предусмотрено иное.</w:t>
      </w:r>
    </w:p>
    <w:p w:rsidR="008F397B" w:rsidRDefault="008F397B">
      <w:pPr>
        <w:pStyle w:val="article"/>
      </w:pPr>
      <w:r>
        <w:t>Статья 135. Главная вещь и принадлежность</w:t>
      </w:r>
    </w:p>
    <w:p w:rsidR="008F397B" w:rsidRDefault="008F397B">
      <w:pPr>
        <w:pStyle w:val="newncpi"/>
      </w:pPr>
      <w:r>
        <w:t>Вещь, предназначенная для обслуживания другой (главной) вещи и связанная с ней общим назначением (принадлежностью), следует судьбе главной вещи, если договором не предусмотрено иное.</w:t>
      </w:r>
    </w:p>
    <w:p w:rsidR="008F397B" w:rsidRDefault="008F397B">
      <w:pPr>
        <w:pStyle w:val="article"/>
      </w:pPr>
      <w:r>
        <w:t>Статья 136. Плоды, продукция и доходы</w:t>
      </w:r>
    </w:p>
    <w:p w:rsidR="008F397B" w:rsidRDefault="008F397B">
      <w:pPr>
        <w:pStyle w:val="newncpi"/>
      </w:pPr>
      <w:r>
        <w:t>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законодательством или договором об использовании этого имущества.</w:t>
      </w:r>
    </w:p>
    <w:p w:rsidR="008F397B" w:rsidRDefault="008F397B">
      <w:pPr>
        <w:pStyle w:val="article"/>
      </w:pPr>
      <w:r>
        <w:t>Статья 137. Животные</w:t>
      </w:r>
    </w:p>
    <w:p w:rsidR="008F397B" w:rsidRDefault="008F397B">
      <w:pPr>
        <w:pStyle w:val="newncpi"/>
      </w:pPr>
      <w:r>
        <w:t>К животным применяются правила об имуществе постольку, поскольку иное не установлено законодательством и не вытекает из особенностей этого объекта.</w:t>
      </w:r>
    </w:p>
    <w:p w:rsidR="008F397B" w:rsidRDefault="008F397B">
      <w:pPr>
        <w:pStyle w:val="newncpi"/>
      </w:pPr>
      <w:r>
        <w:t>При осуществлении прав не допускается жестокое обращение с животными, противоречащее принципам гуманности.</w:t>
      </w:r>
    </w:p>
    <w:p w:rsidR="008F397B" w:rsidRDefault="008F397B">
      <w:pPr>
        <w:pStyle w:val="article"/>
      </w:pPr>
      <w:r>
        <w:t>Статья 138. Индивидуально-определенные вещи и вещи, определяемые родовыми признаками</w:t>
      </w:r>
    </w:p>
    <w:p w:rsidR="008F397B" w:rsidRDefault="008F397B">
      <w:pPr>
        <w:pStyle w:val="point"/>
      </w:pPr>
      <w:r>
        <w:t>1. Индивидуально-определенной признается вещь, выделенная из других вещей по присущим только ей признакам. Индивидуально-определенные вещи являются незаменимыми.</w:t>
      </w:r>
    </w:p>
    <w:p w:rsidR="008F397B" w:rsidRDefault="008F397B">
      <w:pPr>
        <w:pStyle w:val="point"/>
      </w:pPr>
      <w:r>
        <w:t>2. Вещами, определяемыми родовыми признаками, признаются вещи, обладающие признаками, присущими всем вещам того же рода, и определяющиеся числом, весом, мерой. Вещи, определяемые родовыми признаками, являются заменимыми.</w:t>
      </w:r>
    </w:p>
    <w:p w:rsidR="008F397B" w:rsidRDefault="008F397B">
      <w:pPr>
        <w:pStyle w:val="article"/>
      </w:pPr>
      <w:r>
        <w:t>Статья 139. Охраняемые результаты интеллектуальной деятельности</w:t>
      </w:r>
    </w:p>
    <w:p w:rsidR="008F397B" w:rsidRDefault="008F397B">
      <w:pPr>
        <w:pStyle w:val="newncpi"/>
      </w:pPr>
      <w:r>
        <w:t>В случаях и порядке, установленных настоящим Кодексом и иным законодательством, признается исключительное право (интеллектуальная собственность) гражданина или юридического лица на охраняемые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 услуг (фирменное наименование, товарный знак, знак обслуживания и т.п.).</w:t>
      </w:r>
    </w:p>
    <w:p w:rsidR="008F397B" w:rsidRDefault="008F397B">
      <w:pPr>
        <w:pStyle w:val="newncpi"/>
      </w:pPr>
      <w:r>
        <w:t>Использование результатов интеллектуальной собственности и средств индивидуализации, которые являются объектом исключительных прав, может осуществляться третьими лицами только с согласия правообладателя.</w:t>
      </w:r>
    </w:p>
    <w:p w:rsidR="008F397B" w:rsidRDefault="008F397B">
      <w:pPr>
        <w:pStyle w:val="article"/>
      </w:pPr>
      <w:r>
        <w:t>Статья 140. Нераскрытая информация</w:t>
      </w:r>
    </w:p>
    <w:p w:rsidR="008F397B" w:rsidRDefault="008F397B">
      <w:pPr>
        <w:pStyle w:val="point"/>
      </w:pPr>
      <w:r>
        <w:t>1. Информация (сведения о лицах, предметах, фактах, событиях, явлениях и процессах) охраняется в качестве нераскрытой информации, если она составляет служебную тайну или коммерческую тайну.</w:t>
      </w:r>
    </w:p>
    <w:p w:rsidR="008F397B" w:rsidRDefault="008F397B">
      <w:pPr>
        <w:pStyle w:val="point"/>
      </w:pPr>
      <w:r>
        <w:t>2. В отношении информации может быть установлен режим коммерческой тайны при условии, что составляющие ее сведения не являются общеизвестными или легкодоступными третьим лицам в тех кругах, которые обычно имеют дело с подобного рода сведениями, имеют коммерческую ценность для их обладателя в силу неизвестности третьим лицам, не являются объектами исключительных прав на результаты интеллектуальной деятельности и не отнесены в установленном порядке к государственным секретам. Режим коммерческой тайны считается установленным после определения состава сведений, подлежащих охране в режиме коммерческой тайны, и принятия лицом, правомерно обладающим такими сведениями, совокупности мер, необходимых для обеспечения их конфиденциальности.</w:t>
      </w:r>
    </w:p>
    <w:p w:rsidR="008F397B" w:rsidRDefault="008F397B">
      <w:pPr>
        <w:pStyle w:val="newncpi"/>
      </w:pPr>
      <w:r>
        <w:t>Сведения, в отношении которых не может быть установлен режим коммерческой тайны, определяются законодательными актами.</w:t>
      </w:r>
    </w:p>
    <w:p w:rsidR="008F397B" w:rsidRDefault="008F397B">
      <w:pPr>
        <w:pStyle w:val="point"/>
      </w:pPr>
      <w:r>
        <w:t>3. Условия и порядок отнесения информации к служебной тайне определяются законодательством.</w:t>
      </w:r>
    </w:p>
    <w:p w:rsidR="008F397B" w:rsidRDefault="008F397B">
      <w:pPr>
        <w:pStyle w:val="point"/>
      </w:pPr>
      <w:r>
        <w:t>4. Информация, составляющая служебную тайну или коммерческую тайну, защищается способами, предусмотренными законодательством.</w:t>
      </w:r>
    </w:p>
    <w:p w:rsidR="008F397B" w:rsidRDefault="008F397B">
      <w:pPr>
        <w:pStyle w:val="newncpi"/>
      </w:pPr>
      <w:r>
        <w:t>В случае незаконного ознакомления или незаконного использования, а также разглашения информации, которая составляет служебную тайну или коммерческую тайну, физические и юридические лица, государственные органы и их должностные лица обязаны возместить ее обладателю причиненные убытки. Такая же обязанность возлагается на работников, разгласивших служебную тайну или коммерческую тайну вопреки обязательству о неразглашении коммерческой тайны, трудовому договору (контракту), и на контрагентов, сделавших это вопреки гражданско-правовому договору.</w:t>
      </w:r>
    </w:p>
    <w:p w:rsidR="008F397B" w:rsidRDefault="008F397B">
      <w:pPr>
        <w:pStyle w:val="article"/>
      </w:pPr>
      <w:r>
        <w:t>Статья 141. Деньги (валюта)</w:t>
      </w:r>
    </w:p>
    <w:p w:rsidR="008F397B" w:rsidRDefault="008F397B">
      <w:pPr>
        <w:pStyle w:val="point"/>
      </w:pPr>
      <w:r>
        <w:t>1. Белорусский рубль является законным платежным средством, обязательным к приему по нарицательной стоимости на всей территории Республики Беларусь.</w:t>
      </w:r>
    </w:p>
    <w:p w:rsidR="008F397B" w:rsidRDefault="008F397B">
      <w:pPr>
        <w:pStyle w:val="newncpi"/>
      </w:pPr>
      <w:r>
        <w:t>Платежи на территории Республики Беларусь осуществляются путем наличных и безналичных расчетов.</w:t>
      </w:r>
    </w:p>
    <w:p w:rsidR="008F397B" w:rsidRDefault="008F397B">
      <w:pPr>
        <w:pStyle w:val="point"/>
      </w:pPr>
      <w:r>
        <w:t>2. Случаи, порядок и условия использования иностранной валюты на территории Республики Беларусь определяются законодательством.</w:t>
      </w:r>
    </w:p>
    <w:p w:rsidR="008F397B" w:rsidRDefault="008F397B">
      <w:pPr>
        <w:pStyle w:val="article"/>
      </w:pPr>
      <w:r>
        <w:t>Статья 142. Валютные ценности</w:t>
      </w:r>
    </w:p>
    <w:p w:rsidR="008F397B" w:rsidRDefault="008F397B">
      <w:pPr>
        <w:pStyle w:val="newncpi"/>
      </w:pPr>
      <w:r>
        <w:t>Виды имущества, признаваемого валютными ценностями, и порядок совершения сделок с ними определяются законодательством.</w:t>
      </w:r>
    </w:p>
    <w:p w:rsidR="008F397B" w:rsidRDefault="008F397B">
      <w:pPr>
        <w:pStyle w:val="newncpi"/>
      </w:pPr>
      <w:r>
        <w:t>Право собственности на валютные ценности защищается в Республике Беларусь на общих основаниях.</w:t>
      </w:r>
    </w:p>
    <w:p w:rsidR="008F397B" w:rsidRDefault="008F397B">
      <w:pPr>
        <w:pStyle w:val="chapter"/>
      </w:pPr>
      <w:r>
        <w:t>ГЛАВА 7</w:t>
      </w:r>
      <w:r>
        <w:br/>
        <w:t>ЦЕННЫЕ БУМАГИ</w:t>
      </w:r>
    </w:p>
    <w:p w:rsidR="008F397B" w:rsidRDefault="008F397B">
      <w:pPr>
        <w:pStyle w:val="article"/>
      </w:pPr>
      <w:r>
        <w:t>Статья 143. Ценная бумага</w:t>
      </w:r>
    </w:p>
    <w:p w:rsidR="008F397B" w:rsidRDefault="008F397B">
      <w:pPr>
        <w:pStyle w:val="newncpi"/>
      </w:pPr>
      <w:r>
        <w:t>Ценной бумагой являются документ либо совокупность определенных записей, удостоверяющие с соблюдением установленной формы и (или) обязательных реквизитов имущественные и неимущественные права. С передачей ценной бумаги переходят все удостоверяемые ею права в совокупности.</w:t>
      </w:r>
    </w:p>
    <w:p w:rsidR="008F397B" w:rsidRDefault="008F397B">
      <w:pPr>
        <w:pStyle w:val="article"/>
      </w:pPr>
      <w:r>
        <w:t>Статья 144. Виды и формы ценных бумаг</w:t>
      </w:r>
    </w:p>
    <w:p w:rsidR="008F397B" w:rsidRDefault="008F397B">
      <w:pPr>
        <w:pStyle w:val="newncpi"/>
      </w:pPr>
      <w: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законодательством о ценных бумагах или в установленном им порядке отнесены к числу ценных бумаг.</w:t>
      </w:r>
    </w:p>
    <w:p w:rsidR="008F397B" w:rsidRDefault="008F397B">
      <w:pPr>
        <w:pStyle w:val="newncpi"/>
      </w:pPr>
      <w:r>
        <w:t>Ценные бумаги могут быть эмиссионными и неэмиссионными.</w:t>
      </w:r>
    </w:p>
    <w:p w:rsidR="008F397B" w:rsidRDefault="008F397B">
      <w:pPr>
        <w:pStyle w:val="newncpi"/>
      </w:pPr>
      <w:r>
        <w:t>Эмиссионными ценными бумагами являются облигации, акции и другие ценные бумаги, отнесенные к таковым законодательством.</w:t>
      </w:r>
    </w:p>
    <w:p w:rsidR="008F397B" w:rsidRDefault="008F397B">
      <w:pPr>
        <w:pStyle w:val="newncpi"/>
      </w:pPr>
      <w:r>
        <w:t>Ценные бумаги могут эмитироваться (выдаваться) в документарной или бездокументарной формах. Законодательными актами может быть исключена возможность эмиссии (выдачи) ценных бумаг определенного вида в документарной либо бездокументарной форме.</w:t>
      </w:r>
    </w:p>
    <w:p w:rsidR="008F397B" w:rsidRDefault="008F397B">
      <w:pPr>
        <w:pStyle w:val="newncpi"/>
      </w:pPr>
      <w:r>
        <w:t>К отношениям, связанным с простыми и переводными векселями, настоящий Кодекс применяется в части, не урегулированной нормами законодательных актов об обращении простых и переводных векселей.</w:t>
      </w:r>
    </w:p>
    <w:p w:rsidR="008F397B" w:rsidRDefault="008F397B">
      <w:pPr>
        <w:pStyle w:val="article"/>
      </w:pPr>
      <w:r>
        <w:t>Статья 145. Требования к ценной бумаге</w:t>
      </w:r>
    </w:p>
    <w:p w:rsidR="008F397B" w:rsidRDefault="008F397B">
      <w:pPr>
        <w:pStyle w:val="point"/>
      </w:pPr>
      <w:r>
        <w:t>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законодательством или в установленном им порядке.</w:t>
      </w:r>
    </w:p>
    <w:p w:rsidR="008F397B" w:rsidRDefault="008F397B">
      <w:pPr>
        <w:pStyle w:val="point"/>
      </w:pPr>
      <w:r>
        <w:t>2. Отсутствие обязательных реквизитов ценной бумаги или несоответствие ценной бумаги установленной для нее форме влечет ее ничтожность.</w:t>
      </w:r>
    </w:p>
    <w:p w:rsidR="008F397B" w:rsidRDefault="008F397B">
      <w:pPr>
        <w:pStyle w:val="article"/>
      </w:pPr>
      <w:r>
        <w:t>Статья 146. Субъекты прав, удостоверенных ценной бумагой</w:t>
      </w:r>
    </w:p>
    <w:p w:rsidR="008F397B" w:rsidRDefault="008F397B">
      <w:pPr>
        <w:pStyle w:val="point"/>
      </w:pPr>
      <w:r>
        <w:t>1. Права, удостоверенные ценной бумагой, могут принадлежать:</w:t>
      </w:r>
    </w:p>
    <w:p w:rsidR="008F397B" w:rsidRDefault="008F397B">
      <w:pPr>
        <w:pStyle w:val="underpoint"/>
      </w:pPr>
      <w:r>
        <w:t>1) предъявителю ценной бумаги (ценная бумага на предъявителя);</w:t>
      </w:r>
    </w:p>
    <w:p w:rsidR="008F397B" w:rsidRDefault="008F397B">
      <w:pPr>
        <w:pStyle w:val="underpoint"/>
      </w:pPr>
      <w:r>
        <w:t>2) названному в ценной бумаге лицу (именная ценная бумага);</w:t>
      </w:r>
    </w:p>
    <w:p w:rsidR="008F397B" w:rsidRDefault="008F397B">
      <w:pPr>
        <w:pStyle w:val="underpoint"/>
      </w:pPr>
      <w:r>
        <w:t>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p>
    <w:p w:rsidR="008F397B" w:rsidRDefault="008F397B">
      <w:pPr>
        <w:pStyle w:val="point"/>
      </w:pPr>
      <w:r>
        <w:t>2. Законодательными актами может быть исключена возможность эмиссии (выдачи) ценных бумаг определенного вида в качестве именных, либо (и) в качестве ордерных, либо (и) в качестве бумаг на предъявителя.</w:t>
      </w:r>
    </w:p>
    <w:p w:rsidR="008F397B" w:rsidRDefault="008F397B">
      <w:pPr>
        <w:pStyle w:val="article"/>
      </w:pPr>
      <w:r>
        <w:t>Статья 146</w:t>
      </w:r>
      <w:r>
        <w:rPr>
          <w:vertAlign w:val="superscript"/>
        </w:rPr>
        <w:t>1</w:t>
      </w:r>
      <w:r>
        <w:t>. Подтверждение прав на ценную бумагу</w:t>
      </w:r>
    </w:p>
    <w:p w:rsidR="008F397B" w:rsidRDefault="008F397B">
      <w:pPr>
        <w:pStyle w:val="point"/>
      </w:pPr>
      <w:r>
        <w:t>1. Подтверждением права на документарную ценную бумагу является сама ценная бумага. В случае передачи документарной ценной бумаги на хранение профессиональному участнику рынка ценных бумаг, который вправе осуществлять такое хранение в соответствии с выданным ему специальным разрешением (лицензией) или законодательными актами, подтверждением права на эту ценную бумагу является выписка о состоянии счета, открытого этим профессиональным участником рынка ценных бумаг для учета этой ценной бумаги. При наличии расхождений между документарной ценной бумагой и выпиской о состоянии указанного счета приоритет имеет выписка.</w:t>
      </w:r>
    </w:p>
    <w:p w:rsidR="008F397B" w:rsidRDefault="008F397B">
      <w:pPr>
        <w:pStyle w:val="point"/>
      </w:pPr>
      <w:r>
        <w:t>2. Подтверждением права на бездокументарную ценную бумагу является выписка о состоянии счета, открытого для учета этой ценной бумаги.</w:t>
      </w:r>
    </w:p>
    <w:p w:rsidR="008F397B" w:rsidRDefault="008F397B">
      <w:pPr>
        <w:pStyle w:val="point"/>
      </w:pPr>
      <w:r>
        <w:t>3. Порядок открытия и ведения счетов для учета ценных бумаг, а также требования к содержанию и оформлению выписок о состоянии таких счетов определяются законодательством.</w:t>
      </w:r>
    </w:p>
    <w:p w:rsidR="008F397B" w:rsidRDefault="008F397B">
      <w:pPr>
        <w:pStyle w:val="point"/>
      </w:pPr>
      <w:r>
        <w:t>4. Особенности подтверждения прав на эмиссионную ценную бумагу определяются законодательными актами о ценных бумагах.</w:t>
      </w:r>
    </w:p>
    <w:p w:rsidR="008F397B" w:rsidRDefault="008F397B">
      <w:pPr>
        <w:pStyle w:val="article"/>
      </w:pPr>
      <w:r>
        <w:t>Статья 146</w:t>
      </w:r>
      <w:r>
        <w:rPr>
          <w:vertAlign w:val="superscript"/>
        </w:rPr>
        <w:t>2</w:t>
      </w:r>
      <w:r>
        <w:t>. Осуществление прав по ценной бумаге</w:t>
      </w:r>
    </w:p>
    <w:p w:rsidR="008F397B" w:rsidRDefault="008F397B">
      <w:pPr>
        <w:pStyle w:val="newncpi"/>
      </w:pPr>
      <w:r>
        <w:t>Осуществление прав, удостоверяемых ценной бумагой, возможно при предъявлении ценной бумаги, а в случаях, предусмотренных законодательством, при предъявлении выписки о состоянии счета, открытого для учета этой ценной бумаги, если иное не установлено законодательством.</w:t>
      </w:r>
    </w:p>
    <w:p w:rsidR="008F397B" w:rsidRDefault="008F397B">
      <w:pPr>
        <w:pStyle w:val="article"/>
      </w:pPr>
      <w:r>
        <w:t>Статья 147. Передача прав, удостоверенных ценной бумагой</w:t>
      </w:r>
    </w:p>
    <w:p w:rsidR="008F397B" w:rsidRDefault="008F397B">
      <w:pPr>
        <w:pStyle w:val="point"/>
      </w:pPr>
      <w:r>
        <w:t>1. Для передачи другому лицу прав, удостоверенных ценной бумагой на предъявителя, достаточно вручения ценной бумаги этому лицу.</w:t>
      </w:r>
    </w:p>
    <w:p w:rsidR="008F397B" w:rsidRDefault="008F397B">
      <w:pPr>
        <w:pStyle w:val="point"/>
      </w:pPr>
      <w:r>
        <w:t>2. Права, удостоверенные именной ценной бумагой, передаются в порядке, установленном для уступки требований (цессии). В соответствии со статьей 361 настоящего Кодекса лицо, передающее права, удостоверенные ценной бумагой, несет ответственность за недействительность соответствующего требования, но не за его неисполнение.</w:t>
      </w:r>
    </w:p>
    <w:p w:rsidR="008F397B" w:rsidRDefault="008F397B">
      <w:pPr>
        <w:pStyle w:val="point"/>
      </w:pPr>
      <w:r>
        <w:t>3. Права, удостоверенные ордерной ценной бумагой, передаются путем совершения на этой бумаге передаточной надписи – индоссамента. Индоссант несет ответственность не только за существование права, но и за его осуществление.</w:t>
      </w:r>
    </w:p>
    <w:p w:rsidR="008F397B" w:rsidRDefault="008F397B">
      <w:pPr>
        <w:pStyle w:val="newncpi"/>
      </w:pPr>
      <w:r>
        <w:t>Индоссамент, совершенный на ценной бумаге, переносит все права, удостоверенные ценной бумагой, на лицо, которому или приказу которого передаются права, удостоверенные ценной бумагой, – индоссата. Индоссамент может быть бланковым (без указания лица, которому должно быть произведено исполнение) или ордерным (с указанием лица, которому или по приказу которого должно быть произведено исполнение).</w:t>
      </w:r>
    </w:p>
    <w:p w:rsidR="008F397B" w:rsidRDefault="008F397B">
      <w:pPr>
        <w:pStyle w:val="newncpi"/>
      </w:pPr>
      <w:r>
        <w:t>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w:t>
      </w:r>
    </w:p>
    <w:p w:rsidR="008F397B" w:rsidRDefault="008F397B">
      <w:pPr>
        <w:pStyle w:val="point"/>
      </w:pPr>
      <w:r>
        <w:t>4. Особенности передачи прав по эмиссионным ценным бумагам определяются законодательными актами о ценных бумагах.</w:t>
      </w:r>
    </w:p>
    <w:p w:rsidR="008F397B" w:rsidRDefault="008F397B">
      <w:pPr>
        <w:pStyle w:val="article"/>
      </w:pPr>
      <w:r>
        <w:t>Статья 148. Исполнение по ценной бумаге</w:t>
      </w:r>
    </w:p>
    <w:p w:rsidR="008F397B" w:rsidRDefault="008F397B">
      <w:pPr>
        <w:pStyle w:val="point"/>
      </w:pPr>
      <w:r>
        <w:t>1. Лицо, выдавшее ценную бумагу, и все лица, индоссировавшие ее, отвечают перед ее законным владельцем солидарно. В случае удовлетворения требований законного владельца ценной бумаги об исполнении удостоверенного ею обязательства одним или несколькими лицами из числа обязавшихся до него по ценной бумаге они приобретают право обратного требования (регресса) к остальным лицам, обязавшимся по ценной бумаге.</w:t>
      </w:r>
    </w:p>
    <w:p w:rsidR="008F397B" w:rsidRDefault="008F397B">
      <w:pPr>
        <w:pStyle w:val="point"/>
      </w:pPr>
      <w:r>
        <w:t>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возмещении убытков.</w:t>
      </w:r>
    </w:p>
    <w:p w:rsidR="008F397B" w:rsidRDefault="008F397B">
      <w:pPr>
        <w:pStyle w:val="article"/>
      </w:pPr>
      <w:r>
        <w:t>Статья 149. Восстановление прав на ценные бумаги</w:t>
      </w:r>
    </w:p>
    <w:p w:rsidR="008F397B" w:rsidRDefault="008F397B">
      <w:pPr>
        <w:pStyle w:val="newncpi"/>
      </w:pPr>
      <w:r>
        <w:t>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p w:rsidR="008F397B" w:rsidRDefault="008F397B">
      <w:pPr>
        <w:pStyle w:val="article"/>
      </w:pPr>
      <w:r>
        <w:t>Статья 150. Бездокументарные ценные бумаги</w:t>
      </w:r>
    </w:p>
    <w:p w:rsidR="008F397B" w:rsidRDefault="008F397B">
      <w:pPr>
        <w:pStyle w:val="point"/>
      </w:pPr>
      <w:r>
        <w:t>1. Права на бездокументарные ценные бумаги возникают с момента зачисления этих ценных бумаг на счет приобретателя, открытый для учета ценных бумаг.</w:t>
      </w:r>
    </w:p>
    <w:p w:rsidR="008F397B" w:rsidRDefault="008F397B">
      <w:pPr>
        <w:pStyle w:val="point"/>
      </w:pPr>
      <w:r>
        <w:t>2. В случаях, определенных законодательными актами, или в порядке, установленном в соответствии с ними, отражению на счете (фиксации), открытом для учета бездокументарных ценных бумаг, подлежат возникновение, переход (передача), изменение и прекращение прав на бездокументарные ценные бумаги, а также обременение (ограничение) этих прав.</w:t>
      </w:r>
    </w:p>
    <w:p w:rsidR="008F397B" w:rsidRDefault="008F397B">
      <w:pPr>
        <w:pStyle w:val="chapter"/>
      </w:pPr>
      <w:r>
        <w:t>ГЛАВА 8</w:t>
      </w:r>
      <w:r>
        <w:br/>
        <w:t>НЕМАТЕРИАЛЬНЫЕ БЛАГА И ИХ ЗАЩИТА</w:t>
      </w:r>
    </w:p>
    <w:p w:rsidR="008F397B" w:rsidRDefault="008F397B">
      <w:pPr>
        <w:pStyle w:val="article"/>
      </w:pPr>
      <w:r>
        <w:t>Статья 151. Нематериальные блага</w:t>
      </w:r>
    </w:p>
    <w:p w:rsidR="008F397B" w:rsidRDefault="008F397B">
      <w:pPr>
        <w:pStyle w:val="point"/>
      </w:pPr>
      <w:r>
        <w:t>1.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акта законодательства, неотчуждаемы и непередаваемы иным способом. В случаях и порядке, предусмотренных законодательством,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w:t>
      </w:r>
    </w:p>
    <w:p w:rsidR="008F397B" w:rsidRDefault="008F397B">
      <w:pPr>
        <w:pStyle w:val="point"/>
      </w:pPr>
      <w:r>
        <w:t>2. Нематериальные блага защищаются в соответствии с гражданским законодательством в случаях и порядке, предусмотренных этим законодательством, а также в тех случаях и пределах, в каких использование способов защиты гражданских прав (статья 11) вытекает из существа нарушенного нематериального права и характера последствий этого нарушения.</w:t>
      </w:r>
    </w:p>
    <w:p w:rsidR="008F397B" w:rsidRDefault="008F397B">
      <w:pPr>
        <w:pStyle w:val="article"/>
      </w:pPr>
      <w:r>
        <w:t>Статья 152. Компенсация морального вреда</w:t>
      </w:r>
    </w:p>
    <w:p w:rsidR="008F397B" w:rsidRDefault="008F397B">
      <w:pPr>
        <w:pStyle w:val="newncpi"/>
      </w:pPr>
      <w: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иных случаях, предусмотренных законодательством, гражданин вправе требовать от нарушителя денежную компенсацию указанного вреда.</w:t>
      </w:r>
    </w:p>
    <w:p w:rsidR="008F397B" w:rsidRDefault="008F397B">
      <w:pPr>
        <w:pStyle w:val="newncpi"/>
      </w:pPr>
      <w: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8F397B" w:rsidRDefault="008F397B">
      <w:pPr>
        <w:pStyle w:val="article"/>
      </w:pPr>
      <w:r>
        <w:t>Статья 153. Защита чести, достоинства и деловой репутации</w:t>
      </w:r>
    </w:p>
    <w:p w:rsidR="008F397B" w:rsidRDefault="008F397B">
      <w:pPr>
        <w:pStyle w:val="point"/>
      </w:pPr>
      <w: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w:t>
      </w:r>
    </w:p>
    <w:p w:rsidR="008F397B" w:rsidRDefault="008F397B">
      <w:pPr>
        <w:pStyle w:val="newncpi"/>
      </w:pPr>
      <w:r>
        <w:t>По требованию заинтересованных лиц допускается защита чести и достоинства гражданина и после его смерти.</w:t>
      </w:r>
    </w:p>
    <w:p w:rsidR="008F397B" w:rsidRDefault="008F397B">
      <w:pPr>
        <w:pStyle w:val="point"/>
      </w:pPr>
      <w:r>
        <w:t>2. Если сведения, порочащие честь, достоинство или деловую репутацию гражданина, распространены в средствах массовой информации, они должны быть опровергнуты в тех же средствах массовой информации.</w:t>
      </w:r>
    </w:p>
    <w:p w:rsidR="008F397B" w:rsidRDefault="008F397B">
      <w:pPr>
        <w:pStyle w:val="newncpi"/>
      </w:pPr>
      <w:r>
        <w:t>Если указанные сведения содержатся в документе, исходящем от организации, такой документ подлежит замене или отзыву.</w:t>
      </w:r>
    </w:p>
    <w:p w:rsidR="008F397B" w:rsidRDefault="008F397B">
      <w:pPr>
        <w:pStyle w:val="newncpi"/>
      </w:pPr>
      <w:r>
        <w:t>Порядок опровержения в иных случаях устанавливается судом.</w:t>
      </w:r>
    </w:p>
    <w:p w:rsidR="008F397B" w:rsidRDefault="008F397B">
      <w:pPr>
        <w:pStyle w:val="point"/>
      </w:pPr>
      <w:r>
        <w:t>3. Гражданин, в отношении которого средствами массовой информации опубликованы сведения, ущемляющие его права или охраняемые законодательством интересы, имеет право на опубликование своего ответа в тех же средствах массовой информации.</w:t>
      </w:r>
    </w:p>
    <w:p w:rsidR="008F397B" w:rsidRDefault="008F397B">
      <w:pPr>
        <w:pStyle w:val="point"/>
      </w:pPr>
      <w:r>
        <w:t>4. Исключен.</w:t>
      </w:r>
    </w:p>
    <w:p w:rsidR="008F397B" w:rsidRDefault="008F397B">
      <w:pPr>
        <w:pStyle w:val="point"/>
      </w:pPr>
      <w:r>
        <w:t>5.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8F397B" w:rsidRDefault="008F397B">
      <w:pPr>
        <w:pStyle w:val="point"/>
      </w:pPr>
      <w:r>
        <w:t>6.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8F397B" w:rsidRDefault="008F397B">
      <w:pPr>
        <w:pStyle w:val="point"/>
      </w:pPr>
      <w:r>
        <w:t>7. Правила настоящей статьи о защите деловой репутации гражданина соответственно применяются к защите деловой репутации юридического лица, кроме возмещения морального вреда.</w:t>
      </w:r>
    </w:p>
    <w:p w:rsidR="008F397B" w:rsidRDefault="008F397B">
      <w:pPr>
        <w:pStyle w:val="newncpi"/>
      </w:pPr>
      <w:r>
        <w:t> </w:t>
      </w:r>
    </w:p>
    <w:p w:rsidR="008F397B" w:rsidRDefault="008F397B">
      <w:pPr>
        <w:pStyle w:val="podrazdel"/>
      </w:pPr>
      <w:r>
        <w:t>ПОДРАЗДЕЛ 4</w:t>
      </w:r>
      <w:r>
        <w:br/>
        <w:t>СДЕЛКИ И ПРЕДСТАВИТЕЛЬСТВО</w:t>
      </w:r>
    </w:p>
    <w:p w:rsidR="008F397B" w:rsidRDefault="008F397B">
      <w:pPr>
        <w:pStyle w:val="chapter"/>
      </w:pPr>
      <w:r>
        <w:t>ГЛАВА 9</w:t>
      </w:r>
      <w:r>
        <w:br/>
        <w:t>СДЕЛКИ</w:t>
      </w:r>
    </w:p>
    <w:p w:rsidR="008F397B" w:rsidRDefault="008F397B">
      <w:pPr>
        <w:pStyle w:val="paragraph"/>
      </w:pPr>
      <w:r>
        <w:t>§ 1. Понятие, виды и формы сделок</w:t>
      </w:r>
    </w:p>
    <w:p w:rsidR="008F397B" w:rsidRDefault="008F397B">
      <w:pPr>
        <w:pStyle w:val="article"/>
      </w:pPr>
      <w:r>
        <w:t>Статья 154. Понятие сделки</w:t>
      </w:r>
    </w:p>
    <w:p w:rsidR="008F397B" w:rsidRDefault="008F397B">
      <w:pPr>
        <w:pStyle w:val="newncpi"/>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8F397B" w:rsidRDefault="008F397B">
      <w:pPr>
        <w:pStyle w:val="article"/>
      </w:pPr>
      <w:r>
        <w:t>Статья 155. Договоры и односторонние сделки</w:t>
      </w:r>
    </w:p>
    <w:p w:rsidR="008F397B" w:rsidRDefault="008F397B">
      <w:pPr>
        <w:pStyle w:val="point"/>
      </w:pPr>
      <w:r>
        <w:t>1. Сделки могут быть дву- или многосторонними (договоры) и односторонними.</w:t>
      </w:r>
    </w:p>
    <w:p w:rsidR="008F397B" w:rsidRDefault="008F397B">
      <w:pPr>
        <w:pStyle w:val="point"/>
      </w:pPr>
      <w:r>
        <w:t>2. Односторонней считается сделка, для совершения которой в соответствии с законодательством или соглашением сторон необходимо и достаточно выражения воли (действия) одной стороны.</w:t>
      </w:r>
    </w:p>
    <w:p w:rsidR="008F397B" w:rsidRDefault="008F397B">
      <w:pPr>
        <w:pStyle w:val="point"/>
      </w:pPr>
      <w:r>
        <w:t>3. Для заключения договора необходимо выражение согласованной воли (действий) двух сторон (двусторонняя сделка) либо трех или более сторон (многосторонняя сделка).</w:t>
      </w:r>
    </w:p>
    <w:p w:rsidR="008F397B" w:rsidRDefault="008F397B">
      <w:pPr>
        <w:pStyle w:val="article"/>
      </w:pPr>
      <w:r>
        <w:t>Статья 156. Обязанности по односторонней сделке</w:t>
      </w:r>
    </w:p>
    <w:p w:rsidR="008F397B" w:rsidRDefault="008F397B">
      <w:pPr>
        <w:pStyle w:val="newncpi"/>
      </w:pPr>
      <w:r>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законодательными актами либо соглашением с этими лицами.</w:t>
      </w:r>
    </w:p>
    <w:p w:rsidR="008F397B" w:rsidRDefault="008F397B">
      <w:pPr>
        <w:pStyle w:val="article"/>
      </w:pPr>
      <w:r>
        <w:t>Статья 157. Правовое регулирование односторонних сделок</w:t>
      </w:r>
    </w:p>
    <w:p w:rsidR="008F397B" w:rsidRDefault="008F397B">
      <w:pPr>
        <w:pStyle w:val="newncpi"/>
      </w:pPr>
      <w:r>
        <w:t>К односторонним сделкам соответственно применяются общие положения об обязательствах и о договорах, если это не противоречит законодательству, одностороннему характеру и существу сделки.</w:t>
      </w:r>
    </w:p>
    <w:p w:rsidR="008F397B" w:rsidRDefault="008F397B">
      <w:pPr>
        <w:pStyle w:val="article"/>
      </w:pPr>
      <w:r>
        <w:t>Статья 158. Сделки, совершенные под условием</w:t>
      </w:r>
    </w:p>
    <w:p w:rsidR="008F397B" w:rsidRDefault="008F397B">
      <w:pPr>
        <w:pStyle w:val="point"/>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8F397B" w:rsidRDefault="008F397B">
      <w:pPr>
        <w:pStyle w:val="point"/>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8F397B" w:rsidRDefault="008F397B">
      <w:pPr>
        <w:pStyle w:val="point"/>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8F397B" w:rsidRDefault="008F397B">
      <w:pPr>
        <w:pStyle w:val="newncpi"/>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8F397B" w:rsidRDefault="008F397B">
      <w:pPr>
        <w:pStyle w:val="article"/>
      </w:pPr>
      <w:r>
        <w:t>Статья 159. Форма сделок</w:t>
      </w:r>
    </w:p>
    <w:p w:rsidR="008F397B" w:rsidRDefault="008F397B">
      <w:pPr>
        <w:pStyle w:val="point"/>
      </w:pPr>
      <w:r>
        <w:t>1. Сделки совершаются устно или в письменной форме (простой или нотариальной).</w:t>
      </w:r>
    </w:p>
    <w:p w:rsidR="008F397B" w:rsidRDefault="008F397B">
      <w:pPr>
        <w:pStyle w:val="point"/>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8F397B" w:rsidRDefault="008F397B">
      <w:pPr>
        <w:pStyle w:val="point"/>
      </w:pPr>
      <w:r>
        <w:t>3. Молчание признается выражением воли совершить сделку в случаях, предусмотренных законодательством или соглашением сторон.</w:t>
      </w:r>
    </w:p>
    <w:p w:rsidR="008F397B" w:rsidRDefault="008F397B">
      <w:pPr>
        <w:pStyle w:val="article"/>
      </w:pPr>
      <w:r>
        <w:t>Статья 160. Устные сделки</w:t>
      </w:r>
    </w:p>
    <w:p w:rsidR="008F397B" w:rsidRDefault="008F397B">
      <w:pPr>
        <w:pStyle w:val="point"/>
      </w:pPr>
      <w:r>
        <w:t>1. Сделка, для которой законодательными актами не установлена письменная (простая или нотариальная) форма, может быть совершена устно.</w:t>
      </w:r>
    </w:p>
    <w:p w:rsidR="008F397B" w:rsidRDefault="008F397B">
      <w:pPr>
        <w:pStyle w:val="point"/>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8F397B" w:rsidRDefault="008F397B">
      <w:pPr>
        <w:pStyle w:val="point"/>
      </w:pPr>
      <w:r>
        <w:t>3. Сделки во исполнение договора, заключенного в письменной форме, по соглашению сторон могут совершаться устно, если это не противоречит законодательству и договору.</w:t>
      </w:r>
    </w:p>
    <w:p w:rsidR="008F397B" w:rsidRDefault="008F397B">
      <w:pPr>
        <w:pStyle w:val="article"/>
      </w:pPr>
      <w:r>
        <w:t>Статья 161. Письменная форма сделки</w:t>
      </w:r>
    </w:p>
    <w:p w:rsidR="008F397B" w:rsidRDefault="008F397B">
      <w:pPr>
        <w:pStyle w:val="point"/>
      </w:pPr>
      <w:r>
        <w:t>1. Сделка в простой письменной форме должна быть совершена путем составления текстового документа, включая документ в электронном виде (в том числе электронный документ), выражающего ее содержание, который подписан лицом или лицами, совершающими сделку, либо должным образом уполномоченными ими лицами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лицом или лицами, совершающими сделку, либо должным образом уполномоченными ими лицами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соответствующих лица или лиц), и не противоречит законодательству и соглашению сторон.</w:t>
      </w:r>
    </w:p>
    <w:p w:rsidR="008F397B" w:rsidRDefault="008F397B">
      <w:pPr>
        <w:pStyle w:val="newncpi"/>
      </w:pPr>
      <w:r>
        <w:t>Двусторонние (многосторонние) сделки могут совершаться способами, установленными пунктами 2 и 3 статьи 404 настоящего Кодекса.</w:t>
      </w:r>
    </w:p>
    <w:p w:rsidR="008F397B" w:rsidRDefault="008F397B">
      <w:pPr>
        <w:pStyle w:val="newncpi"/>
      </w:pPr>
      <w:r>
        <w:t>В случаях, предусмотренных законодательными актами, допускаются только определенные ими способы совершения сделок в простой письменной форме.</w:t>
      </w:r>
    </w:p>
    <w:p w:rsidR="008F397B" w:rsidRDefault="008F397B">
      <w:pPr>
        <w:pStyle w:val="newncpi"/>
      </w:pPr>
      <w:r>
        <w:t>Законодательством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и др.)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(пункт 1 статьи 163).</w:t>
      </w:r>
    </w:p>
    <w:p w:rsidR="008F397B" w:rsidRDefault="008F397B">
      <w:pPr>
        <w:pStyle w:val="point"/>
      </w:pPr>
      <w:r>
        <w:t>2. Исключен.</w:t>
      </w:r>
    </w:p>
    <w:p w:rsidR="008F397B" w:rsidRDefault="008F397B">
      <w:pPr>
        <w:pStyle w:val="point"/>
      </w:pPr>
      <w:r>
        <w:t>3. Если гражданин вследствие физического недостатка, болезни или неграмотности не может собственноручно подписаться, то по его просьбе документ, выражающий содержание сделки, может подписать другой гражданин.</w:t>
      </w:r>
    </w:p>
    <w:p w:rsidR="008F397B" w:rsidRDefault="008F397B">
      <w:pPr>
        <w:pStyle w:val="newncpi"/>
      </w:pPr>
      <w:r>
        <w:t>Подпись того, кто подписывает документ, выражающий содержание сделки,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документ, выражающий содержание сделки, собственноручно.</w:t>
      </w:r>
    </w:p>
    <w:p w:rsidR="008F397B" w:rsidRDefault="008F397B">
      <w:pPr>
        <w:pStyle w:val="newncpi"/>
      </w:pPr>
      <w:r>
        <w:t>Подпись того, кто подписывает документ, выражающий содержание сделки, не требующей нотариальной формы удостоверения, или того, кто подписывает доверенность на ее совершение, может быть удостоверена также организацией, где работает или учится гражданин, который не может собственноручно подписаться, организацией, осуществляющей эксплуатацию жилищного фонда и (или) предоставляющей жилищно-коммунальные услуги, по месту его жительства или организацией здравоохранения, оказывающей медицинскую помощь в стационарных условиях, в которой он находится на излечении. Указанные организации не вправе отказать гражданину, который не может собственноручно подписаться, в просьбе удостоверить подпись того, кто подписывает документ, выражающий содержание сделки, не требующей нотариальной формы удостоверения, или того, кто подписывает доверенность на ее совершение.</w:t>
      </w:r>
    </w:p>
    <w:p w:rsidR="008F397B" w:rsidRDefault="008F397B">
      <w:pPr>
        <w:pStyle w:val="article"/>
      </w:pPr>
      <w:r>
        <w:t>Статья 162. Сделки, совершаемые в простой письменной форме</w:t>
      </w:r>
    </w:p>
    <w:p w:rsidR="008F397B" w:rsidRDefault="008F397B">
      <w:pPr>
        <w:pStyle w:val="newncpi"/>
      </w:pPr>
      <w:r>
        <w:t>В простой письменной форме должны совершаться сделки (за исключением сделок, требующих нотариального удостоверения):</w:t>
      </w:r>
    </w:p>
    <w:p w:rsidR="008F397B" w:rsidRDefault="008F397B">
      <w:pPr>
        <w:pStyle w:val="underpoint"/>
      </w:pPr>
      <w:r>
        <w:t>1) юридических лиц между собой и с гражданами;</w:t>
      </w:r>
    </w:p>
    <w:p w:rsidR="008F397B" w:rsidRDefault="008F397B">
      <w:pPr>
        <w:pStyle w:val="underpoint"/>
      </w:pPr>
      <w:r>
        <w:t>2) граждан между собой на сумму, превышающую не менее чем в десять раз установленный законодательством размер базовой величины, если иное не предусмотрено законодательством.</w:t>
      </w:r>
    </w:p>
    <w:p w:rsidR="008F397B" w:rsidRDefault="008F397B">
      <w:pPr>
        <w:pStyle w:val="newncpi"/>
      </w:pPr>
      <w:r>
        <w:t>Соблюдение простой письменной формы не требуется для сделок, которые в соответствии со статьей 160 настоящего Кодекса могут быть совершены устно.</w:t>
      </w:r>
    </w:p>
    <w:p w:rsidR="008F397B" w:rsidRDefault="008F397B">
      <w:pPr>
        <w:pStyle w:val="article"/>
      </w:pPr>
      <w:r>
        <w:t>Статья 163. Последствия несоблюдения простой письменной формы сделки</w:t>
      </w:r>
    </w:p>
    <w:p w:rsidR="008F397B" w:rsidRDefault="008F397B">
      <w:pPr>
        <w:pStyle w:val="point"/>
      </w:pPr>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не являющиеся свидетельскими показаниями.</w:t>
      </w:r>
    </w:p>
    <w:p w:rsidR="008F397B" w:rsidRDefault="008F397B">
      <w:pPr>
        <w:pStyle w:val="point"/>
      </w:pPr>
      <w:r>
        <w:t>2. В случаях, прямо указанных законодательными актами или в соглашении сторон, несоблюдение простой письменной формы сделки влечет ее недействительность.</w:t>
      </w:r>
    </w:p>
    <w:p w:rsidR="008F397B" w:rsidRDefault="008F397B">
      <w:pPr>
        <w:pStyle w:val="point"/>
      </w:pPr>
      <w:r>
        <w:t>3. Несоблюдение простой письменной формы внешнеэкономической сделки влечет недействительность сделки.</w:t>
      </w:r>
    </w:p>
    <w:p w:rsidR="008F397B" w:rsidRDefault="008F397B">
      <w:pPr>
        <w:pStyle w:val="article"/>
      </w:pPr>
      <w:r>
        <w:t>Статья 164. Нотариально удостоверенные сделки</w:t>
      </w:r>
    </w:p>
    <w:p w:rsidR="008F397B" w:rsidRDefault="008F397B">
      <w:pPr>
        <w:pStyle w:val="point"/>
      </w:pPr>
      <w:r>
        <w:t>1. Нотариальное удостоверение сделок осуществляется путем совершения на документе, соответствующем требованиям статьи 161 настоящего Кодекса, удостоверительной надписи нотариусом или другим должностным лицом, имеющим право совершать такое нотариальное действие.</w:t>
      </w:r>
    </w:p>
    <w:p w:rsidR="008F397B" w:rsidRDefault="008F397B">
      <w:pPr>
        <w:pStyle w:val="point"/>
      </w:pPr>
      <w:r>
        <w:t>2. Нотариальное удостоверение сделок обязательно в случаях:</w:t>
      </w:r>
    </w:p>
    <w:p w:rsidR="008F397B" w:rsidRDefault="008F397B">
      <w:pPr>
        <w:pStyle w:val="underpoint"/>
      </w:pPr>
      <w:r>
        <w:t>1) указанных в законодательных актах;</w:t>
      </w:r>
    </w:p>
    <w:p w:rsidR="008F397B" w:rsidRDefault="008F397B">
      <w:pPr>
        <w:pStyle w:val="underpoint"/>
      </w:pPr>
      <w:r>
        <w:t>2) предусмотренных соглашением сторон, хотя бы по законодательству для сделок данного вида эта форма не требовалась.</w:t>
      </w:r>
    </w:p>
    <w:p w:rsidR="008F397B" w:rsidRDefault="008F397B">
      <w:pPr>
        <w:pStyle w:val="article"/>
      </w:pPr>
      <w:r>
        <w:t>Статья 165. Государственная регистрация сделок</w:t>
      </w:r>
    </w:p>
    <w:p w:rsidR="008F397B" w:rsidRDefault="008F397B">
      <w:pPr>
        <w:pStyle w:val="point"/>
      </w:pPr>
      <w:r>
        <w:t>1. Сделки с недвижимым имуществом подлежат государственной регистрации в порядке, предусмотренном настоящим Кодексом и законодательством о государственной регистрации недвижимого имущества, прав на него и сделок с ним, если иное не установлено законодательными актами.</w:t>
      </w:r>
    </w:p>
    <w:p w:rsidR="008F397B" w:rsidRDefault="008F397B">
      <w:pPr>
        <w:pStyle w:val="point"/>
      </w:pPr>
      <w:r>
        <w:t>2. Законодательством может быть установлена регистрация сделок с движимым имуществом определенных видов.</w:t>
      </w:r>
    </w:p>
    <w:p w:rsidR="008F397B" w:rsidRDefault="008F397B">
      <w:pPr>
        <w:pStyle w:val="article"/>
      </w:pPr>
      <w:r>
        <w:t>Статья 166. Последствия несоблюдения нотариальной формы сделки и требования о ее регистрации</w:t>
      </w:r>
    </w:p>
    <w:p w:rsidR="008F397B" w:rsidRDefault="008F397B">
      <w:pPr>
        <w:pStyle w:val="point"/>
      </w:pPr>
      <w:r>
        <w:t>1. Несоблюдение нотариальной формы или требования о государственной регистрации сделки влечет ее недействительность. Такая сделка считается ничтожной.</w:t>
      </w:r>
    </w:p>
    <w:p w:rsidR="008F397B" w:rsidRDefault="008F397B">
      <w:pPr>
        <w:pStyle w:val="point"/>
      </w:pPr>
      <w:r>
        <w:t>2. Если одна из сторон полностью или частично выполнила сделку, требующую нотариального удостоверения, а другая сторона уклоняется от такого удостоверения,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w:t>
      </w:r>
    </w:p>
    <w:p w:rsidR="008F397B" w:rsidRDefault="008F397B">
      <w:pPr>
        <w:pStyle w:val="point"/>
      </w:pPr>
      <w:r>
        <w:t>3.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rsidR="008F397B" w:rsidRDefault="008F397B">
      <w:pPr>
        <w:pStyle w:val="point"/>
      </w:pPr>
      <w:r>
        <w:t>4. В случаях, предусмотренных пунктами 2 и 3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8F397B" w:rsidRDefault="008F397B">
      <w:pPr>
        <w:pStyle w:val="paragraph"/>
      </w:pPr>
      <w:r>
        <w:t>§ 2. Недействительность сделок</w:t>
      </w:r>
    </w:p>
    <w:p w:rsidR="008F397B" w:rsidRDefault="008F397B">
      <w:pPr>
        <w:pStyle w:val="article"/>
      </w:pPr>
      <w:r>
        <w:t>Статья 167. Оспоримые и ничтожные сделки</w:t>
      </w:r>
    </w:p>
    <w:p w:rsidR="008F397B" w:rsidRDefault="008F397B">
      <w:pPr>
        <w:pStyle w:val="point"/>
      </w:pPr>
      <w:r>
        <w:t>1. Сделка является недействительной по основаниям, установленным настоящим Кодексом либо иными законодательными актами, в силу признания ее таковой судом (оспоримая сделка) либо независимо от такого признания (ничтожная сделка).</w:t>
      </w:r>
    </w:p>
    <w:p w:rsidR="008F397B" w:rsidRDefault="008F397B">
      <w:pPr>
        <w:pStyle w:val="point"/>
      </w:pPr>
      <w:r>
        <w:t>2. Требования об установлении факта ничтожности сделки и о применении последствий ее недействительности могут быть предъявлены любым заинтересованным лицом. Суд вправе установить факт ничтожности сделки и по своей инициативе. В этом случае суд применяет последствия недействительности ничтожной сделки.</w:t>
      </w:r>
    </w:p>
    <w:p w:rsidR="008F397B" w:rsidRDefault="008F397B">
      <w:pPr>
        <w:pStyle w:val="point"/>
      </w:pPr>
      <w:r>
        <w:t>3. Требования о признании оспоримой сделки недействительной могут быть предъявлены лицами, указанными в настоящем Кодексе либо в ином законодательном акте, устанавливающем оспоримость сделки.</w:t>
      </w:r>
    </w:p>
    <w:p w:rsidR="008F397B" w:rsidRDefault="008F397B">
      <w:pPr>
        <w:pStyle w:val="article"/>
      </w:pPr>
      <w:r>
        <w:t>Статья 168. Общие положения о последствиях недействительности сделок</w:t>
      </w:r>
    </w:p>
    <w:p w:rsidR="008F397B" w:rsidRDefault="008F397B">
      <w:pPr>
        <w:pStyle w:val="point"/>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Однако если из содержания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8F397B" w:rsidRDefault="008F397B">
      <w:pPr>
        <w:pStyle w:val="point"/>
      </w:pPr>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 если иные последствия недействительности сделки не предусмотрены настоящим Кодексом либо иными законодательными актами.</w:t>
      </w:r>
    </w:p>
    <w:p w:rsidR="008F397B" w:rsidRDefault="008F397B">
      <w:pPr>
        <w:pStyle w:val="article"/>
      </w:pPr>
      <w:r>
        <w:t>Статья 169. Недействительность сделки, не соответствующей законодательству</w:t>
      </w:r>
    </w:p>
    <w:p w:rsidR="008F397B" w:rsidRDefault="008F397B">
      <w:pPr>
        <w:pStyle w:val="newncpi"/>
      </w:pPr>
      <w:r>
        <w:t>Сделка, не соответствующая требованиям законодательства, ничтожна, если законодательный акт не устанавливает, что такая сделка оспорима, или не предусматривает иных последствий нарушения.</w:t>
      </w:r>
    </w:p>
    <w:p w:rsidR="008F397B" w:rsidRDefault="008F397B">
      <w:pPr>
        <w:pStyle w:val="article"/>
      </w:pPr>
      <w:r>
        <w:t>Статья 170. Недействительность сделки, совершение которой запрещено законодательством</w:t>
      </w:r>
    </w:p>
    <w:p w:rsidR="008F397B" w:rsidRDefault="008F397B">
      <w:pPr>
        <w:pStyle w:val="newncpi"/>
      </w:pPr>
      <w:r>
        <w:t>Сделка, совершение которой запрещено законодательством, ничтожна.</w:t>
      </w:r>
    </w:p>
    <w:p w:rsidR="008F397B" w:rsidRDefault="008F397B">
      <w:pPr>
        <w:pStyle w:val="newncpi"/>
      </w:pPr>
      <w:r>
        <w:t>При наличии умысла у обеих сторон такой сделки – в случае исполнения сделки обеими сторонами – в доход Республики Беларусь взыскивается все полученное ими по сделке, а в случае исполнения сделки одной стороной с другой взыскивается в доход Республики Беларусь все полученное ею и все причитающееся с нее первой стороне (в возмещение полученного).</w:t>
      </w:r>
    </w:p>
    <w:p w:rsidR="008F397B" w:rsidRDefault="008F397B">
      <w:pPr>
        <w:pStyle w:val="newncpi"/>
      </w:pPr>
      <w:r>
        <w:t>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Республики Беларусь.</w:t>
      </w:r>
    </w:p>
    <w:p w:rsidR="008F397B" w:rsidRDefault="008F397B">
      <w:pPr>
        <w:pStyle w:val="article"/>
      </w:pPr>
      <w:r>
        <w:t>Статья 171. Недействительность мнимой и притворной сделок</w:t>
      </w:r>
    </w:p>
    <w:p w:rsidR="008F397B" w:rsidRDefault="008F397B">
      <w:pPr>
        <w:pStyle w:val="point"/>
      </w:pPr>
      <w:r>
        <w:t>1. Мнимая сделка, то есть сделка, совершенная лишь для вида, без намерения создать соответствующие ей юридические последствия, ничтожна.</w:t>
      </w:r>
    </w:p>
    <w:p w:rsidR="008F397B" w:rsidRDefault="008F397B">
      <w:pPr>
        <w:pStyle w:val="point"/>
      </w:pPr>
      <w:r>
        <w:t>2. Притворная сделка, то есть сделка, которая совершена с целью прикрыть другую сделку, ничтожна. К сделке, которую стороны действительно имели в виду, с учетом существа сделки применяются относящиеся к ней правила.</w:t>
      </w:r>
    </w:p>
    <w:p w:rsidR="008F397B" w:rsidRDefault="008F397B">
      <w:pPr>
        <w:pStyle w:val="article"/>
      </w:pPr>
      <w:r>
        <w:t>Статья 172. Недействительность сделки, совершенной гражданином, признанным недееспособным</w:t>
      </w:r>
    </w:p>
    <w:p w:rsidR="008F397B" w:rsidRDefault="008F397B">
      <w:pPr>
        <w:pStyle w:val="point"/>
      </w:pPr>
      <w:r>
        <w:t>1. Сделка, совершенная гражданином, признанным недееспособным вследствие психического расстройства (заболевания), ничтожна.</w:t>
      </w:r>
    </w:p>
    <w:p w:rsidR="008F397B" w:rsidRDefault="008F397B">
      <w:pPr>
        <w:pStyle w:val="newncpi"/>
      </w:pPr>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w:t>
      </w:r>
    </w:p>
    <w:p w:rsidR="008F397B" w:rsidRDefault="008F397B">
      <w:pPr>
        <w:pStyle w:val="newncpi"/>
      </w:pPr>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8F397B" w:rsidRDefault="008F397B">
      <w:pPr>
        <w:pStyle w:val="point"/>
      </w:pPr>
      <w:r>
        <w:t>2. В интересах гражданина, признанного недееспособным вследствие психического расстройства (заболевания), совершенная им сделка может быть по требованию его опекуна признана судом действительной, если она совершена к выгоде этого гражданина.</w:t>
      </w:r>
    </w:p>
    <w:p w:rsidR="008F397B" w:rsidRDefault="008F397B">
      <w:pPr>
        <w:pStyle w:val="article"/>
      </w:pPr>
      <w:r>
        <w:t>Статья 173. Недействительность сделки, совершенной несовершеннолетним, не достигшим четырнадцати лет</w:t>
      </w:r>
    </w:p>
    <w:p w:rsidR="008F397B" w:rsidRDefault="008F397B">
      <w:pPr>
        <w:pStyle w:val="point"/>
      </w:pPr>
      <w:r>
        <w:t>1. Сделка, совершенная несовершеннолетним, не достигшим четырнадцати лет (малолетним), ничтожна. К такой сделке применяются правила, предусмотренные частями второй и третьей пункта 1 статьи 172 настоящего Кодекса.</w:t>
      </w:r>
    </w:p>
    <w:p w:rsidR="008F397B" w:rsidRDefault="008F397B">
      <w:pPr>
        <w:pStyle w:val="point"/>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8F397B" w:rsidRDefault="008F397B">
      <w:pPr>
        <w:pStyle w:val="point"/>
      </w:pPr>
      <w:r>
        <w:t>3. Правила настоящей статьи не распространяются на мелкие бытовые и другие сделки, которые они вправе совершать самостоятельно в соответствии со статьей 27 настоящего Кодекса.</w:t>
      </w:r>
    </w:p>
    <w:p w:rsidR="008F397B" w:rsidRDefault="008F397B">
      <w:pPr>
        <w:pStyle w:val="article"/>
      </w:pPr>
      <w:r>
        <w:t>Статья 174. Недействительность сделки юридического лица, выходящей за пределы его правоспособности</w:t>
      </w:r>
    </w:p>
    <w:p w:rsidR="008F397B" w:rsidRDefault="008F397B">
      <w:pPr>
        <w:pStyle w:val="newncpi"/>
      </w:pPr>
      <w:r>
        <w:t>Сделка, совершенная юридическим лицом в противоречии с целями его деятельности либо юридическим лицом, не имеющим специального разрешения (лицензии) на занятие соответствующей деятельностью, может быть признана судом недействительной по иску собственника имущества (учредителя, участника) этого юридического лица или государственного органа, осуществляющего контроль или надзор за деятельностью юридического лица, если другая сторона в сделке знала или в силу акта законодательства обязана была знать о ее неправомерности, но заключила такую сделку умышленно или по неосторожности.</w:t>
      </w:r>
    </w:p>
    <w:p w:rsidR="008F397B" w:rsidRDefault="008F397B">
      <w:pPr>
        <w:pStyle w:val="article"/>
      </w:pPr>
      <w:r>
        <w:t>Статья 175. Последствия ограничения полномочий на совершение сделки</w:t>
      </w:r>
    </w:p>
    <w:p w:rsidR="008F397B" w:rsidRDefault="008F397B">
      <w:pPr>
        <w:pStyle w:val="newncpi"/>
      </w:pPr>
      <w:r>
        <w:t>Если полномочия лица на совершение сделки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законодательстве либо как они могут считаться очевидными из обстановки, в которой совершается сделка, и при ее совершении такое лицо или орган вышли за пределы этих ограничений, сделка может быть признана судом недействительной по иску лица, в интересах которого установлены ограничения.</w:t>
      </w:r>
    </w:p>
    <w:p w:rsidR="008F397B" w:rsidRDefault="008F397B">
      <w:pPr>
        <w:pStyle w:val="article"/>
      </w:pPr>
      <w:r>
        <w:t>Статья 176. Недействительность сделки, совершенной несовершеннолетним в возрасте от четырнадцати до восемнадцати лет</w:t>
      </w:r>
    </w:p>
    <w:p w:rsidR="008F397B" w:rsidRDefault="008F397B">
      <w:pPr>
        <w:pStyle w:val="newncpi"/>
      </w:pPr>
      <w:r>
        <w:t>Сделка, совершенная несовершеннолетним в возрасте от четырнадцати до восемнадцати лет (кроме полностью дееспособного) без согласия его родителей, усыновителей или попечителя, в случаях, когда такое согласие требуется в соответствии со статьей 25 настоящего Кодекса, может быть признана судом недействительной по иску родителей, усыновителей или попечителя. Если такая сделка признана недействительной, соответственно применяются последствия, предусмотренные частями второй и третьей пункта 1 статьи 172 настоящего Кодекса.</w:t>
      </w:r>
    </w:p>
    <w:p w:rsidR="008F397B" w:rsidRDefault="008F397B">
      <w:pPr>
        <w:pStyle w:val="article"/>
      </w:pPr>
      <w:r>
        <w:t>Статья 177. Недействительность сделки, совершенной гражданином, не способным понимать значение своих действий и руководить ими</w:t>
      </w:r>
    </w:p>
    <w:p w:rsidR="008F397B" w:rsidRDefault="008F397B">
      <w:pPr>
        <w:pStyle w:val="point"/>
      </w:pPr>
      <w:r>
        <w:t>1. Сделка, совершенная гражданином, хотя и дееспособным, но находящимся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законодательством интересы нарушены в результате ее совершения.</w:t>
      </w:r>
    </w:p>
    <w:p w:rsidR="008F397B" w:rsidRDefault="008F397B">
      <w:pPr>
        <w:pStyle w:val="point"/>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8F397B" w:rsidRDefault="008F397B">
      <w:pPr>
        <w:pStyle w:val="point"/>
      </w:pPr>
      <w:r>
        <w:t>3. Если сделка признана недействительной на основании настоящей статьи, соответственно применяются правила, предусмотренные частями второй и третьей пункта 1 статьи 172 настоящего Кодекса.</w:t>
      </w:r>
    </w:p>
    <w:p w:rsidR="008F397B" w:rsidRDefault="008F397B">
      <w:pPr>
        <w:pStyle w:val="article"/>
      </w:pPr>
      <w:r>
        <w:t>Статья 178. Недействительность сделки, совершенной гражданином, ограниченным судом в дееспособности</w:t>
      </w:r>
    </w:p>
    <w:p w:rsidR="008F397B" w:rsidRDefault="008F397B">
      <w:pPr>
        <w:pStyle w:val="point"/>
      </w:pPr>
      <w:r>
        <w:t>1. Сделка по распоряжению имуществом, совершенная без согласия попечителя гражданином, ограниченным судом в дееспособности, может быть признана судом недействительной по иску попечителя. Если такая сделка признана недействительной, применяются последствия, предусмотренные частями второй и третьей пункта 1 статьи 172 настоящего Кодекса.</w:t>
      </w:r>
    </w:p>
    <w:p w:rsidR="008F397B" w:rsidRDefault="008F397B">
      <w:pPr>
        <w:pStyle w:val="point"/>
      </w:pPr>
      <w:r>
        <w:t>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статьей 30 настоящего Кодекса.</w:t>
      </w:r>
    </w:p>
    <w:p w:rsidR="008F397B" w:rsidRDefault="008F397B">
      <w:pPr>
        <w:pStyle w:val="article"/>
      </w:pPr>
      <w:r>
        <w:t>Статья 179. Недействительность сделки, совершенной под влиянием заблуждения</w:t>
      </w:r>
    </w:p>
    <w:p w:rsidR="008F397B" w:rsidRDefault="008F397B">
      <w:pPr>
        <w:pStyle w:val="point"/>
      </w:pPr>
      <w:r>
        <w:t>1. Сделка, совершенная под влиянием заблуждения, имеющего существенное значение, может быть признана судом недействительной по иску стороны, действовавшей под влиянием заблуждения.</w:t>
      </w:r>
    </w:p>
    <w:p w:rsidR="008F397B" w:rsidRDefault="008F397B">
      <w:pPr>
        <w:pStyle w:val="newncpi"/>
      </w:pPr>
      <w:r>
        <w:t>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w:t>
      </w:r>
    </w:p>
    <w:p w:rsidR="008F397B" w:rsidRDefault="008F397B">
      <w:pPr>
        <w:pStyle w:val="point"/>
      </w:pPr>
      <w:r>
        <w:t>2. Если сделка признана недействительной как совершенная под влиянием заблуждения, соответственно применяются правила, предусмотренные пунктом 2 статьи 168 настоящего Кодекса.</w:t>
      </w:r>
    </w:p>
    <w:p w:rsidR="008F397B" w:rsidRDefault="008F397B">
      <w:pPr>
        <w:pStyle w:val="newncpi"/>
      </w:pPr>
      <w:r>
        <w:t>Кроме того,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 Если это не будет доказано, сторона, по иску которой сделка признана недействительной, обязана возместить другой стороне по ее требованию причиненный ей реальный ущерб, даже если заблуждение возникло по обстоятельствам, не зависящим от заблуждавшейся стороны.</w:t>
      </w:r>
    </w:p>
    <w:p w:rsidR="008F397B" w:rsidRDefault="008F397B">
      <w:pPr>
        <w:pStyle w:val="article"/>
      </w:pPr>
      <w:r>
        <w:t>Статья 180. 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вследствие стечения тяжелых обстоятельств</w:t>
      </w:r>
    </w:p>
    <w:p w:rsidR="008F397B" w:rsidRDefault="008F397B">
      <w:pPr>
        <w:pStyle w:val="point"/>
      </w:pPr>
      <w:r>
        <w:t>1.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 выгодных для себя условиях, чем другая сторона воспользовалась (кабальная сделка), может быть признана судом недействительной по иску любого заинтересованного лица.</w:t>
      </w:r>
    </w:p>
    <w:p w:rsidR="008F397B" w:rsidRDefault="008F397B">
      <w:pPr>
        <w:pStyle w:val="point"/>
      </w:pPr>
      <w:r>
        <w:t>2. Если сделка признана недействительной по одному из оснований, указанных в пункте 1 настоящей статьи, то потерпевшему возвращается другой стороной все полученное ею по сделке, а при невозможности возвратить полученное в натуре возмещается стоимость в деньгах. Имущество, полученное по сделке потерпевшим от другой стороны, а также причитавшееся ему в возмещение переданного другой стороне, обращается в доход Республики Беларусь. При невозможности передать имущество в доход Республики Беларусь в натуре взыскивается его стоимость в деньгах. Кроме того, потерпевшему возмещается другой стороной причиненный ему реальный ущерб.</w:t>
      </w:r>
    </w:p>
    <w:p w:rsidR="008F397B" w:rsidRDefault="008F397B">
      <w:pPr>
        <w:pStyle w:val="article"/>
      </w:pPr>
      <w:r>
        <w:t>Статья 181. Последствия недействительности части сделки</w:t>
      </w:r>
    </w:p>
    <w:p w:rsidR="008F397B" w:rsidRDefault="008F397B">
      <w:pPr>
        <w:pStyle w:val="newncpi"/>
      </w:pPr>
      <w:r>
        <w:t>Недействительность части сделки не влечет за собой недействительности прочих ее частей, если можно предположить, что сделка была бы совершена и без включения недействительной ее части.</w:t>
      </w:r>
    </w:p>
    <w:p w:rsidR="008F397B" w:rsidRDefault="008F397B">
      <w:pPr>
        <w:pStyle w:val="article"/>
      </w:pPr>
      <w:r>
        <w:t>Статья 182. Сроки исковой давности по недействительным сделкам</w:t>
      </w:r>
    </w:p>
    <w:p w:rsidR="008F397B" w:rsidRDefault="008F397B">
      <w:pPr>
        <w:pStyle w:val="point"/>
      </w:pPr>
      <w:r>
        <w:t>1. Иск об установлении факта ничтожности сделки и о применении последствий ее недействительности может быть предъявлен в течение десяти лет со дня, когда началось ее исполнение.</w:t>
      </w:r>
    </w:p>
    <w:p w:rsidR="008F397B" w:rsidRDefault="008F397B">
      <w:pPr>
        <w:pStyle w:val="newncpi"/>
      </w:pPr>
      <w:r>
        <w:t>Законодательными актами могут быть установлены иные сроки предъявления исков об установлении факта ничтожности отдельных видов сделок и о применении последствий недействительности таких сделок.</w:t>
      </w:r>
    </w:p>
    <w:p w:rsidR="008F397B" w:rsidRDefault="008F397B">
      <w:pPr>
        <w:pStyle w:val="point"/>
      </w:pPr>
      <w:r>
        <w:t>2. Иск о признании оспоримой сделки недействительной или о применении последствий ее недействительности может быть предъявлен в течение трех лет со дня прекращения насилия или угрозы, под влиянием которых была совершена сделка (пункт 1 статьи 180), либо со дня, когда истец узнал или должен был узнать об иных обстоятельствах, являющихся основанием для признания сделки недействительной.</w:t>
      </w:r>
    </w:p>
    <w:p w:rsidR="008F397B" w:rsidRDefault="008F397B">
      <w:pPr>
        <w:pStyle w:val="chapter"/>
      </w:pPr>
      <w:r>
        <w:t>ГЛАВА 10</w:t>
      </w:r>
      <w:r>
        <w:br/>
        <w:t>ПРЕДСТАВИТЕЛЬСТВО. ДОВЕРЕННОСТЬ</w:t>
      </w:r>
    </w:p>
    <w:p w:rsidR="008F397B" w:rsidRDefault="008F397B">
      <w:pPr>
        <w:pStyle w:val="article"/>
      </w:pPr>
      <w:r>
        <w:t>Статья 183. Представительство</w:t>
      </w:r>
    </w:p>
    <w:p w:rsidR="008F397B" w:rsidRDefault="008F397B">
      <w:pPr>
        <w:pStyle w:val="point"/>
      </w:pPr>
      <w:r>
        <w:t>1. Сделка, совершенная одним лицом (представителем) от имени другого лица (представляемого) в силу полномочия, основанного на доверенности, законодательстве либо акте уполномоченного на то государственного органа или органа местного управления и самоуправления, непосредственно создает, изменяет и прекращает гражданские права и обязанности представляемого.</w:t>
      </w:r>
    </w:p>
    <w:p w:rsidR="008F397B" w:rsidRDefault="008F397B">
      <w:pPr>
        <w:pStyle w:val="newncpi"/>
      </w:pPr>
      <w:r>
        <w:t>Полномочие может также явствовать из обстановки, в которой действует представитель (продавец в розничной торговле, кассир и т.п.).</w:t>
      </w:r>
    </w:p>
    <w:p w:rsidR="008F397B" w:rsidRDefault="008F397B">
      <w:pPr>
        <w:pStyle w:val="point"/>
      </w:pPr>
      <w:r>
        <w:t>2. Не являются представителями лица, действующие хотя и в чужих интересах, но от собственного имени (душеприказчики при наследовании и т.п.), лица, уполномоченные на вступление в переговоры относительно возможных в будущем сделок, а также временные (антикризисные) управляющие в процедуре банкротства, действующие от имени должника.</w:t>
      </w:r>
    </w:p>
    <w:p w:rsidR="008F397B" w:rsidRDefault="008F397B">
      <w:pPr>
        <w:pStyle w:val="point"/>
      </w:pPr>
      <w:r>
        <w:t>3. Представитель не может совершать сделки от имени представляемого в отношении себя лично. Он не может также совершать сделки в отношении другого лица, представителем которого он одновременно является, за исключением случаев коммерческого представительства.</w:t>
      </w:r>
    </w:p>
    <w:p w:rsidR="008F397B" w:rsidRDefault="008F397B">
      <w:pPr>
        <w:pStyle w:val="point"/>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8F397B" w:rsidRDefault="008F397B">
      <w:pPr>
        <w:pStyle w:val="article"/>
      </w:pPr>
      <w:r>
        <w:t>Статья 184. Заключение сделки неуполномоченным лицом</w:t>
      </w:r>
    </w:p>
    <w:p w:rsidR="008F397B" w:rsidRDefault="008F397B">
      <w:pPr>
        <w:pStyle w:val="point"/>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w:t>
      </w:r>
    </w:p>
    <w:p w:rsidR="008F397B" w:rsidRDefault="008F397B">
      <w:pPr>
        <w:pStyle w:val="point"/>
      </w:pPr>
      <w: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8F397B" w:rsidRDefault="008F397B">
      <w:pPr>
        <w:pStyle w:val="article"/>
      </w:pPr>
      <w:r>
        <w:t>Статья 185. Коммерческое представительство</w:t>
      </w:r>
    </w:p>
    <w:p w:rsidR="008F397B" w:rsidRDefault="008F397B">
      <w:pPr>
        <w:pStyle w:val="point"/>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8F397B" w:rsidRDefault="008F397B">
      <w:pPr>
        <w:pStyle w:val="point"/>
      </w:pPr>
      <w:r>
        <w:t>2. Одновременно коммерческое представительство разных сторон в сделке допускается с согласия этих сторон и в других случаях, предусмотренных законодательством. При этом коммерческий представитель обязан исполнять данное ему поручение с заботливостью обычного предпринимателя.</w:t>
      </w:r>
    </w:p>
    <w:p w:rsidR="008F397B" w:rsidRDefault="008F397B">
      <w:pPr>
        <w:pStyle w:val="newncpi"/>
      </w:pPr>
      <w:r>
        <w:t>Коммерческий представитель вправе требовать уплаты обусловленного вознаграждения и возмещения, понесенных им при исполнении поручения издержек от сторон договора в равных долях, если иное не предусмотрено соглашением между ними.</w:t>
      </w:r>
    </w:p>
    <w:p w:rsidR="008F397B" w:rsidRDefault="008F397B">
      <w:pPr>
        <w:pStyle w:val="point"/>
      </w:pPr>
      <w:r>
        <w:t>3. Коммерческое представительство осуществляется на основании договора, заключенного в письменной форме и содержащего указания на полномочия представителя, а при отсутствии таких указаний – также и доверенности.</w:t>
      </w:r>
    </w:p>
    <w:p w:rsidR="008F397B" w:rsidRDefault="008F397B">
      <w:pPr>
        <w:pStyle w:val="newncpi"/>
      </w:pPr>
      <w:r>
        <w:t>Коммерческий представитель обязан сохранять в тайне ставшие ему известными сведения о торговых сделках и после исполнения данного ему поручения.</w:t>
      </w:r>
    </w:p>
    <w:p w:rsidR="008F397B" w:rsidRDefault="008F397B">
      <w:pPr>
        <w:pStyle w:val="point"/>
      </w:pPr>
      <w:r>
        <w:t>4. Особенности коммерческого представительства в отдельных сферах предпринимательской деятельности устанавливаются законодательством.</w:t>
      </w:r>
    </w:p>
    <w:p w:rsidR="008F397B" w:rsidRDefault="008F397B">
      <w:pPr>
        <w:pStyle w:val="article"/>
      </w:pPr>
      <w:r>
        <w:t>Статья 186. Доверенность</w:t>
      </w:r>
    </w:p>
    <w:p w:rsidR="008F397B" w:rsidRDefault="008F397B">
      <w:pPr>
        <w:pStyle w:val="point"/>
      </w:pPr>
      <w:r>
        <w:t>1. Доверенностью признается письменное уполномочие, выдаваемое с учетом требований настоящей статьи одним лицом другому для представительства перед третьими лицами. Письменное уполномочие на совершение сделки представителем может быть представлено представляемым непосредственно соответствующему третьему лицу.</w:t>
      </w:r>
    </w:p>
    <w:p w:rsidR="008F397B" w:rsidRDefault="008F397B">
      <w:pPr>
        <w:pStyle w:val="point"/>
      </w:pPr>
      <w:r>
        <w:t>2. Доверенность на совершение сделок, требующих нотариальной формы, должна быть удостоверена нотариально либо в соответствии с пунктом 3 настоящей статьи, за исключением случаев, предусмотренных законодательными актами.</w:t>
      </w:r>
    </w:p>
    <w:p w:rsidR="008F397B" w:rsidRDefault="008F397B">
      <w:pPr>
        <w:pStyle w:val="point"/>
      </w:pPr>
      <w:r>
        <w:t>3. К нотариально удостоверенным доверенностям приравниваются:</w:t>
      </w:r>
    </w:p>
    <w:p w:rsidR="008F397B" w:rsidRDefault="008F397B">
      <w:pPr>
        <w:pStyle w:val="underpoint"/>
      </w:pPr>
      <w:r>
        <w:t>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таких учреждений, их заместителями по медицинской части, старшими или дежурными врачами;</w:t>
      </w:r>
    </w:p>
    <w:p w:rsidR="008F397B" w:rsidRDefault="008F397B">
      <w:pPr>
        <w:pStyle w:val="underpoint"/>
      </w:pPr>
      <w:r>
        <w:t>2) доверенности военнослужащих, а в пунктах дислокации воинских частей, соединений, учреждений и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в которых нет нотариальных контор, нотариальных бюро и других органов, совершающих нотариальные действия, также доверенности работающих в этих частях, соединениях, учреждениях гражданских лиц, членов их семей и членов семей военнослужащих, удостоверенные командирами (начальниками) этих частей, соединений или учреждений;</w:t>
      </w:r>
    </w:p>
    <w:p w:rsidR="008F397B" w:rsidRDefault="008F397B">
      <w:pPr>
        <w:pStyle w:val="underpoint"/>
      </w:pPr>
      <w:r>
        <w:t>3) доверенности лиц, находящихся в учреждениях, исполняющих наказание в виде ареста, ограничения свободы, лишения свободы, пожизненного заключения, или местах содержания под стражей, удостоверенные начальниками соответствующих учреждений, исполняющих наказание, или руководителями администраций мест содержания под стражей;</w:t>
      </w:r>
    </w:p>
    <w:p w:rsidR="008F397B" w:rsidRDefault="008F397B">
      <w:pPr>
        <w:pStyle w:val="underpoint"/>
      </w:pPr>
      <w:r>
        <w:t>4) исключен;</w:t>
      </w:r>
    </w:p>
    <w:p w:rsidR="008F397B" w:rsidRDefault="008F397B">
      <w:pPr>
        <w:pStyle w:val="point"/>
      </w:pPr>
      <w:r>
        <w:t>5) доверенности граждан, находящихся на излечении в больницах, госпиталях, других организациях здравоохранения, оказывающих медицинскую помощь в стационарных условиях, или проживающих в учреждениях социального обслуживания, осуществляющих стационарное социальное обслуживание, удостоверенные главными врачами, их заместителями по медицинской части или дежурными врачами этих больниц, госпиталей и других организаций здравоохранения, оказывающих медицинскую помощь в стационарных условиях, а также начальниками госпиталей, руководителями (их заместителями) учреждений социального обслуживания, осуществляющих стационарное социальное обслуживание, руководителями (их заместителями) соответствующих органов по труду, занятости и социальной защите.</w:t>
      </w:r>
    </w:p>
    <w:p w:rsidR="008F397B" w:rsidRDefault="008F397B">
      <w:pPr>
        <w:pStyle w:val="point"/>
      </w:pPr>
      <w:r>
        <w:t>4. Доверенности на получение гражданами заработной платы и иных платежей, связанных с трудовыми отношениями, на получение вознаграждения авторов и изобретателей, пенсий, пособий и стипендий, выплат гражданам в банках или небанковских кредитно-финансовых организациях и на получение корреспонденции, в том числе денежной и посылочной, на совершение иных действий, не требующих нотариальной формы удостоверения, по выбору гражданина удостоверяются нотариально или в соответствии с пунктом 3 настоящей статьи либо организацией, в которой доверитель работает или учится, организацией, осуществляющей эксплуатацию жилищного фонда и (или) предоставляющей жилищно-коммунальные услуги, по месту его жительства.</w:t>
      </w:r>
    </w:p>
    <w:p w:rsidR="008F397B" w:rsidRDefault="008F397B">
      <w:pPr>
        <w:pStyle w:val="newncpi"/>
      </w:pPr>
      <w:r>
        <w:t>Доверенности на получение гражданами выплат в банках или небанковских кредитно-финансовых организациях, а также на распоряжение денежными средствами граждан, находящимися на их банковских счетах или размещенными в их банковские вклады (депозиты), могут быть удостоверены также банком или небанковской кредитно-финансовой организацией, в которых открыт банковский счет или размещен банковский вклад (депозит).</w:t>
      </w:r>
    </w:p>
    <w:p w:rsidR="008F397B" w:rsidRDefault="008F397B">
      <w:pPr>
        <w:pStyle w:val="newncpi"/>
      </w:pPr>
      <w:r>
        <w:t>В случае обращения гражданина за удостоверением доверенности, указанной в частях первой и второй настоящего пункта, организация, в которой доверитель работает или учится, организация, осуществляющая эксплуатацию жилищного фонда и (или) предоставляющая жилищно-коммунальные услуги, по месту его жительства, банк или небанковская кредитно-финансовая организация, в которых открыт его банковский счет либо размещен его банковский вклад (депозит), обязаны удостоверить такую доверенность, если ее содержание не противоречит требованиям настоящего Кодекса и иных законодательных актов.</w:t>
      </w:r>
    </w:p>
    <w:p w:rsidR="008F397B" w:rsidRDefault="008F397B">
      <w:pPr>
        <w:pStyle w:val="point"/>
      </w:pPr>
      <w:r>
        <w:t>5. Доверенность от имени юридического лица выдается за подписью его руководителя или иного лица, уполномоченного на это учредительным документом этой организации. Руководитель юридического лица в пределах своей компетенции действует от его имени без доверенности.</w:t>
      </w:r>
    </w:p>
    <w:p w:rsidR="008F397B" w:rsidRDefault="008F397B">
      <w:pPr>
        <w:pStyle w:val="newncpi"/>
      </w:pPr>
      <w:r>
        <w:t>Доверенность от имени юридического лица, основанного на собственности Республики Беларусь или собственности административно-территориальной единицы, на получение или выдачу денег и других имущественных ценностей должна быть подписана также главным бухгалтером этой организации, руководителем организации или индивидуальным предпринимателем, оказывающими услуги по ведению бухгалтерского учета и составлению отчетности, если иное не предусмотрено законодательными актами.</w:t>
      </w:r>
    </w:p>
    <w:p w:rsidR="008F397B" w:rsidRDefault="008F397B">
      <w:pPr>
        <w:pStyle w:val="point"/>
      </w:pPr>
      <w:r>
        <w:t>6. Доверенность вступает в силу со дня ее совершения в необходимой форме, когда удостоверения этой доверенности не требуется, либо со дня ее удостоверения, когда оно требуется, если более поздний срок вступления в силу не предусмотрен доверенностью.</w:t>
      </w:r>
    </w:p>
    <w:p w:rsidR="008F397B" w:rsidRDefault="008F397B">
      <w:pPr>
        <w:pStyle w:val="article"/>
      </w:pPr>
      <w:r>
        <w:t>Статья 187. Срок действия доверенности</w:t>
      </w:r>
    </w:p>
    <w:p w:rsidR="008F397B" w:rsidRDefault="008F397B">
      <w:pPr>
        <w:pStyle w:val="point"/>
      </w:pPr>
      <w:r>
        <w:t>1. Срок действия доверенности не может превышать трех лет. Если срок действия в доверенности не указан, она сохраняет силу в течение одного года со дня ее совершения. Доверенность, в которой не указана дата ее совершения, ничтожна.</w:t>
      </w:r>
    </w:p>
    <w:p w:rsidR="008F397B" w:rsidRDefault="008F397B">
      <w:pPr>
        <w:pStyle w:val="point"/>
      </w:pPr>
      <w:r>
        <w:t>2. Удостоверенная нотариусом доверенность, предназначенная для совершения действий за границей и не содержащая указания о сроке ее действия, сохраняет силу до ее отмены лицом, выдавшим доверенность.</w:t>
      </w:r>
    </w:p>
    <w:p w:rsidR="008F397B" w:rsidRDefault="008F397B">
      <w:pPr>
        <w:pStyle w:val="article"/>
      </w:pPr>
      <w:r>
        <w:t>Статья 188. Передоверие</w:t>
      </w:r>
    </w:p>
    <w:p w:rsidR="008F397B" w:rsidRDefault="008F397B">
      <w:pPr>
        <w:pStyle w:val="point"/>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либо вынуждено к этому силою обстоятельств для охраны интересов выдавшего доверенность.</w:t>
      </w:r>
    </w:p>
    <w:p w:rsidR="008F397B" w:rsidRDefault="008F397B">
      <w:pPr>
        <w:pStyle w:val="point"/>
      </w:pPr>
      <w:r>
        <w:t>2. Доверенность, выдаваемая в порядке передоверия, должна быть нотариально удостоверена, за исключением случаев, предусмотренных пунктом 4 статьи 186 настоящего Кодекса.</w:t>
      </w:r>
    </w:p>
    <w:p w:rsidR="008F397B" w:rsidRDefault="008F397B">
      <w:pPr>
        <w:pStyle w:val="point"/>
      </w:pPr>
      <w:r>
        <w:t>3. Срок действия доверенности, выданной в порядке передоверия, не может превышать срока действия доверенности, на основании которой она выдана.</w:t>
      </w:r>
    </w:p>
    <w:p w:rsidR="008F397B" w:rsidRDefault="008F397B">
      <w:pPr>
        <w:pStyle w:val="point"/>
      </w:pPr>
      <w:r>
        <w:t>4. Передавший полномочия другому лицу должен известить об этом выдавшего доверенность и сообщить ему необходимые сведения о лице, которому переданы полномочия. Неисполнение этой обязанности возлагает на передавшего полномочия ответственность за действия лица, которому он передал полномочия, как за свои собственные.</w:t>
      </w:r>
    </w:p>
    <w:p w:rsidR="008F397B" w:rsidRDefault="008F397B">
      <w:pPr>
        <w:pStyle w:val="article"/>
      </w:pPr>
      <w:r>
        <w:t>Статья 189. Прекращение доверенности</w:t>
      </w:r>
    </w:p>
    <w:p w:rsidR="008F397B" w:rsidRDefault="008F397B">
      <w:pPr>
        <w:pStyle w:val="point"/>
      </w:pPr>
      <w:r>
        <w:t>1. Действие доверенности прекращается вследствие:</w:t>
      </w:r>
    </w:p>
    <w:p w:rsidR="008F397B" w:rsidRDefault="008F397B">
      <w:pPr>
        <w:pStyle w:val="underpoint"/>
      </w:pPr>
      <w:r>
        <w:t>1) истечения срока действия доверенности;</w:t>
      </w:r>
    </w:p>
    <w:p w:rsidR="008F397B" w:rsidRDefault="008F397B">
      <w:pPr>
        <w:pStyle w:val="underpoint"/>
      </w:pPr>
      <w:r>
        <w:t>2) отмены доверенности лицом, выдавшим ее;</w:t>
      </w:r>
    </w:p>
    <w:p w:rsidR="008F397B" w:rsidRDefault="008F397B">
      <w:pPr>
        <w:pStyle w:val="underpoint"/>
      </w:pPr>
      <w:r>
        <w:t>3) отказа лица, которому выдана доверенность;</w:t>
      </w:r>
    </w:p>
    <w:p w:rsidR="008F397B" w:rsidRDefault="008F397B">
      <w:pPr>
        <w:pStyle w:val="underpoint"/>
      </w:pPr>
      <w:r>
        <w:t>4) прекращения юридического лица, от имени которого выдана доверенность;</w:t>
      </w:r>
    </w:p>
    <w:p w:rsidR="008F397B" w:rsidRDefault="008F397B">
      <w:pPr>
        <w:pStyle w:val="underpoint"/>
      </w:pPr>
      <w:r>
        <w:t>5) прекращения юридического лица, которому выдана доверенность;</w:t>
      </w:r>
    </w:p>
    <w:p w:rsidR="008F397B" w:rsidRDefault="008F397B">
      <w:pPr>
        <w:pStyle w:val="underpoint"/>
      </w:pPr>
      <w:r>
        <w:t>6) смерти гражданина, выдавшего доверенность, объявления его умершим, признания его недееспособным, ограниченно дееспособным или безвестно отсутствующим;</w:t>
      </w:r>
    </w:p>
    <w:p w:rsidR="008F397B" w:rsidRDefault="008F397B">
      <w:pPr>
        <w:pStyle w:val="underpoint"/>
      </w:pPr>
      <w:r>
        <w:t>7) смерти гражданина, которому выдана доверенность, объявления его умершим, признания его недееспособным, ограниченно дееспособным или безвестно отсутствующим.</w:t>
      </w:r>
    </w:p>
    <w:p w:rsidR="008F397B" w:rsidRDefault="008F397B">
      <w:pPr>
        <w:pStyle w:val="point"/>
      </w:pPr>
      <w:r>
        <w:t>2. Лицо, выдавшее доверенность, может во всякое время отменить доверенность или передоверие, а лицо, которому доверенность выдана, – отказаться от нее. Соглашение об отказе от этих прав ничтожно.</w:t>
      </w:r>
    </w:p>
    <w:p w:rsidR="008F397B" w:rsidRDefault="008F397B">
      <w:pPr>
        <w:pStyle w:val="point"/>
      </w:pPr>
      <w:r>
        <w:t>3. С прекращением доверенности теряет силу передоверие.</w:t>
      </w:r>
    </w:p>
    <w:p w:rsidR="008F397B" w:rsidRDefault="008F397B">
      <w:pPr>
        <w:pStyle w:val="article"/>
      </w:pPr>
      <w:r>
        <w:t>Статья 190. Последствия прекращения доверенности</w:t>
      </w:r>
    </w:p>
    <w:p w:rsidR="008F397B" w:rsidRDefault="008F397B">
      <w:pPr>
        <w:pStyle w:val="point"/>
      </w:pPr>
      <w:r>
        <w:t>1. Лицо, выдавшее доверенность и впоследствии отменившее ее, обязано известить об ее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подпунктами 4 и 6 пункта 1 статьи 189 настоящего Кодекса.</w:t>
      </w:r>
    </w:p>
    <w:p w:rsidR="008F397B" w:rsidRDefault="008F397B">
      <w:pPr>
        <w:pStyle w:val="point"/>
      </w:pPr>
      <w:r>
        <w:t>2.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сохраняют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w:t>
      </w:r>
    </w:p>
    <w:p w:rsidR="008F397B" w:rsidRDefault="008F397B">
      <w:pPr>
        <w:pStyle w:val="point"/>
      </w:pPr>
      <w:r>
        <w:t>3. По прекращении доверенности лицо, которому она выдана, или его правопреемники обязаны немедленно вернуть доверенность.</w:t>
      </w:r>
    </w:p>
    <w:p w:rsidR="008F397B" w:rsidRDefault="008F397B">
      <w:pPr>
        <w:pStyle w:val="newncpi"/>
      </w:pPr>
      <w:r>
        <w:t> </w:t>
      </w:r>
    </w:p>
    <w:p w:rsidR="008F397B" w:rsidRDefault="008F397B">
      <w:pPr>
        <w:pStyle w:val="podrazdel"/>
      </w:pPr>
      <w:r>
        <w:t>ПОДРАЗДЕЛ 5</w:t>
      </w:r>
      <w:r>
        <w:br/>
        <w:t>СРОКИ. ИСКОВАЯ ДАВНОСТЬ</w:t>
      </w:r>
    </w:p>
    <w:p w:rsidR="008F397B" w:rsidRDefault="008F397B">
      <w:pPr>
        <w:pStyle w:val="chapter"/>
      </w:pPr>
      <w:r>
        <w:t>ГЛАВА 11</w:t>
      </w:r>
      <w:r>
        <w:br/>
        <w:t>ИСЧИСЛЕНИЕ СРОКОВ</w:t>
      </w:r>
    </w:p>
    <w:p w:rsidR="008F397B" w:rsidRDefault="008F397B">
      <w:pPr>
        <w:pStyle w:val="article"/>
      </w:pPr>
      <w:r>
        <w:t>Статья 191. Определение срока</w:t>
      </w:r>
    </w:p>
    <w:p w:rsidR="008F397B" w:rsidRDefault="008F397B">
      <w:pPr>
        <w:pStyle w:val="point"/>
      </w:pPr>
      <w:r>
        <w:t>1. Установленный законодательством,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8F397B" w:rsidRDefault="008F397B">
      <w:pPr>
        <w:pStyle w:val="point"/>
      </w:pPr>
      <w:r>
        <w:t>2. Срок может определяться также указанием на событие, которое должно неизбежно наступить.</w:t>
      </w:r>
    </w:p>
    <w:p w:rsidR="008F397B" w:rsidRDefault="008F397B">
      <w:pPr>
        <w:pStyle w:val="article"/>
      </w:pPr>
      <w:r>
        <w:t>Статья 192. Начало срока, определенного периодом времени</w:t>
      </w:r>
    </w:p>
    <w:p w:rsidR="008F397B" w:rsidRDefault="008F397B">
      <w:pPr>
        <w:pStyle w:val="newncpi"/>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8F397B" w:rsidRDefault="008F397B">
      <w:pPr>
        <w:pStyle w:val="article"/>
      </w:pPr>
      <w:r>
        <w:t>Статья 193. Окончание срока, определенного периодом времени</w:t>
      </w:r>
    </w:p>
    <w:p w:rsidR="008F397B" w:rsidRDefault="008F397B">
      <w:pPr>
        <w:pStyle w:val="point"/>
      </w:pPr>
      <w:r>
        <w:t>1. Срок, исчисляемый годами, истекает в соответствующие месяц и число последнего года срока.</w:t>
      </w:r>
    </w:p>
    <w:p w:rsidR="008F397B" w:rsidRDefault="008F397B">
      <w:pPr>
        <w:pStyle w:val="newncpi"/>
      </w:pPr>
      <w:r>
        <w:t>К сроку, определенному в полгода, применяются правила для сроков, исчисляемых месяцами. При этом полгода считаются равными соответствующим шести месяцам.</w:t>
      </w:r>
    </w:p>
    <w:p w:rsidR="008F397B" w:rsidRDefault="008F397B">
      <w:pPr>
        <w:pStyle w:val="point"/>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8F397B" w:rsidRDefault="008F397B">
      <w:pPr>
        <w:pStyle w:val="point"/>
      </w:pPr>
      <w:r>
        <w:t>3. Срок, исчисляемый месяцами, истекает в соответствующее число последнего месяца срока.</w:t>
      </w:r>
    </w:p>
    <w:p w:rsidR="008F397B" w:rsidRDefault="008F397B">
      <w:pPr>
        <w:pStyle w:val="newncpi"/>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8F397B" w:rsidRDefault="008F397B">
      <w:pPr>
        <w:pStyle w:val="newncpi"/>
      </w:pPr>
      <w:r>
        <w:t>Срок, определенный в полмесяца, рассматривается как срок, исчисляемый днями, и считается равным пятнадцати дням.</w:t>
      </w:r>
    </w:p>
    <w:p w:rsidR="008F397B" w:rsidRDefault="008F397B">
      <w:pPr>
        <w:pStyle w:val="point"/>
      </w:pPr>
      <w:r>
        <w:t>4. Срок, исчисляемый неделями, истекает в соответствующий день последней недели срока.</w:t>
      </w:r>
    </w:p>
    <w:p w:rsidR="008F397B" w:rsidRDefault="008F397B">
      <w:pPr>
        <w:pStyle w:val="article"/>
      </w:pPr>
      <w:r>
        <w:t>Статья 194. Окончание срока в нерабочий день</w:t>
      </w:r>
    </w:p>
    <w:p w:rsidR="008F397B" w:rsidRDefault="008F397B">
      <w:pPr>
        <w:pStyle w:val="newncpi"/>
      </w:pPr>
      <w:r>
        <w:t>Если последний день срока приходится на нерабочий день, днем окончания срока считается ближайший следующий за ним рабочий день.</w:t>
      </w:r>
    </w:p>
    <w:p w:rsidR="008F397B" w:rsidRDefault="008F397B">
      <w:pPr>
        <w:pStyle w:val="article"/>
      </w:pPr>
      <w:r>
        <w:t>Статья 195. Порядок совершения действий в последний день срока</w:t>
      </w:r>
    </w:p>
    <w:p w:rsidR="008F397B" w:rsidRDefault="008F397B">
      <w:pPr>
        <w:pStyle w:val="point"/>
      </w:pPr>
      <w:r>
        <w:t>1. Если срок установлен для совершения какого-либо действия, оно может быть выполнено до двадцати четырех часов последнего дня срока.</w:t>
      </w:r>
    </w:p>
    <w:p w:rsidR="008F397B" w:rsidRDefault="008F397B">
      <w:pPr>
        <w:pStyle w:val="newncpi"/>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8F397B" w:rsidRDefault="008F397B">
      <w:pPr>
        <w:pStyle w:val="point"/>
      </w:pPr>
      <w:r>
        <w:t>2. Письменные заявления и извещения, сданные на почту, телеграф или в иное учреждение связи до двадцати четырех часов последнего дня срока, считаются сделанными в срок.</w:t>
      </w:r>
    </w:p>
    <w:p w:rsidR="008F397B" w:rsidRDefault="008F397B">
      <w:pPr>
        <w:pStyle w:val="chapter"/>
      </w:pPr>
      <w:r>
        <w:t>ГЛАВА 12</w:t>
      </w:r>
      <w:r>
        <w:br/>
        <w:t>ИСКОВАЯ ДАВНОСТЬ</w:t>
      </w:r>
    </w:p>
    <w:p w:rsidR="008F397B" w:rsidRDefault="008F397B">
      <w:pPr>
        <w:pStyle w:val="article"/>
      </w:pPr>
      <w:r>
        <w:t>Статья 196. Понятие исковой давности</w:t>
      </w:r>
    </w:p>
    <w:p w:rsidR="008F397B" w:rsidRDefault="008F397B">
      <w:pPr>
        <w:pStyle w:val="newncpi"/>
      </w:pPr>
      <w:r>
        <w:t>Исковой давностью признается срок для защиты права по иску лица, право которого нарушено.</w:t>
      </w:r>
    </w:p>
    <w:p w:rsidR="008F397B" w:rsidRDefault="008F397B">
      <w:pPr>
        <w:pStyle w:val="article"/>
      </w:pPr>
      <w:r>
        <w:t>Статья 197. Общий срок исковой давности</w:t>
      </w:r>
    </w:p>
    <w:p w:rsidR="008F397B" w:rsidRDefault="008F397B">
      <w:pPr>
        <w:pStyle w:val="newncpi"/>
      </w:pPr>
      <w:r>
        <w:t>Общий срок исковой давности устанавливается в три года.</w:t>
      </w:r>
    </w:p>
    <w:p w:rsidR="008F397B" w:rsidRDefault="008F397B">
      <w:pPr>
        <w:pStyle w:val="article"/>
      </w:pPr>
      <w:r>
        <w:t>Статья 198. Специальные сроки исковой давности</w:t>
      </w:r>
    </w:p>
    <w:p w:rsidR="008F397B" w:rsidRDefault="008F397B">
      <w:pPr>
        <w:pStyle w:val="point"/>
      </w:pPr>
      <w:r>
        <w:t>1. Для отдельных видов требований настоящим Кодексом и иными законодательными актами могут устанавливаться специальные сроки исковой давности, сокращенные или более длительные по сравнению с общим сроком.</w:t>
      </w:r>
    </w:p>
    <w:p w:rsidR="008F397B" w:rsidRDefault="008F397B">
      <w:pPr>
        <w:pStyle w:val="point"/>
      </w:pPr>
      <w:r>
        <w:t>2. Правила статей 199-208 настоящего Кодекса распространяются также на специальные сроки давности, если настоящим Кодексом и иными законодательными актами не установлено иное.</w:t>
      </w:r>
    </w:p>
    <w:p w:rsidR="008F397B" w:rsidRDefault="008F397B">
      <w:pPr>
        <w:pStyle w:val="article"/>
      </w:pPr>
      <w:r>
        <w:t>Статья 199. Недействительность соглашения об изменении сроков исковой давности</w:t>
      </w:r>
    </w:p>
    <w:p w:rsidR="008F397B" w:rsidRDefault="008F397B">
      <w:pPr>
        <w:pStyle w:val="newncpi"/>
      </w:pPr>
      <w:r>
        <w:t>Сроки исковой давности и порядок их исчисления не могут быть изменены соглашением сторон.</w:t>
      </w:r>
    </w:p>
    <w:p w:rsidR="008F397B" w:rsidRDefault="008F397B">
      <w:pPr>
        <w:pStyle w:val="newncpi"/>
      </w:pPr>
      <w:r>
        <w:t>Основания приостановления и перерыва течения сроков исковой давности устанавливаются законодательными актами.</w:t>
      </w:r>
    </w:p>
    <w:p w:rsidR="008F397B" w:rsidRDefault="008F397B">
      <w:pPr>
        <w:pStyle w:val="article"/>
      </w:pPr>
      <w:r>
        <w:t>Статья 200. Применение исковой давности</w:t>
      </w:r>
    </w:p>
    <w:p w:rsidR="008F397B" w:rsidRDefault="008F397B">
      <w:pPr>
        <w:pStyle w:val="point"/>
      </w:pPr>
      <w:r>
        <w:t>1. Требование о защите нарушенного права принимается к рассмотрению судом независимо от истечения срока исковой давности.</w:t>
      </w:r>
    </w:p>
    <w:p w:rsidR="008F397B" w:rsidRDefault="008F397B">
      <w:pPr>
        <w:pStyle w:val="point"/>
      </w:pPr>
      <w:r>
        <w:t>2. Исковая давность применяется судом только по заявлению стороны в споре, сделанному до вынесения судом решения.</w:t>
      </w:r>
    </w:p>
    <w:p w:rsidR="008F397B" w:rsidRDefault="008F397B">
      <w:pPr>
        <w:pStyle w:val="newncpi"/>
      </w:pPr>
      <w: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8F397B" w:rsidRDefault="008F397B">
      <w:pPr>
        <w:pStyle w:val="article"/>
      </w:pPr>
      <w:r>
        <w:t>Статья 201. Начало течения срока исковой давности</w:t>
      </w:r>
    </w:p>
    <w:p w:rsidR="008F397B" w:rsidRDefault="008F397B">
      <w:pPr>
        <w:pStyle w:val="point"/>
      </w:pPr>
      <w:r>
        <w:t>1. 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законодательными актами.</w:t>
      </w:r>
    </w:p>
    <w:p w:rsidR="008F397B" w:rsidRDefault="008F397B">
      <w:pPr>
        <w:pStyle w:val="point"/>
      </w:pPr>
      <w:r>
        <w:t>2. По обязательствам с определенным сроком исполнения течение исковой давности начинается по окончании срока исполнения.</w:t>
      </w:r>
    </w:p>
    <w:p w:rsidR="008F397B" w:rsidRDefault="008F397B">
      <w:pPr>
        <w:pStyle w:val="newncpi"/>
      </w:pPr>
      <w:r>
        <w:t>По обязательствам, срок исполнения которых не определен либо определен моментом востребования, течение срока исковой давности начинается,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исчисление срока исковой давности начинается по окончании указанного срока.</w:t>
      </w:r>
    </w:p>
    <w:p w:rsidR="008F397B" w:rsidRDefault="008F397B">
      <w:pPr>
        <w:pStyle w:val="point"/>
      </w:pPr>
      <w:r>
        <w:t>3. По регрессным обязательствам течение срока исковой давности начинается с момента исполнения основного обязательства.</w:t>
      </w:r>
    </w:p>
    <w:p w:rsidR="008F397B" w:rsidRDefault="008F397B">
      <w:pPr>
        <w:pStyle w:val="article"/>
      </w:pPr>
      <w:r>
        <w:t>Статья 202. Срок исковой давности при перемене лиц в обязательстве</w:t>
      </w:r>
    </w:p>
    <w:p w:rsidR="008F397B" w:rsidRDefault="008F397B">
      <w:pPr>
        <w:pStyle w:val="newncpi"/>
      </w:pPr>
      <w:r>
        <w:t>Перемена лиц в обязательстве не влечет изменения срока исковой давности и порядка его исчисления.</w:t>
      </w:r>
    </w:p>
    <w:p w:rsidR="008F397B" w:rsidRDefault="008F397B">
      <w:pPr>
        <w:pStyle w:val="article"/>
      </w:pPr>
      <w:r>
        <w:t>Статья 203. Приостановление течения срока исковой давности</w:t>
      </w:r>
    </w:p>
    <w:p w:rsidR="008F397B" w:rsidRDefault="008F397B">
      <w:pPr>
        <w:pStyle w:val="point"/>
      </w:pPr>
      <w:r>
        <w:t>1. Течение срока исковой давности приостанавливается:</w:t>
      </w:r>
    </w:p>
    <w:p w:rsidR="008F397B" w:rsidRDefault="008F397B">
      <w:pPr>
        <w:pStyle w:val="underpoint"/>
      </w:pPr>
      <w:r>
        <w:t>1) если предъявлению иска препятствовало чрезвычайное и непредотвратимое при данных условиях обстоятельство (непреодолимая сила);</w:t>
      </w:r>
    </w:p>
    <w:p w:rsidR="008F397B" w:rsidRDefault="008F397B">
      <w:pPr>
        <w:pStyle w:val="underpoint"/>
      </w:pPr>
      <w:r>
        <w:t>2) если истец или ответчик находится в составе Вооруженных Сил Республики Беларусь, переведенных на военное положение;</w:t>
      </w:r>
    </w:p>
    <w:p w:rsidR="008F397B" w:rsidRDefault="008F397B">
      <w:pPr>
        <w:pStyle w:val="underpoint"/>
      </w:pPr>
      <w:r>
        <w:t>3) в силу установленной на основании законодательного акта Правительством Республики Беларусь отсрочки исполнения обязательств (мораторий);</w:t>
      </w:r>
    </w:p>
    <w:p w:rsidR="008F397B" w:rsidRDefault="008F397B">
      <w:pPr>
        <w:pStyle w:val="underpoint"/>
      </w:pPr>
      <w:r>
        <w:t>4) в силу приостановления действия акта законодательства, регулирующего соответствующее отношение;</w:t>
      </w:r>
    </w:p>
    <w:p w:rsidR="008F397B" w:rsidRDefault="008F397B">
      <w:pPr>
        <w:pStyle w:val="point"/>
      </w:pPr>
      <w:r>
        <w:t>5) если предъявлена претензия;</w:t>
      </w:r>
    </w:p>
    <w:p w:rsidR="008F397B" w:rsidRDefault="008F397B">
      <w:pPr>
        <w:pStyle w:val="point"/>
      </w:pPr>
      <w:r>
        <w:t>6) если заключено соглашение о применении медиации.</w:t>
      </w:r>
    </w:p>
    <w:p w:rsidR="008F397B" w:rsidRDefault="008F397B">
      <w:pPr>
        <w:pStyle w:val="point"/>
      </w:pPr>
      <w:r>
        <w:t>2. Течение срока исковой давности приостанавливается при условии, если указанные в настоящей статье обстоятельства возникли или продолжали существовать в последние шесть месяцев срока давности, а если этот срок равен шести месяцам или менее шести месяцев, – в течение срока давности.</w:t>
      </w:r>
    </w:p>
    <w:p w:rsidR="008F397B" w:rsidRDefault="008F397B">
      <w:pPr>
        <w:pStyle w:val="point"/>
      </w:pPr>
      <w:r>
        <w:t>3. Со дня прекращения обстоятельства, послужившего основанием приостановления давности, течение ее срока продолжается. Оставшаяся часть срока удлиняется до шести месяцев, а если срок исковой давности равен шести месяцам или менее шести месяцев, – до срока давности.</w:t>
      </w:r>
    </w:p>
    <w:p w:rsidR="008F397B" w:rsidRDefault="008F397B">
      <w:pPr>
        <w:pStyle w:val="newncpi"/>
      </w:pPr>
      <w:r>
        <w:t>При предъявлении претензии течение срока исковой давности приостанавливается со дня направления претензии до получения ответа на претензию или истечения срока для ответа, установленного законодательством или договором.</w:t>
      </w:r>
    </w:p>
    <w:p w:rsidR="008F397B" w:rsidRDefault="008F397B">
      <w:pPr>
        <w:pStyle w:val="newncpi"/>
      </w:pPr>
      <w:r>
        <w:t>В случае заключения соглашения о применении медиации течение срока исковой давности приостанавливается со дня заключения такого соглашения до дня прекращения медиации.</w:t>
      </w:r>
    </w:p>
    <w:p w:rsidR="008F397B" w:rsidRDefault="008F397B">
      <w:pPr>
        <w:pStyle w:val="article"/>
      </w:pPr>
      <w:r>
        <w:t>Статья 204. Перерыв течения срока исковой давности</w:t>
      </w:r>
    </w:p>
    <w:p w:rsidR="008F397B" w:rsidRDefault="008F397B">
      <w:pPr>
        <w:pStyle w:val="newncpi"/>
      </w:pPr>
      <w:r>
        <w:t>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w:t>
      </w:r>
    </w:p>
    <w:p w:rsidR="008F397B" w:rsidRDefault="008F397B">
      <w:pPr>
        <w:pStyle w:val="newncpi"/>
      </w:pPr>
      <w:r>
        <w:t>После перерыва течение срока исковой давности начинается заново. Время, истекшее до перерыва, не засчитывается в новый срок.</w:t>
      </w:r>
    </w:p>
    <w:p w:rsidR="008F397B" w:rsidRDefault="008F397B">
      <w:pPr>
        <w:pStyle w:val="article"/>
      </w:pPr>
      <w:r>
        <w:t>Статья 205. Течение срока исковой давности в случае оставления иска без рассмотрения</w:t>
      </w:r>
    </w:p>
    <w:p w:rsidR="008F397B" w:rsidRDefault="008F397B">
      <w:pPr>
        <w:pStyle w:val="newncpi"/>
      </w:pPr>
      <w:r>
        <w:t>Если иск оставлен судом без рассмотрения, то начавшееся до предъявления иска течение срока исковой давности продолжается в общем порядке.</w:t>
      </w:r>
    </w:p>
    <w:p w:rsidR="008F397B" w:rsidRDefault="008F397B">
      <w:pPr>
        <w:pStyle w:val="newncpi"/>
      </w:pPr>
      <w:r>
        <w:t>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 если оставшаяся часть срока менее шести месяцев, она удлиняется до шести месяцев.</w:t>
      </w:r>
    </w:p>
    <w:p w:rsidR="008F397B" w:rsidRDefault="008F397B">
      <w:pPr>
        <w:pStyle w:val="article"/>
      </w:pPr>
      <w:r>
        <w:t>Статья 206. Восстановление срока исковой давности</w:t>
      </w:r>
    </w:p>
    <w:p w:rsidR="008F397B" w:rsidRDefault="008F397B">
      <w:pPr>
        <w:pStyle w:val="newncpi"/>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8F397B" w:rsidRDefault="008F397B">
      <w:pPr>
        <w:pStyle w:val="article"/>
      </w:pPr>
      <w:r>
        <w:t>Статья 207. Исполнение обязанности по истечении срока исковой давности</w:t>
      </w:r>
    </w:p>
    <w:p w:rsidR="008F397B" w:rsidRDefault="008F397B">
      <w:pPr>
        <w:pStyle w:val="newncpi"/>
      </w:pPr>
      <w:r>
        <w:t>В случае исполнения обязанности должником или иным обязанным лицом по истечении срока исковой давности эти лица не вправе требовать исполненное обратно, хотя бы в момент исполнения они и не знали об истечении срока давности.</w:t>
      </w:r>
    </w:p>
    <w:p w:rsidR="008F397B" w:rsidRDefault="008F397B">
      <w:pPr>
        <w:pStyle w:val="article"/>
      </w:pPr>
      <w:r>
        <w:t>Статья 208. Применение исковой давности к дополнительным требованиям</w:t>
      </w:r>
    </w:p>
    <w:p w:rsidR="008F397B" w:rsidRDefault="008F397B">
      <w:pPr>
        <w:pStyle w:val="newncpi"/>
      </w:pPr>
      <w:r>
        <w:t>С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 и т.п.).</w:t>
      </w:r>
    </w:p>
    <w:p w:rsidR="008F397B" w:rsidRDefault="008F397B">
      <w:pPr>
        <w:pStyle w:val="article"/>
      </w:pPr>
      <w:r>
        <w:t>Статья 209. Требования, на которые исковая давность не распространяется</w:t>
      </w:r>
    </w:p>
    <w:p w:rsidR="008F397B" w:rsidRDefault="008F397B">
      <w:pPr>
        <w:pStyle w:val="newncpi"/>
      </w:pPr>
      <w:r>
        <w:t>Исковая давность не распространяется на:</w:t>
      </w:r>
    </w:p>
    <w:p w:rsidR="008F397B" w:rsidRDefault="008F397B">
      <w:pPr>
        <w:pStyle w:val="underpoint"/>
      </w:pPr>
      <w:r>
        <w:t>1) требования, вытекающие из нарушения личных неимущественных прав и других нематериальных благ, кроме случаев, предусмотренных законодательными актами;</w:t>
      </w:r>
    </w:p>
    <w:p w:rsidR="008F397B" w:rsidRDefault="008F397B">
      <w:pPr>
        <w:pStyle w:val="underpoint"/>
      </w:pPr>
      <w:r>
        <w:t>2) требования вкладчиков к банку или небанковской кредитно-финансовой организации о возврате банковских вкладов (депозитов);</w:t>
      </w:r>
    </w:p>
    <w:p w:rsidR="008F397B" w:rsidRDefault="008F397B">
      <w:pPr>
        <w:pStyle w:val="underpoint"/>
      </w:pPr>
      <w:r>
        <w:t>3) 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вреда, удовлетворяются не более чем за три года, предшествовавшие предъявлению иска;</w:t>
      </w:r>
    </w:p>
    <w:p w:rsidR="008F397B" w:rsidRDefault="008F397B">
      <w:pPr>
        <w:pStyle w:val="underpoint"/>
      </w:pPr>
      <w:r>
        <w:t>4) требования собственника или иного законного владельца об устранении всяких нарушений его права, хотя бы эти нарушения и не были соединены с лишением владения (статья 285);</w:t>
      </w:r>
    </w:p>
    <w:p w:rsidR="008F397B" w:rsidRDefault="008F397B">
      <w:pPr>
        <w:pStyle w:val="underpoint"/>
      </w:pPr>
      <w:r>
        <w:t>5) другие требования в случаях, установленных законодательными актами.</w:t>
      </w:r>
    </w:p>
    <w:p w:rsidR="008F397B" w:rsidRDefault="008F397B">
      <w:pPr>
        <w:pStyle w:val="zagrazdel"/>
      </w:pPr>
      <w:r>
        <w:t>РАЗДЕЛ II</w:t>
      </w:r>
      <w:r>
        <w:br/>
        <w:t>ПРАВО СОБСТВЕННОСТИ И ДРУГИЕ ВЕЩНЫЕ ПРАВА</w:t>
      </w:r>
    </w:p>
    <w:p w:rsidR="008F397B" w:rsidRDefault="008F397B">
      <w:pPr>
        <w:pStyle w:val="chapter"/>
      </w:pPr>
      <w:r>
        <w:t>ГЛАВА 13</w:t>
      </w:r>
      <w:r>
        <w:br/>
        <w:t>ОБЩИЕ ПОЛОЖЕНИЯ</w:t>
      </w:r>
    </w:p>
    <w:p w:rsidR="008F397B" w:rsidRDefault="008F397B">
      <w:pPr>
        <w:pStyle w:val="article"/>
      </w:pPr>
      <w:r>
        <w:t>Статья 210. Содержание права собственности</w:t>
      </w:r>
    </w:p>
    <w:p w:rsidR="008F397B" w:rsidRDefault="008F397B">
      <w:pPr>
        <w:pStyle w:val="point"/>
      </w:pPr>
      <w:r>
        <w:t>1. Собственнику принадлежат права владения, пользования и распоряжения своим имуществом.</w:t>
      </w:r>
    </w:p>
    <w:p w:rsidR="008F397B" w:rsidRDefault="008F397B">
      <w:pPr>
        <w:pStyle w:val="point"/>
      </w:pPr>
      <w:r>
        <w:t>2. Собственник вправе по своему усмотрению совершать в отношении принадлежащего ему имущества любые действия, не противоречащие законодательству, общественной пользе и безопасности, не наносящие вреда окружающей среде, историко-культурным ценностям и не ущемляющие прав и защищаемых законом интересов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а также распоряжаться им иным образом.</w:t>
      </w:r>
    </w:p>
    <w:p w:rsidR="008F397B" w:rsidRDefault="008F397B">
      <w:pPr>
        <w:pStyle w:val="newncpi"/>
      </w:pPr>
      <w:r>
        <w:t>Право собственности на имущество, приобретенное унитарным предприятием, государственным объединением или учреждением по договорам или иным основаниям, приобретается собственником имущества этого унитарного предприятия, государственного объединения или учреждения.</w:t>
      </w:r>
    </w:p>
    <w:p w:rsidR="008F397B" w:rsidRDefault="008F397B">
      <w:pPr>
        <w:pStyle w:val="point"/>
      </w:pPr>
      <w:r>
        <w:t>3. Владение, пользование и распоряжение землей и другими природными ресурсами в той мере, в какой их оборот допускается законодательством, осуществляется их собственником свободно, если это не наносит ущерба окружающей среде и не нарушает права и защищаемые законом интересы других лиц.</w:t>
      </w:r>
    </w:p>
    <w:p w:rsidR="008F397B" w:rsidRDefault="008F397B">
      <w:pPr>
        <w:pStyle w:val="point"/>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8F397B" w:rsidRDefault="008F397B">
      <w:pPr>
        <w:pStyle w:val="point"/>
      </w:pPr>
      <w:r>
        <w:t>5. Право собственности бессрочно.</w:t>
      </w:r>
    </w:p>
    <w:p w:rsidR="008F397B" w:rsidRDefault="008F397B">
      <w:pPr>
        <w:pStyle w:val="article"/>
      </w:pPr>
      <w:r>
        <w:t>Статья 211. Бремя содержания имущества</w:t>
      </w:r>
    </w:p>
    <w:p w:rsidR="008F397B" w:rsidRDefault="008F397B">
      <w:pPr>
        <w:pStyle w:val="newncpi"/>
      </w:pPr>
      <w:r>
        <w:t>Собственник несет бремя содержания принадлежащего ему имущества, если иное не предусмотрено законодательством или договором.</w:t>
      </w:r>
    </w:p>
    <w:p w:rsidR="008F397B" w:rsidRDefault="008F397B">
      <w:pPr>
        <w:pStyle w:val="article"/>
      </w:pPr>
      <w:r>
        <w:t>Статья 212. Риск случайной гибели имущества</w:t>
      </w:r>
    </w:p>
    <w:p w:rsidR="008F397B" w:rsidRDefault="008F397B">
      <w:pPr>
        <w:pStyle w:val="newncpi"/>
      </w:pPr>
      <w:r>
        <w:t>Риск случайной гибели, случайной порчи или случайного повреждения имущества несет его собственник, если иное не предусмотрено законодательством или договором.</w:t>
      </w:r>
    </w:p>
    <w:p w:rsidR="008F397B" w:rsidRDefault="008F397B">
      <w:pPr>
        <w:pStyle w:val="article"/>
      </w:pPr>
      <w:r>
        <w:t>Статья 213. Формы и субъекты права собственности</w:t>
      </w:r>
    </w:p>
    <w:p w:rsidR="008F397B" w:rsidRDefault="008F397B">
      <w:pPr>
        <w:pStyle w:val="point"/>
      </w:pPr>
      <w:r>
        <w:t>1. Собственность может быть государственной и частной.</w:t>
      </w:r>
    </w:p>
    <w:p w:rsidR="008F397B" w:rsidRDefault="008F397B">
      <w:pPr>
        <w:pStyle w:val="point"/>
      </w:pPr>
      <w:r>
        <w:t>2. Субъектами права государственной собственности являются Республика Беларусь и административно-территориальные единицы.</w:t>
      </w:r>
    </w:p>
    <w:p w:rsidR="008F397B" w:rsidRDefault="008F397B">
      <w:pPr>
        <w:pStyle w:val="point"/>
      </w:pPr>
      <w:r>
        <w:t>3. Субъектами права частной собственности являются физические и негосударственные юридические лица.</w:t>
      </w:r>
    </w:p>
    <w:p w:rsidR="008F397B" w:rsidRDefault="008F397B">
      <w:pPr>
        <w:pStyle w:val="point"/>
      </w:pPr>
      <w:r>
        <w:t>4.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Республики Беларусь или административно-территориальных единиц, могут устанавливаться законодательством, а в случаях, предусмотренных Конституцией Республики Беларусь, – только законом.</w:t>
      </w:r>
    </w:p>
    <w:p w:rsidR="008F397B" w:rsidRDefault="008F397B">
      <w:pPr>
        <w:pStyle w:val="point"/>
      </w:pPr>
      <w:r>
        <w:t>5. Права всех собственников защищаются равным образом.</w:t>
      </w:r>
    </w:p>
    <w:p w:rsidR="008F397B" w:rsidRDefault="008F397B">
      <w:pPr>
        <w:pStyle w:val="article"/>
      </w:pPr>
      <w:r>
        <w:t>Статья 214. Право собственности граждан и юридических лиц</w:t>
      </w:r>
    </w:p>
    <w:p w:rsidR="008F397B" w:rsidRDefault="008F397B">
      <w:pPr>
        <w:pStyle w:val="point"/>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находиться в собственности граждан или юридических лиц.</w:t>
      </w:r>
    </w:p>
    <w:p w:rsidR="008F397B" w:rsidRDefault="008F397B">
      <w:pPr>
        <w:pStyle w:val="point"/>
      </w:pPr>
      <w:r>
        <w:t>2. Количество и стоимость имущества, находящегося в собственности граждан, не ограничиваются, за исключением случаев, когда такие ограничения установлены законом в интересах национальной безопасности, общественного порядка, защиты нравственности, здоровья населения, прав и свобод других лиц. Для юридических лиц такие ограничения могут быть установлены законодательными актами.</w:t>
      </w:r>
    </w:p>
    <w:p w:rsidR="008F397B" w:rsidRDefault="008F397B">
      <w:pPr>
        <w:pStyle w:val="point"/>
      </w:pPr>
      <w:r>
        <w:t>3. Имущество, переданное в качестве вкладов (взносов) учредителями (участниками, членами) коммерческим и некоммерческим организациям (кроме переданного унитарным предприятиям, государственным объединениям либо учреждениям, финансируемым собственником), а также имущество, приобретенное этими юридическими лицами, находится в собственности этих юридических лиц.</w:t>
      </w:r>
    </w:p>
    <w:p w:rsidR="008F397B" w:rsidRDefault="008F397B">
      <w:pPr>
        <w:pStyle w:val="point"/>
      </w:pPr>
      <w:r>
        <w:t>4. Учредители (участники, члены) коммерческой организации в отношении имущества, находящегося в собственности этой организации, имеют обязательственные права, определяемые в ее учредительных документах.</w:t>
      </w:r>
    </w:p>
    <w:p w:rsidR="008F397B" w:rsidRDefault="008F397B">
      <w:pPr>
        <w:pStyle w:val="point"/>
      </w:pPr>
      <w:r>
        <w:t>5. Имущество, приобретенное общественными и религиозными организациями, благотворительными и иными фондами, находится в их собственности и может использоваться лишь для достижения целей, предусмотренных их учредительными документами.</w:t>
      </w:r>
    </w:p>
    <w:p w:rsidR="008F397B" w:rsidRDefault="008F397B">
      <w:pPr>
        <w:pStyle w:val="newncpi"/>
      </w:pPr>
      <w:r>
        <w:t>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8F397B" w:rsidRDefault="008F397B">
      <w:pPr>
        <w:pStyle w:val="article"/>
      </w:pPr>
      <w:r>
        <w:t>Статья 215. Право государственной собственности</w:t>
      </w:r>
    </w:p>
    <w:p w:rsidR="008F397B" w:rsidRDefault="008F397B">
      <w:pPr>
        <w:pStyle w:val="point"/>
      </w:pPr>
      <w:r>
        <w:t>1. Государственная собственность выступает в виде республиканской собственности (собственность Республики Беларусь) и коммунальной собственности (собственность административно-территориальных единиц).</w:t>
      </w:r>
    </w:p>
    <w:p w:rsidR="008F397B" w:rsidRDefault="008F397B">
      <w:pPr>
        <w:pStyle w:val="point"/>
      </w:pPr>
      <w:r>
        <w:t>2. Республиканская собственность состоит из казны Республики Беларусь и имущества, закрепленного за республиканскими юридическими лицами в соответствии с актами законодательства.</w:t>
      </w:r>
    </w:p>
    <w:p w:rsidR="008F397B" w:rsidRDefault="008F397B">
      <w:pPr>
        <w:pStyle w:val="newncpi"/>
      </w:pPr>
      <w:r>
        <w:t>Средства республиканского бюджета, золотовалютные резервы, другие объекты, находящиеся только в собственности государства, и иное государственное имущество, не закрепленные за республиканскими юридическими лицами, составляют казну Республики Беларусь.</w:t>
      </w:r>
    </w:p>
    <w:p w:rsidR="008F397B" w:rsidRDefault="008F397B">
      <w:pPr>
        <w:pStyle w:val="point"/>
      </w:pPr>
      <w:r>
        <w:t>3. Коммунальная собственность состоит из казны административно-территориальной единицы и имущества, закрепленного за коммунальными юридическими лицами в соответствии с актами законодательства. Средства местного бюджета и иное коммунальное имущество, не закрепленное за коммунальными юридическими лицами, составляют казну соответствующей административно-территориальной единицы.</w:t>
      </w:r>
    </w:p>
    <w:p w:rsidR="008F397B" w:rsidRDefault="008F397B">
      <w:pPr>
        <w:pStyle w:val="article"/>
      </w:pPr>
      <w:r>
        <w:t>Статья 216. Имущество государственных юридических лиц</w:t>
      </w:r>
    </w:p>
    <w:p w:rsidR="008F397B" w:rsidRDefault="008F397B">
      <w:pPr>
        <w:pStyle w:val="newncpi"/>
      </w:pPr>
      <w:r>
        <w:t>Имущество, находящееся в государственной собственности, может закрепляться за государственными юридическими лицами на праве хозяйственного ведения или оперативного управления.</w:t>
      </w:r>
    </w:p>
    <w:p w:rsidR="008F397B" w:rsidRDefault="008F397B">
      <w:pPr>
        <w:pStyle w:val="article"/>
      </w:pPr>
      <w:r>
        <w:t>Статья 217. Вещные права лиц, не являющихся собственниками</w:t>
      </w:r>
    </w:p>
    <w:p w:rsidR="008F397B" w:rsidRDefault="008F397B">
      <w:pPr>
        <w:pStyle w:val="point"/>
      </w:pPr>
      <w:r>
        <w:t>1. Вещными правами наряду с правом собственности, в частности, являются:</w:t>
      </w:r>
    </w:p>
    <w:p w:rsidR="008F397B" w:rsidRDefault="008F397B">
      <w:pPr>
        <w:pStyle w:val="underpoint"/>
      </w:pPr>
      <w:r>
        <w:t>1) право хозяйственного ведения и право оперативного управления (статьи 276 и 277);</w:t>
      </w:r>
    </w:p>
    <w:p w:rsidR="008F397B" w:rsidRDefault="008F397B">
      <w:pPr>
        <w:pStyle w:val="underpoint"/>
      </w:pPr>
      <w:r>
        <w:t>2) право пожизненного наследуемого владения земельным участком;</w:t>
      </w:r>
    </w:p>
    <w:p w:rsidR="008F397B" w:rsidRDefault="008F397B">
      <w:pPr>
        <w:pStyle w:val="underpoint"/>
      </w:pPr>
      <w:r>
        <w:t>3) право постоянного пользования земельным участком и право временного пользования земельным участком;</w:t>
      </w:r>
    </w:p>
    <w:p w:rsidR="008F397B" w:rsidRDefault="008F397B">
      <w:pPr>
        <w:pStyle w:val="underpoint"/>
      </w:pPr>
      <w:r>
        <w:t>4) сервитуты (статья 268).</w:t>
      </w:r>
    </w:p>
    <w:p w:rsidR="008F397B" w:rsidRDefault="008F397B">
      <w:pPr>
        <w:pStyle w:val="point"/>
      </w:pPr>
      <w:r>
        <w:t>2. Переход права собственности на имущество к другому лицу не является основанием для прекращения иных вещных прав на это имущество.</w:t>
      </w:r>
    </w:p>
    <w:p w:rsidR="008F397B" w:rsidRDefault="008F397B">
      <w:pPr>
        <w:pStyle w:val="point"/>
      </w:pPr>
      <w:r>
        <w:t>3. Вещные права лица, не являющегося собственником, защищаются от их нарушения в порядке, предусмотренном статьей 286 настоящего Кодекса.</w:t>
      </w:r>
    </w:p>
    <w:p w:rsidR="008F397B" w:rsidRDefault="008F397B">
      <w:pPr>
        <w:pStyle w:val="article"/>
      </w:pPr>
      <w:r>
        <w:t>Статья 218. Приватизация государственного имущества</w:t>
      </w:r>
    </w:p>
    <w:p w:rsidR="008F397B" w:rsidRDefault="008F397B">
      <w:pPr>
        <w:pStyle w:val="newncpi"/>
      </w:pPr>
      <w:r>
        <w:t>Приватизация имущества, находящегося в государственной собственности, осуществляется в порядке, предусмотренном законодательством о приватизации.</w:t>
      </w:r>
    </w:p>
    <w:p w:rsidR="008F397B" w:rsidRDefault="008F397B">
      <w:pPr>
        <w:pStyle w:val="newncpi"/>
      </w:pPr>
      <w:r>
        <w:t>При приватизации имущества, находящегося в республиканской и коммунальной собственности, предусмотренные настоящим Кодексом положения, регулирующие порядок приобретения и прекращения права собственности, применяются, если законодательством о приватизации не предусмотрено иное.</w:t>
      </w:r>
    </w:p>
    <w:p w:rsidR="008F397B" w:rsidRDefault="008F397B">
      <w:pPr>
        <w:pStyle w:val="chapter"/>
      </w:pPr>
      <w:r>
        <w:t>ГЛАВА 14</w:t>
      </w:r>
      <w:r>
        <w:br/>
        <w:t>ПРИОБРЕТЕНИЕ ПРАВА СОБСТВЕННОСТИ</w:t>
      </w:r>
    </w:p>
    <w:p w:rsidR="008F397B" w:rsidRDefault="008F397B">
      <w:pPr>
        <w:pStyle w:val="article"/>
      </w:pPr>
      <w:r>
        <w:t>Статья 219. Основания приобретения права собственности</w:t>
      </w:r>
    </w:p>
    <w:p w:rsidR="008F397B" w:rsidRDefault="008F397B">
      <w:pPr>
        <w:pStyle w:val="point"/>
      </w:pPr>
      <w:r>
        <w:t>1. Право собственности на новую вещь, изготовленную или созданную лицом для себя с соблюдением законодательства, приобретается этим лицом.</w:t>
      </w:r>
    </w:p>
    <w:p w:rsidR="008F397B" w:rsidRDefault="008F397B">
      <w:pPr>
        <w:pStyle w:val="newncpi"/>
      </w:pPr>
      <w:r>
        <w:t>Право собственности на плоды, продукцию, доходы, полученные в результате использования имущества, приобретается по основаниям, предусмотренным статьей 136 настоящего Кодекса.</w:t>
      </w:r>
    </w:p>
    <w:p w:rsidR="008F397B" w:rsidRDefault="008F397B">
      <w:pPr>
        <w:pStyle w:val="point"/>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8F397B" w:rsidRDefault="008F397B">
      <w:pPr>
        <w:pStyle w:val="newncpi"/>
      </w:pPr>
      <w:r>
        <w:t>В случае смерти гражданина право собственности на его имущество наследуется в соответствии с завещанием или законом.</w:t>
      </w:r>
    </w:p>
    <w:p w:rsidR="008F397B" w:rsidRDefault="008F397B">
      <w:pPr>
        <w:pStyle w:val="newncpi"/>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 (статья 54).</w:t>
      </w:r>
    </w:p>
    <w:p w:rsidR="008F397B" w:rsidRDefault="008F397B">
      <w:pPr>
        <w:pStyle w:val="newncpi"/>
      </w:pPr>
      <w:r>
        <w:t>Отчуждение имущества другому лицу помимо воли собственника не допускается, кроме случаев, предусмотренных законодательством.</w:t>
      </w:r>
    </w:p>
    <w:p w:rsidR="008F397B" w:rsidRDefault="008F397B">
      <w:pPr>
        <w:pStyle w:val="point"/>
      </w:pPr>
      <w:r>
        <w:t>3. В случаях и порядке, предусмотренных законодательством,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законодательством.</w:t>
      </w:r>
    </w:p>
    <w:p w:rsidR="008F397B" w:rsidRDefault="008F397B">
      <w:pPr>
        <w:pStyle w:val="point"/>
      </w:pPr>
      <w:r>
        <w:t>4. Члены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машино-место, предоставленные этим лицам кооперативом в пользование, приобретают право собственности на указанное имущество с момента регистрации этого права в установленном порядке.</w:t>
      </w:r>
    </w:p>
    <w:p w:rsidR="008F397B" w:rsidRDefault="008F397B">
      <w:pPr>
        <w:pStyle w:val="article"/>
      </w:pPr>
      <w:r>
        <w:t>Статья 220. Возникновение права собственности на вновь создаваемое недвижимое имущество</w:t>
      </w:r>
    </w:p>
    <w:p w:rsidR="008F397B" w:rsidRDefault="008F397B">
      <w:pPr>
        <w:pStyle w:val="point"/>
      </w:pPr>
      <w:r>
        <w:t>1. Право собственности на строящиеся капитальные строения (здания, сооружения) и другое вновь создаваемое недвижимое имущество возникает с момента завершения создания этого имущества, если иное не предусмотрено законодательством.</w:t>
      </w:r>
    </w:p>
    <w:p w:rsidR="008F397B" w:rsidRDefault="008F397B">
      <w:pPr>
        <w:pStyle w:val="point"/>
      </w:pPr>
      <w:r>
        <w:t>2. В случаях, когда вновь созданное недвижимое имущество подлежит государственной регистрации, право собственности на него возникает с момента такой регистрации, если иное не предусмотрено законодательством.</w:t>
      </w:r>
    </w:p>
    <w:p w:rsidR="008F397B" w:rsidRDefault="008F397B">
      <w:pPr>
        <w:pStyle w:val="point"/>
      </w:pPr>
      <w:r>
        <w:t>3. До завершения создания недвижимого имущества, а в соответствующих случаях – до его государственной регистрации, если иное не предусмотрено законодательством, к имуществу применяются правила о праве собственности на материалы и другое имущество, из которого недвижимое имущество создается.</w:t>
      </w:r>
    </w:p>
    <w:p w:rsidR="008F397B" w:rsidRDefault="008F397B">
      <w:pPr>
        <w:pStyle w:val="article"/>
      </w:pPr>
      <w:r>
        <w:t>Статья 221. Переработка</w:t>
      </w:r>
    </w:p>
    <w:p w:rsidR="008F397B" w:rsidRDefault="008F397B">
      <w:pPr>
        <w:pStyle w:val="point"/>
      </w:pPr>
      <w:r>
        <w:t>1. Поскольку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8F397B" w:rsidRDefault="008F397B">
      <w:pPr>
        <w:pStyle w:val="point"/>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8F397B" w:rsidRDefault="008F397B">
      <w:pPr>
        <w:pStyle w:val="point"/>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8F397B" w:rsidRDefault="008F397B">
      <w:pPr>
        <w:pStyle w:val="article"/>
      </w:pPr>
      <w:r>
        <w:t>Статья 222. Обращение в собственность общедоступных для сбора вещей</w:t>
      </w:r>
    </w:p>
    <w:p w:rsidR="008F397B" w:rsidRDefault="008F397B">
      <w:pPr>
        <w:pStyle w:val="newncpi"/>
      </w:pPr>
      <w:r>
        <w:t>В случаях, когда в соответствии с законодательством, общим разрешением, данным собственником, или в соответствии с местным обычаем в лесах, водоемах или на другой территории допускается сбор ягод, лов рыбы,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8F397B" w:rsidRDefault="008F397B">
      <w:pPr>
        <w:pStyle w:val="article"/>
      </w:pPr>
      <w:r>
        <w:t>Статья 223. Самовольное строительство и его последствия</w:t>
      </w:r>
    </w:p>
    <w:p w:rsidR="008F397B" w:rsidRDefault="008F397B">
      <w:pPr>
        <w:pStyle w:val="point"/>
      </w:pPr>
      <w:r>
        <w:t>1. Самовольное строительство – деятельность лица по созданию или изменению недвижимого имущества путем строительства, реконструкции (пристройки, надстройки, перестройки) капитального строения (здания, сооружения), если она осуществлена:</w:t>
      </w:r>
    </w:p>
    <w:p w:rsidR="008F397B" w:rsidRDefault="008F397B">
      <w:pPr>
        <w:pStyle w:val="underpoint"/>
      </w:pPr>
      <w:r>
        <w:t>1) на самовольно занятом земельном участке;</w:t>
      </w:r>
    </w:p>
    <w:p w:rsidR="008F397B" w:rsidRDefault="008F397B">
      <w:pPr>
        <w:pStyle w:val="underpoint"/>
      </w:pPr>
      <w:r>
        <w:t>2) на земельном участке, используемом не по целевому назначению либо предоставленном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предоставленном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его проведение;</w:t>
      </w:r>
    </w:p>
    <w:p w:rsidR="008F397B" w:rsidRDefault="008F397B">
      <w:pPr>
        <w:pStyle w:val="underpoint"/>
      </w:pPr>
      <w:r>
        <w:t>3) без получения необходимых разрешений на строительство, реконструкцию либо без проектной документации в случаях, когда необходимость ее подготовки предусмотрена законодательством, либо с существенными нарушениями градостроительных и строительных норм и правил</w:t>
      </w:r>
      <w:r>
        <w:rPr>
          <w:rStyle w:val="onesymbol"/>
        </w:rPr>
        <w:t></w:t>
      </w:r>
      <w:r>
        <w:t>, если иное не установлено Президентом Республики Беларусь.</w:t>
      </w:r>
    </w:p>
    <w:p w:rsidR="008F397B" w:rsidRDefault="008F397B">
      <w:pPr>
        <w:pStyle w:val="newncpi"/>
      </w:pPr>
      <w:r>
        <w:t>Недвижимое имущество, созданное в результате самовольного строительства, является самовольной постройкой.</w:t>
      </w:r>
    </w:p>
    <w:p w:rsidR="008F397B" w:rsidRDefault="008F397B">
      <w:pPr>
        <w:pStyle w:val="newncpi"/>
      </w:pPr>
      <w:r>
        <w:t>Самовольное строительство должно быть незамедлительно приостановлено.</w:t>
      </w:r>
    </w:p>
    <w:p w:rsidR="008F397B" w:rsidRDefault="008F397B">
      <w:pPr>
        <w:pStyle w:val="snoskiline"/>
      </w:pPr>
      <w:r>
        <w:t>______________________________</w:t>
      </w:r>
    </w:p>
    <w:p w:rsidR="008F397B" w:rsidRDefault="008F397B">
      <w:pPr>
        <w:pStyle w:val="snoski"/>
        <w:spacing w:after="240"/>
      </w:pPr>
      <w:r>
        <w:t>*Под существенными нарушениями градостроительных и строительных норм и правил для целей настоящего Кодекса понимаются нарушения, которые могут создать потенциальную угрозу нарушения прав и охраняемых законодательством интересов других лиц, жизни или здоровью граждан, имуществу граждан и юридических лиц, нарушить установленные утвержденной градостроительной документацией регламенты использования территории, а также причинить вред окружающей среде, снизить эксплуатационную пригодность объекта.</w:t>
      </w:r>
    </w:p>
    <w:p w:rsidR="008F397B" w:rsidRDefault="008F397B">
      <w:pPr>
        <w:pStyle w:val="point"/>
      </w:pPr>
      <w:r>
        <w:t>2. Лицо, осуществившее самовольное строительство, не приобретает права собственности на самовольную постройку в соответствии с пунктами 1 и 2 статьи 220 настоящего Кодекса и не вправе пользоваться и распоряжаться самовольной постройкой – продавать, дарить, сдавать в аренду, совершать другие сделки.</w:t>
      </w:r>
    </w:p>
    <w:p w:rsidR="008F397B" w:rsidRDefault="008F397B">
      <w:pPr>
        <w:pStyle w:val="point"/>
      </w:pPr>
      <w:r>
        <w:t>3. При самовольном строительстве в случае, предусмотренном подпунктом 1 части первой пункта 1 настоящей статьи, местным исполнительным и распорядительным органом принимается, если иное не установлено Президентом Республики Беларусь, решение о возврате самовольно занятого земельного участка, сносе самовольной постройки и приведении земельного участка в пригодное для использования по целевому назначению состояние в порядке, предусмотренном законодательством об охране и использовании земель.</w:t>
      </w:r>
    </w:p>
    <w:p w:rsidR="008F397B" w:rsidRDefault="008F397B">
      <w:pPr>
        <w:pStyle w:val="point"/>
      </w:pPr>
      <w:r>
        <w:t>4. При самовольном строительстве, в том числе при приобретении лицом земельного участка с расположенной на нем самовольной постройкой (далее в настоящей статье – законный приобретатель), в случаях, предусмотренных подпунктом 2 части первой пункта 1 настоящей статьи, областным (Минским городским) исполнительным комитетом принимаются в отношении земельного участка решение в порядке, предусмотренном законодательством об охране и использовании земель, а также, если иное не установлено Президентом Республики Беларусь, одно из следующих решений:</w:t>
      </w:r>
    </w:p>
    <w:p w:rsidR="008F397B" w:rsidRDefault="008F397B">
      <w:pPr>
        <w:pStyle w:val="underpoint"/>
      </w:pPr>
      <w:r>
        <w:t>1) о сносе самовольной постройки и приведении земельного участка в пригодное для использования по целевому назначению состояние с определением в таком решении сроков выполнения этих действий;</w:t>
      </w:r>
    </w:p>
    <w:p w:rsidR="008F397B" w:rsidRDefault="008F397B">
      <w:pPr>
        <w:pStyle w:val="underpoint"/>
      </w:pPr>
      <w:r>
        <w:t>2) о приведении самовольной постройки в прежнее, до осуществления самовольного строительства, состояние с определением в таком решении сроков выполнения этих действий.</w:t>
      </w:r>
    </w:p>
    <w:p w:rsidR="008F397B" w:rsidRDefault="008F397B">
      <w:pPr>
        <w:pStyle w:val="newncpi"/>
      </w:pPr>
      <w:r>
        <w:t>За лицом, осуществившим на земельном участке, предоставленном в частную собственность либо пожизненное наследуемое владение, самовольное строительство (в том числе за законным приобретателем) в случаях, предусмотренных подпунктом 2 части первой пункта 1 настоящей статьи, по решению суда может быть признано право собственности на самовольную постройку, если сохранение самовольной постройки не влечет существенных нарушений градостроительных и строительных норм и правил.</w:t>
      </w:r>
    </w:p>
    <w:p w:rsidR="008F397B" w:rsidRDefault="008F397B">
      <w:pPr>
        <w:pStyle w:val="newncpi"/>
      </w:pPr>
      <w:r>
        <w:t>Признание судом права собственности на самовольную постройку является основанием для принятия местным исполнительным и распорядительным органом решения о продолжении строительства (принятии самовольной постройки в эксплуатацию и ее государственной регистрации в установленном порядке) и о предоставлении земельного участка в порядке, предусмотренном законодательством об охране и использовании земель.</w:t>
      </w:r>
    </w:p>
    <w:p w:rsidR="008F397B" w:rsidRDefault="008F397B">
      <w:pPr>
        <w:pStyle w:val="newncpi"/>
      </w:pPr>
      <w:r>
        <w:t>Подача в суд заявления о признании права собственности на самовольную постройку в течение сроков, указанных в решении областного (Минского городского) исполнительного комитета, либо обжалование в установленном порядке такого решения приостанавливает его исполнение.</w:t>
      </w:r>
    </w:p>
    <w:p w:rsidR="008F397B" w:rsidRDefault="008F397B">
      <w:pPr>
        <w:pStyle w:val="point"/>
      </w:pPr>
      <w:r>
        <w:t>5. При самовольном строительстве, в том числе в отношении законного приобретателя, в случаях нарушения законодательства по основаниям, указанным в подпункте 3 части первой пункта 1 настоящей статьи, местным исполнительным и распорядительным органом принимается, если иное не установлено Президентом Республики Беларусь, одно из следующих решений:</w:t>
      </w:r>
    </w:p>
    <w:p w:rsidR="008F397B" w:rsidRDefault="008F397B">
      <w:pPr>
        <w:pStyle w:val="underpoint"/>
      </w:pPr>
      <w:r>
        <w:t>1) о продолжении строительства (принятии самовольной постройки в эксплуатацию и ее государственной регистрации в установленном порядке) – если сохранение постройки не влечет существенных нарушений градостроительных и строительных норм и правил;</w:t>
      </w:r>
    </w:p>
    <w:p w:rsidR="008F397B" w:rsidRDefault="008F397B">
      <w:pPr>
        <w:pStyle w:val="underpoint"/>
      </w:pPr>
      <w:r>
        <w:t>2) о сносе самовольной постройки и приведении земельного участка в пригодное для использования по целевому назначению состояние с определением в таком решении сроков выполнения этих действий – если сохранение постройки влечет существенные нарушения градостроительных и строительных норм и правил;</w:t>
      </w:r>
    </w:p>
    <w:p w:rsidR="008F397B" w:rsidRDefault="008F397B">
      <w:pPr>
        <w:pStyle w:val="underpoint"/>
      </w:pPr>
      <w:r>
        <w:t>3) о приведении самовольной постройки в прежнее, до осуществления самовольного строительства, состояние с определением в таком решении сроков выполнения этих действий – если сохранение постройки влечет существенные нарушения градостроительных и строительных норм и правил.</w:t>
      </w:r>
    </w:p>
    <w:p w:rsidR="008F397B" w:rsidRDefault="008F397B">
      <w:pPr>
        <w:pStyle w:val="newncpi"/>
      </w:pPr>
      <w:r>
        <w:t>Обжалование в установленном порядке решения местного исполнительного и распорядительного органа, указанного в подпунктах 2 и 3 части первой настоящего пункта, приостанавливает его исполнение.</w:t>
      </w:r>
    </w:p>
    <w:p w:rsidR="008F397B" w:rsidRDefault="008F397B">
      <w:pPr>
        <w:pStyle w:val="point"/>
      </w:pPr>
      <w:r>
        <w:t>6. Снос самовольной постройки, приведение земельного участка в пригодное для использования по целевому назначению состояние или приведение самовольной постройки в прежнее, до осуществления самовольного строительства, состояние на основании вступившего в силу решения местного исполнительного и распорядительного органа, принятого в соответствии с частью первой пункта 4, а также подпунктами 2 или 3 части первой пункта 5 настоящей статьи, выполняется лицом, осуществившим самовольное строительство, либо законным приобретателем, либо за счет таких лиц.</w:t>
      </w:r>
    </w:p>
    <w:p w:rsidR="008F397B" w:rsidRDefault="008F397B">
      <w:pPr>
        <w:pStyle w:val="newncpi"/>
      </w:pPr>
      <w:r>
        <w:t>В случаях нарушения законодательства по основаниям, указанным в подпунктах 2 и 3 части первой пункта 1 настоящей статьи, законный приобретатель, выполнивший требования, предусмотренные частью первой настоящего пункта, вправе предъявить регрессное требование к лицу, осуществившему отчуждение такого земельного участка, о возмещении понесенных затрат.</w:t>
      </w:r>
    </w:p>
    <w:p w:rsidR="008F397B" w:rsidRDefault="008F397B">
      <w:pPr>
        <w:pStyle w:val="point"/>
      </w:pPr>
      <w:r>
        <w:t>7. В случае отказа лица, осуществившего самовольное строительство, законного приобретателя выполнить вступившее в силу решение местного исполнительного и распорядительного органа, принятое в соответствии с частью первой пункта 4, а также подпунктами 2 или 3 части первой пункта 5 настоящей статьи, или невыполнения этого решения в установленный срок либо в случае непризнания судом права собственности на самовольную постройку в соответствии с частью второй пункта 4 настоящей статьи местным исполнительным и распорядительным органом (уполномоченной им организацией) производятся снос самовольной постройки и приведение земельного участка в пригодное для использования по целевому назначению состояние или приведение постройки в прежнее, до осуществления самовольного строительства, состояние, за исключением случаев, указанных в пункте 8 настоящей статьи.</w:t>
      </w:r>
    </w:p>
    <w:p w:rsidR="008F397B" w:rsidRDefault="008F397B">
      <w:pPr>
        <w:pStyle w:val="point"/>
      </w:pPr>
      <w:r>
        <w:t>8. Отказ лица, осуществившего самовольное строительство на земельном участке, находящемся в государственной собственности (за исключением земельного участка, предоставленного в пожизненное наследуемое владение), выполнить вступившее в силу решение областного (Минского городского) исполнительного комитета, принятое в соответствии с частью первой пункта 4 настоящей статьи, или невыполнение этого решения в установленный срок признается отказом от права собственности на материалы, из которых возведена самовольная постройка.</w:t>
      </w:r>
    </w:p>
    <w:p w:rsidR="008F397B" w:rsidRDefault="008F397B">
      <w:pPr>
        <w:pStyle w:val="newncpi"/>
      </w:pPr>
      <w:r>
        <w:t>В этом случае местный исполнительный и распорядительный орган (уполномоченная им организация) осуществляет одно из следующих действий:</w:t>
      </w:r>
    </w:p>
    <w:p w:rsidR="008F397B" w:rsidRDefault="008F397B">
      <w:pPr>
        <w:pStyle w:val="newncpi"/>
      </w:pPr>
      <w:r>
        <w:t>производит снос самовольной постройки или приводит постройку в прежнее, до осуществления самовольного строительства, состояние (если сохранение постройки влечет существенные нарушения градостроительных и строительных норм и правил), а также приводит земельный участок в пригодное для использования по целевому назначению состояние;</w:t>
      </w:r>
    </w:p>
    <w:p w:rsidR="008F397B" w:rsidRDefault="008F397B">
      <w:pPr>
        <w:pStyle w:val="newncpi"/>
      </w:pPr>
      <w:r>
        <w:t>подает в суд заявление о признании материалов, из которых возведена самовольная постройка, бесхозяйными и признании права коммунальной собственности на них (если сохранение постройки не влечет существенных нарушений градостроительных и строительных норм и правил). После вступления в силу решения суда местный исполнительный и распорядительный орган принимает решение о дальнейшем использовании материалов, из которых возведена самовольная постройка, в том числе о продолжении строительства (принятии самовольной постройки в эксплуатацию и ее государственной регистрации в установленном порядке), и о предоставлении земельного участка в порядке, предусмотренном законодательством об охране и использовании земель.</w:t>
      </w:r>
    </w:p>
    <w:p w:rsidR="008F397B" w:rsidRDefault="008F397B">
      <w:pPr>
        <w:pStyle w:val="point"/>
      </w:pPr>
      <w:r>
        <w:t>9. Взыскание затрат на осуществление сноса самовольной постройки или приведение постройки в прежнее, до осуществления самовольного строительства, состояние, приведение земельного участка в пригодное для использования по целевому назначению состояние в соответствии с пунктом 7 и абзацем вторым части второй пункта 8 настоящей статьи производится в судебном порядке.</w:t>
      </w:r>
    </w:p>
    <w:p w:rsidR="008F397B" w:rsidRDefault="008F397B">
      <w:pPr>
        <w:pStyle w:val="point"/>
      </w:pPr>
      <w:r>
        <w:t>10. В случае, если самовольное строительство осуществлено на земельном участке, предоставленном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предоставленном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его проведение, причиненный лицу вред в результате незаконных действий (бездействия) государственных органов либо их должностных лиц возмещается в соответствии со статьей 938 настоящего Кодекса.</w:t>
      </w:r>
    </w:p>
    <w:p w:rsidR="008F397B" w:rsidRDefault="008F397B">
      <w:pPr>
        <w:pStyle w:val="article"/>
      </w:pPr>
      <w:r>
        <w:t>Статья 224. Момент возникновения права собственности у приобретателя по договору</w:t>
      </w:r>
    </w:p>
    <w:p w:rsidR="008F397B" w:rsidRDefault="008F397B">
      <w:pPr>
        <w:pStyle w:val="point"/>
      </w:pPr>
      <w:r>
        <w:t>1. Право собственности у приобретателя вещи по договору возникает с момента ее передачи, если иное не предусмотрено законодательством или договором.</w:t>
      </w:r>
    </w:p>
    <w:p w:rsidR="008F397B" w:rsidRDefault="008F397B">
      <w:pPr>
        <w:pStyle w:val="point"/>
      </w:pPr>
      <w:r>
        <w:t>2. Если договор об отчуждении имущества подлежит государственной регистрации, право собственности у приобретателя возникает с момента его регистрации, если иное не установлено законодательством.</w:t>
      </w:r>
    </w:p>
    <w:p w:rsidR="008F397B" w:rsidRDefault="008F397B">
      <w:pPr>
        <w:pStyle w:val="article"/>
      </w:pPr>
      <w:r>
        <w:t>Статья 225. Передача вещи</w:t>
      </w:r>
    </w:p>
    <w:p w:rsidR="008F397B" w:rsidRDefault="008F397B">
      <w:pPr>
        <w:pStyle w:val="point"/>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8F397B" w:rsidRDefault="008F397B">
      <w:pPr>
        <w:pStyle w:val="newncpi"/>
      </w:pPr>
      <w:r>
        <w:t>Вещь считается врученной приобретателю с момента ее фактического поступления во владение приобретателя или указанного им лица.</w:t>
      </w:r>
    </w:p>
    <w:p w:rsidR="008F397B" w:rsidRDefault="008F397B">
      <w:pPr>
        <w:pStyle w:val="point"/>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8F397B" w:rsidRDefault="008F397B">
      <w:pPr>
        <w:pStyle w:val="point"/>
      </w:pPr>
      <w:r>
        <w:t>3. К передаче вещи приравнивается передача коносамента или иного товарораспорядительного документа на нее.</w:t>
      </w:r>
    </w:p>
    <w:p w:rsidR="008F397B" w:rsidRDefault="008F397B">
      <w:pPr>
        <w:pStyle w:val="article"/>
      </w:pPr>
      <w:r>
        <w:t>Статья 226. Бесхозяйные вещи</w:t>
      </w:r>
    </w:p>
    <w:p w:rsidR="008F397B" w:rsidRDefault="008F397B">
      <w:pPr>
        <w:pStyle w:val="point"/>
      </w:pPr>
      <w:r>
        <w:t>1.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w:t>
      </w:r>
    </w:p>
    <w:p w:rsidR="008F397B" w:rsidRDefault="008F397B">
      <w:pPr>
        <w:pStyle w:val="point"/>
      </w:pPr>
      <w:r>
        <w:t>2. Если это не исключается правилами настоящего Кодекса о приобретении права собственности на вещи, от которых собственник отказался (статья 227), о находке (статьи 228 и 229), о безнадзорных животных (статьи 231 и 232), о кладе (статья 234), об антикварном, историческом оружии и боеприпасах, ином вооружении или военной технике (статья 234</w:t>
      </w:r>
      <w:r>
        <w:rPr>
          <w:vertAlign w:val="superscript"/>
        </w:rPr>
        <w:t>1</w:t>
      </w:r>
      <w:r>
        <w:t>), об археологических артефактах (статья 234</w:t>
      </w:r>
      <w:r>
        <w:rPr>
          <w:vertAlign w:val="superscript"/>
        </w:rPr>
        <w:t>2</w:t>
      </w:r>
      <w:r>
        <w:t>), право собственности на бесхозяйные движимые вещи может быть приобретено в силу приобретательной давности (статья 235).</w:t>
      </w:r>
    </w:p>
    <w:p w:rsidR="008F397B" w:rsidRDefault="008F397B">
      <w:pPr>
        <w:pStyle w:val="point"/>
      </w:pPr>
      <w:r>
        <w:t>3. Бесхозяйные недвижимые вещи принимаются на учет организациями по государственной регистрации недвижимого имущества, прав на него и сделок с ним по заявлению соответствующего государственного органа, если иное не предусмотрено законодательными актами.</w:t>
      </w:r>
    </w:p>
    <w:p w:rsidR="008F397B" w:rsidRDefault="008F397B">
      <w:pPr>
        <w:pStyle w:val="newncpi"/>
      </w:pPr>
      <w:r>
        <w:t>Право коммунальной собственности на бесхозяйную недвижимую вещь может быть признано судом.</w:t>
      </w:r>
    </w:p>
    <w:p w:rsidR="008F397B" w:rsidRDefault="008F397B">
      <w:pPr>
        <w:pStyle w:val="newncpi"/>
      </w:pPr>
      <w:r>
        <w:t>Бесхозяйная недвижимая вещь, не признанная по решению суда поступившей в коммунальную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 (статья 235).</w:t>
      </w:r>
    </w:p>
    <w:p w:rsidR="008F397B" w:rsidRDefault="008F397B">
      <w:pPr>
        <w:pStyle w:val="point"/>
      </w:pPr>
      <w:r>
        <w:t>4. Материалы, из которых возведена самовольная постройка, признаются бесхозяйными по основаниям, предусмотренным статьей 223 настоящего Кодекса, в порядке, установленном гражданским процессуальным законодательством.</w:t>
      </w:r>
    </w:p>
    <w:p w:rsidR="008F397B" w:rsidRDefault="008F397B">
      <w:pPr>
        <w:pStyle w:val="article"/>
      </w:pPr>
      <w:r>
        <w:t>Статья 227. Движимые вещи, от которых собственник отказался</w:t>
      </w:r>
    </w:p>
    <w:p w:rsidR="008F397B" w:rsidRDefault="008F397B">
      <w:pPr>
        <w:pStyle w:val="point"/>
      </w:pPr>
      <w:r>
        <w:t>1. Движимые вещи, брошенные собственником или иным образом оставленные им (брошенные вещи) с целью отказа от права собственности на них (статья 237), могут быть обращены другими лицами в свою собственность в порядке, установленном пунктом 2 настоящей статьи.</w:t>
      </w:r>
    </w:p>
    <w:p w:rsidR="008F397B" w:rsidRDefault="008F397B">
      <w:pPr>
        <w:pStyle w:val="point"/>
      </w:pPr>
      <w:r>
        <w:t>2. Лицо, в собственности, владении или пользовании которого находится земельный участок, водоем или иной объект, где находится брошенная вещь, стоимость которой явно ниже суммы, соответствующей пятикратному размеру базовой величины,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8F397B" w:rsidRDefault="008F397B">
      <w:pPr>
        <w:pStyle w:val="newncpi"/>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8F397B" w:rsidRDefault="008F397B">
      <w:pPr>
        <w:pStyle w:val="article"/>
      </w:pPr>
      <w:r>
        <w:t>Статья 228. Находка</w:t>
      </w:r>
    </w:p>
    <w:p w:rsidR="008F397B" w:rsidRDefault="008F397B">
      <w:pPr>
        <w:pStyle w:val="point"/>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8F397B" w:rsidRDefault="008F397B">
      <w:pPr>
        <w:pStyle w:val="newncpi"/>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8F397B" w:rsidRDefault="008F397B">
      <w:pPr>
        <w:pStyle w:val="point"/>
      </w:pPr>
      <w:r>
        <w:t>2. Нашедший вещь обязан заявить о находке в орган внутренних дел или орган местного управления и самоуправления, если лицо, имеющее право потребовать возврата найденной вещи, или место его пребывания неизвестны.</w:t>
      </w:r>
    </w:p>
    <w:p w:rsidR="008F397B" w:rsidRDefault="008F397B">
      <w:pPr>
        <w:pStyle w:val="point"/>
      </w:pPr>
      <w:r>
        <w:t>3. Нашедший вещь вправе хранить ее у себя либо сдать на хранение в орган внутренних дел, орган местного управления и самоуправления или указанному ими лицу.</w:t>
      </w:r>
    </w:p>
    <w:p w:rsidR="008F397B" w:rsidRDefault="008F397B">
      <w:pPr>
        <w:pStyle w:val="newncpi"/>
      </w:pPr>
      <w:r>
        <w:t>Скоропортящаяся вещь или вещь, издержки по хранению которой несоизмеримо велики по сравнению с ее стоимостью, может быть реализована нашедшими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8F397B" w:rsidRDefault="008F397B">
      <w:pPr>
        <w:pStyle w:val="point"/>
      </w:pPr>
      <w:r>
        <w:t>4. Нашедший вещь отвечает за ее утрату или повреждение лишь в случае умысла или грубой неосторожности и в пределах стоимости вещи.</w:t>
      </w:r>
    </w:p>
    <w:p w:rsidR="008F397B" w:rsidRDefault="008F397B">
      <w:pPr>
        <w:pStyle w:val="article"/>
      </w:pPr>
      <w:r>
        <w:t>Статья 229. Приобретение права собственности на находку</w:t>
      </w:r>
    </w:p>
    <w:p w:rsidR="008F397B" w:rsidRDefault="008F397B">
      <w:pPr>
        <w:pStyle w:val="point"/>
      </w:pPr>
      <w:r>
        <w:t>1. Если в течение шести месяцев с момента заявления о находке в орган внутренних дел или орган местного управления и самоуправления (пункт 2 статьи 228) лицо, управомоченное на получение утерянной вещи, не будет установлено и не заявит о своем праве на вещь нашедшему ее лицу, либо в орган внутренних дел, либо орган местного управления и самоуправления, нашедший вещь приобретает право собственности на нее.</w:t>
      </w:r>
    </w:p>
    <w:p w:rsidR="008F397B" w:rsidRDefault="008F397B">
      <w:pPr>
        <w:pStyle w:val="point"/>
      </w:pPr>
      <w:r>
        <w:t>2. Если нашедший вещь откажется от приобретения ее в собственность, найденная вещь поступает в коммунальную собственность.</w:t>
      </w:r>
    </w:p>
    <w:p w:rsidR="008F397B" w:rsidRDefault="008F397B">
      <w:pPr>
        <w:pStyle w:val="article"/>
      </w:pPr>
      <w:r>
        <w:t>Статья 230. Возмещение расходов, связанных с находкой, и вознаграждение нашедшему вещь</w:t>
      </w:r>
    </w:p>
    <w:p w:rsidR="008F397B" w:rsidRDefault="008F397B">
      <w:pPr>
        <w:pStyle w:val="point"/>
      </w:pPr>
      <w:r>
        <w:t>1. Нашедший и возвративший вещь лицу, управомоченному на ее получение, имеет право получить от этого лица, а в случаях перехода вещи в коммунальную собственность – от соответствующего органа местного управления и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8F397B" w:rsidRDefault="008F397B">
      <w:pPr>
        <w:pStyle w:val="point"/>
      </w:pPr>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 а в случае недостижения соглашения – судом.</w:t>
      </w:r>
    </w:p>
    <w:p w:rsidR="008F397B" w:rsidRDefault="008F397B">
      <w:pPr>
        <w:pStyle w:val="newncpi"/>
      </w:pPr>
      <w:r>
        <w:t>Право на вознаграждение не возникает, если нашедший вещь не заявил о находке или попытался ее утаить.</w:t>
      </w:r>
    </w:p>
    <w:p w:rsidR="008F397B" w:rsidRDefault="008F397B">
      <w:pPr>
        <w:pStyle w:val="article"/>
      </w:pPr>
      <w:r>
        <w:t>Статья 231. Безнадзорные животные</w:t>
      </w:r>
    </w:p>
    <w:p w:rsidR="008F397B" w:rsidRDefault="008F397B">
      <w:pPr>
        <w:pStyle w:val="point"/>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орган внутренних дел или орган местного управления и самоуправления, которые принимают меры к розыску собственника.</w:t>
      </w:r>
    </w:p>
    <w:p w:rsidR="008F397B" w:rsidRDefault="008F397B">
      <w:pPr>
        <w:pStyle w:val="point"/>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осуществляет орган внутренних дел или орган местного управления и самоуправления.</w:t>
      </w:r>
    </w:p>
    <w:p w:rsidR="008F397B" w:rsidRDefault="008F397B">
      <w:pPr>
        <w:pStyle w:val="point"/>
      </w:pPr>
      <w:r>
        <w:t>3. Лицо, задержавшее безнадзорных животных, или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8F397B" w:rsidRDefault="008F397B">
      <w:pPr>
        <w:pStyle w:val="article"/>
      </w:pPr>
      <w:r>
        <w:t>Статья 232. Приобретение права собственности на безнадзорных животных</w:t>
      </w:r>
    </w:p>
    <w:p w:rsidR="008F397B" w:rsidRDefault="008F397B">
      <w:pPr>
        <w:pStyle w:val="point"/>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животное находилось на содержании и в пользовании, приобретает право собственности на них.</w:t>
      </w:r>
    </w:p>
    <w:p w:rsidR="008F397B" w:rsidRDefault="008F397B">
      <w:pPr>
        <w:pStyle w:val="newncpi"/>
      </w:pPr>
      <w:r>
        <w:t>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определяемом органом местного управления и самоуправления.</w:t>
      </w:r>
    </w:p>
    <w:p w:rsidR="008F397B" w:rsidRDefault="008F397B">
      <w:pPr>
        <w:pStyle w:val="point"/>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8F397B" w:rsidRDefault="008F397B">
      <w:pPr>
        <w:pStyle w:val="article"/>
      </w:pPr>
      <w:r>
        <w:t>Статья 233. Возмещение расходов на содержание безнадзорных животных и вознаграждение за них</w:t>
      </w:r>
    </w:p>
    <w:p w:rsidR="008F397B" w:rsidRDefault="008F397B">
      <w:pPr>
        <w:pStyle w:val="point"/>
      </w:pPr>
      <w:r>
        <w:t>1. 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8F397B" w:rsidRDefault="008F397B">
      <w:pPr>
        <w:pStyle w:val="point"/>
      </w:pPr>
      <w:r>
        <w:t>2. Лицо, задержавшее безнадзорных домашних животных, имеет право потребовать от их собственника вознаграждение в соответствии с пунктом 2 статьи 230 настоящего Кодекса.</w:t>
      </w:r>
    </w:p>
    <w:p w:rsidR="008F397B" w:rsidRDefault="008F397B">
      <w:pPr>
        <w:pStyle w:val="article"/>
      </w:pPr>
      <w:r>
        <w:t>Статья 234. Клад</w:t>
      </w:r>
    </w:p>
    <w:p w:rsidR="008F397B" w:rsidRDefault="008F397B">
      <w:pPr>
        <w:pStyle w:val="point"/>
      </w:pPr>
      <w:r>
        <w:t>1. Клад, то есть зарытые в земле или сокрытые иным способом деньги или ценные предметы, собственник которых не может быть установлен либо в силу акта законодательства утратил на них право, поступает в собственность лица, которому принадлежит имущество (земельный участок, строения и т.п.), где клад был сокрыт, и лица, обнаружившего клад, в равных долях, если соглашением между ними не установлено иное.</w:t>
      </w:r>
    </w:p>
    <w:p w:rsidR="008F397B" w:rsidRDefault="008F397B">
      <w:pPr>
        <w:pStyle w:val="newncpi"/>
      </w:pPr>
      <w:r>
        <w:t>При обнаружении клада лицом, производившим раскопки или поиски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в котором был обнаружен клад.</w:t>
      </w:r>
    </w:p>
    <w:p w:rsidR="008F397B" w:rsidRDefault="008F397B">
      <w:pPr>
        <w:pStyle w:val="newncpi"/>
      </w:pPr>
      <w:r>
        <w:t>Правила частей первой и второй настоящего пункта не применяются в отношении кладов, состоящих из археологических артефактов.</w:t>
      </w:r>
    </w:p>
    <w:p w:rsidR="008F397B" w:rsidRDefault="008F397B">
      <w:pPr>
        <w:pStyle w:val="point"/>
      </w:pPr>
      <w:r>
        <w:t>2. В случае обнаружения клада, состоящего из материальных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такие материальные культурные ценности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8F397B" w:rsidRDefault="008F397B">
      <w:pPr>
        <w:pStyle w:val="newncpi"/>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выплачивается и полностью поступает собственнику.</w:t>
      </w:r>
    </w:p>
    <w:p w:rsidR="008F397B" w:rsidRDefault="008F397B">
      <w:pPr>
        <w:pStyle w:val="point"/>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8F397B" w:rsidRDefault="008F397B">
      <w:pPr>
        <w:pStyle w:val="article"/>
      </w:pPr>
      <w:r>
        <w:t>Статья 234</w:t>
      </w:r>
      <w:r>
        <w:rPr>
          <w:vertAlign w:val="superscript"/>
        </w:rPr>
        <w:t>1</w:t>
      </w:r>
      <w:r>
        <w:t>. Приобретение права собственности на бесхозяйные антикварное, историческое оружие и боеприпасы, иное вооружение или военную технику</w:t>
      </w:r>
    </w:p>
    <w:p w:rsidR="008F397B" w:rsidRDefault="008F397B">
      <w:pPr>
        <w:pStyle w:val="newncpi"/>
      </w:pPr>
      <w:r>
        <w:t>Если иное не установлено Президентом Республики Беларусь, в случае обнаружения бесхозяйных антикварного, исторического оружия и боеприпасов, иного вооружения или военной техники при проведении поисковых работ, раскопок либо иным образом указанные вещи подлежат передаче в государственную собственность в порядке, установленном законодательством.</w:t>
      </w:r>
    </w:p>
    <w:p w:rsidR="008F397B" w:rsidRDefault="008F397B">
      <w:pPr>
        <w:pStyle w:val="article"/>
      </w:pPr>
      <w:r>
        <w:t>Статья 234</w:t>
      </w:r>
      <w:r>
        <w:rPr>
          <w:vertAlign w:val="superscript"/>
        </w:rPr>
        <w:t>2</w:t>
      </w:r>
      <w:r>
        <w:t>. Приобретение права собственности на археологические артефакты</w:t>
      </w:r>
    </w:p>
    <w:p w:rsidR="008F397B" w:rsidRDefault="008F397B">
      <w:pPr>
        <w:pStyle w:val="newncpi"/>
      </w:pPr>
      <w:r>
        <w:t>Если иное не установлено законодательными актами, археологические артефакты, обнаруженные при проведении археологических исследований либо иным образом, подлежат передаче в государственную собственность в порядке, установленном законодательством.</w:t>
      </w:r>
    </w:p>
    <w:p w:rsidR="008F397B" w:rsidRDefault="008F397B">
      <w:pPr>
        <w:pStyle w:val="newncpi"/>
      </w:pPr>
      <w:r>
        <w:t>В случае обнаружения археологических артефактов, являющихся кладом,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применяются правила, предусмотренные пунктами 2 и 3 статьи 234 настоящего Кодекса.</w:t>
      </w:r>
    </w:p>
    <w:p w:rsidR="008F397B" w:rsidRDefault="008F397B">
      <w:pPr>
        <w:pStyle w:val="article"/>
      </w:pPr>
      <w:r>
        <w:t>Статья 235. Приобретательная давность</w:t>
      </w:r>
    </w:p>
    <w:p w:rsidR="008F397B" w:rsidRDefault="008F397B">
      <w:pPr>
        <w:pStyle w:val="point"/>
      </w:pPr>
      <w:r>
        <w:t>1. Лицо – гражданин или юридическое лицо, в собственности которого не находится имущество, но которое добросовестно, открыто и непрерывно владеет им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8F397B" w:rsidRDefault="008F397B">
      <w:pPr>
        <w:pStyle w:val="newncpi"/>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8F397B" w:rsidRDefault="008F397B">
      <w:pPr>
        <w:pStyle w:val="point"/>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законодательством или договором основания.</w:t>
      </w:r>
    </w:p>
    <w:p w:rsidR="008F397B" w:rsidRDefault="008F397B">
      <w:pPr>
        <w:pStyle w:val="point"/>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8F397B" w:rsidRDefault="008F397B">
      <w:pPr>
        <w:pStyle w:val="point"/>
      </w:pPr>
      <w:r>
        <w:t>4. Течение срока приобретательной давности в отношении вещей, находящихся у лица, из владения которого они могли быть истребованы в соответствии со статьями 282-284 и 286 настоящего Кодекса, начинается со дня, следующего за днем истечения срока исковой давности по соответствующим требованиям.</w:t>
      </w:r>
    </w:p>
    <w:p w:rsidR="008F397B" w:rsidRDefault="008F397B">
      <w:pPr>
        <w:pStyle w:val="chapter"/>
      </w:pPr>
      <w:r>
        <w:t>ГЛАВА 15</w:t>
      </w:r>
      <w:r>
        <w:br/>
        <w:t>ПРЕКРАЩЕНИЕ ПРАВА СОБСТВЕННОСТИ</w:t>
      </w:r>
    </w:p>
    <w:p w:rsidR="008F397B" w:rsidRDefault="008F397B">
      <w:pPr>
        <w:pStyle w:val="article"/>
      </w:pPr>
      <w:r>
        <w:t>Статья 236. Основания прекращения права собственности</w:t>
      </w:r>
    </w:p>
    <w:p w:rsidR="008F397B" w:rsidRDefault="008F397B">
      <w:pPr>
        <w:pStyle w:val="point"/>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утрате права собственности на имущество и в иных случаях, предусмотренных законодательством.</w:t>
      </w:r>
    </w:p>
    <w:p w:rsidR="008F397B" w:rsidRDefault="008F397B">
      <w:pPr>
        <w:pStyle w:val="point"/>
      </w:pPr>
      <w:r>
        <w:t>2. Принудительное изъятие у собственника имущества не допускается, кроме случаев, когда по основаниям, предусмотренным законом, а также согласно постановлению суда производятся:</w:t>
      </w:r>
    </w:p>
    <w:p w:rsidR="008F397B" w:rsidRDefault="008F397B">
      <w:pPr>
        <w:pStyle w:val="underpoint"/>
      </w:pPr>
      <w:r>
        <w:t>1) обращение взыскания на имущество по обязательствам (статья 238);</w:t>
      </w:r>
    </w:p>
    <w:p w:rsidR="008F397B" w:rsidRDefault="008F397B">
      <w:pPr>
        <w:pStyle w:val="underpoint"/>
      </w:pPr>
      <w:r>
        <w:t>2) отчуждение имущества, которое в силу акта законодательства не может принадлежать данному лицу (статья 239);</w:t>
      </w:r>
    </w:p>
    <w:p w:rsidR="008F397B" w:rsidRDefault="008F397B">
      <w:pPr>
        <w:pStyle w:val="underpoint"/>
      </w:pPr>
      <w:r>
        <w:t>3) отчуждение недвижимого имущества в связи с изъятием земельного участка (статья 240);</w:t>
      </w:r>
    </w:p>
    <w:p w:rsidR="008F397B" w:rsidRDefault="008F397B">
      <w:pPr>
        <w:pStyle w:val="underpoint"/>
      </w:pPr>
      <w:r>
        <w:t>4) выкуп бесхозяйственно содержимых культурных ценностей (статья 241), выкуп домашних животных (статья 242);</w:t>
      </w:r>
    </w:p>
    <w:p w:rsidR="008F397B" w:rsidRDefault="008F397B">
      <w:pPr>
        <w:pStyle w:val="underpoint"/>
      </w:pPr>
      <w:r>
        <w:t>5) реквизиция (статья 243);</w:t>
      </w:r>
    </w:p>
    <w:p w:rsidR="008F397B" w:rsidRDefault="008F397B">
      <w:pPr>
        <w:pStyle w:val="underpoint"/>
      </w:pPr>
      <w:r>
        <w:t>6) конфискация (статья 244);</w:t>
      </w:r>
    </w:p>
    <w:p w:rsidR="008F397B" w:rsidRDefault="008F397B">
      <w:pPr>
        <w:pStyle w:val="point"/>
      </w:pPr>
      <w:r>
        <w:t>7) отчуждение имущества в случаях, предусмотренных пунктом 4 статьи 255 и статьей 275</w:t>
      </w:r>
      <w:r>
        <w:rPr>
          <w:vertAlign w:val="superscript"/>
        </w:rPr>
        <w:t>1</w:t>
      </w:r>
      <w:r>
        <w:t>;</w:t>
      </w:r>
    </w:p>
    <w:p w:rsidR="008F397B" w:rsidRDefault="008F397B">
      <w:pPr>
        <w:pStyle w:val="underpoint"/>
      </w:pPr>
      <w:r>
        <w:t>8) приватизация (статья 218);</w:t>
      </w:r>
    </w:p>
    <w:p w:rsidR="008F397B" w:rsidRDefault="008F397B">
      <w:pPr>
        <w:pStyle w:val="underpoint"/>
      </w:pPr>
      <w:r>
        <w:t>9) национализация (статья 245);</w:t>
      </w:r>
    </w:p>
    <w:p w:rsidR="008F397B" w:rsidRDefault="008F397B">
      <w:pPr>
        <w:pStyle w:val="point"/>
      </w:pPr>
      <w:r>
        <w:t>10) безвозмездное изъятие имущества в случаях, предусмотренных законодательными актами в сфере борьбы с коррупцией.</w:t>
      </w:r>
    </w:p>
    <w:p w:rsidR="008F397B" w:rsidRDefault="008F397B">
      <w:pPr>
        <w:pStyle w:val="article"/>
      </w:pPr>
      <w:r>
        <w:t>Статья 237. Отказ от права собственности</w:t>
      </w:r>
    </w:p>
    <w:p w:rsidR="008F397B" w:rsidRDefault="008F397B">
      <w:pPr>
        <w:pStyle w:val="point"/>
      </w:pPr>
      <w:r>
        <w:t>1. 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8F397B" w:rsidRDefault="008F397B">
      <w:pPr>
        <w:pStyle w:val="newncpi"/>
      </w:pPr>
      <w:r>
        <w:t>Признается отказом от права собственности на материалы, из которых возведена самовольная постройка, отказ лица, осуществившего самовольное строительство на земельном участке, находящемся в государственной собственности (за исключением земельного участка, предоставленного в пожизненное наследуемое владение), выполнить вступившее в законную силу решение областного (Минского городского) исполнительного комитета, принятое в соответствии с частью первой пункта 4 статьи 223 настоящего Кодекса, или невыполнение такого решения в установленный срок.</w:t>
      </w:r>
    </w:p>
    <w:p w:rsidR="008F397B" w:rsidRDefault="008F397B">
      <w:pPr>
        <w:pStyle w:val="point"/>
      </w:pPr>
      <w:r>
        <w:t>2. Отказ от права собственности, за исключением отказа от права собственности на материалы, из которых возведена самовольная постройка, предусмотренного частью второй пункта 1 настоящей статьи,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 за исключением случаев, когда имущество в соответствии с законодательством подвергнуто утилизации или уничтожению.</w:t>
      </w:r>
    </w:p>
    <w:p w:rsidR="008F397B" w:rsidRDefault="008F397B">
      <w:pPr>
        <w:pStyle w:val="article"/>
      </w:pPr>
      <w:r>
        <w:t>Статья 238. Обращение взыскания на имущество по обязательствам собственника</w:t>
      </w:r>
    </w:p>
    <w:p w:rsidR="008F397B" w:rsidRDefault="008F397B">
      <w:pPr>
        <w:pStyle w:val="point"/>
      </w:pPr>
      <w:r>
        <w:t>1. Изъятие имущества путем обращения взыскания на имущество по обязательствам собственника производится на основании решения суда, если иной порядок обращения взыскания не предусмотрен законодательством или договором.</w:t>
      </w:r>
    </w:p>
    <w:p w:rsidR="008F397B" w:rsidRDefault="008F397B">
      <w:pPr>
        <w:pStyle w:val="point"/>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8F397B" w:rsidRDefault="008F397B">
      <w:pPr>
        <w:pStyle w:val="article"/>
      </w:pPr>
      <w:r>
        <w:t>Статья 239. Прекращение права собственности лица на имущество, которое не может ему принадлежать</w:t>
      </w:r>
    </w:p>
    <w:p w:rsidR="008F397B" w:rsidRDefault="008F397B">
      <w:pPr>
        <w:pStyle w:val="point"/>
      </w:pPr>
      <w:r>
        <w:t>1. Если по основаниям, допускаемым законодательством, в собственности лица оказалось имущество, которое в силу законодательного акта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законодательством не установлен иной срок.</w:t>
      </w:r>
    </w:p>
    <w:p w:rsidR="008F397B" w:rsidRDefault="008F397B">
      <w:pPr>
        <w:pStyle w:val="point"/>
      </w:pPr>
      <w:r>
        <w:t>2. В случаях, когда имущество не отчуждено собственником в сроки, указанные в пункте 1 настоящей статьи, такое имущество с учетом его характера и назначения по решению суда, вынесенному по заявлению соответствующего государственного органа или органа местного управления и самоуправления, подлежит принудительной продаже с передачей бывшему собственнику вырученной от продажи суммы либо передаче в государственную собственность с возмещением бывшему собственнику стоимости имущества, определенной судом. При этом вычитаются затраты на отчуждение (ответственное хранение) указанного имущества.</w:t>
      </w:r>
    </w:p>
    <w:p w:rsidR="008F397B" w:rsidRDefault="008F397B">
      <w:pPr>
        <w:pStyle w:val="point"/>
      </w:pPr>
      <w:r>
        <w:t>3. Если в собственности гражданина или юридического лица по основаниям, допускаемым законодательством, окажется вещь, нахождение которой в обороте допускается по специальному разрешению, а в выдаче такого разрешения собственнику отказано либо он не обратился за получением указанного разрешения в течение срока, предусмотренного законодательством, эта вещь подлежит отчуждению в порядке, установленном для имущества, которое не может принадлежать данному собственнику.</w:t>
      </w:r>
    </w:p>
    <w:p w:rsidR="008F397B" w:rsidRDefault="008F397B">
      <w:pPr>
        <w:pStyle w:val="newncpi"/>
      </w:pPr>
      <w:r>
        <w:t>При этом отчуждение вещи допускается с соблюдением порядка оборота соответствующего имущества, установленного законодательством, и только лицу, имеющему указанное разрешение, или государству.</w:t>
      </w:r>
    </w:p>
    <w:p w:rsidR="008F397B" w:rsidRDefault="008F397B">
      <w:pPr>
        <w:pStyle w:val="article"/>
      </w:pPr>
      <w:r>
        <w:t>Статья 240. Отчуждение недвижимого имущества в связи с изъятием земельного участка, на котором оно находится</w:t>
      </w:r>
    </w:p>
    <w:p w:rsidR="008F397B" w:rsidRDefault="008F397B">
      <w:pPr>
        <w:pStyle w:val="point"/>
      </w:pPr>
      <w:r>
        <w:t>1. В случаях, когда изъятие земельного участка для государственных нужд либо ввиду ненадлежащего использования земли невозможно без прекращения права собственности на капитальные строения (здания, сооружения) или другое недвижимое имущество, находящееся на данном участке, это имущество может быть изъято у собственника путем выкупа государством или продажи с публичных торгов в порядке, предусмотренном законодательством.</w:t>
      </w:r>
    </w:p>
    <w:p w:rsidR="008F397B" w:rsidRDefault="008F397B">
      <w:pPr>
        <w:pStyle w:val="newncpi"/>
      </w:pPr>
      <w:r>
        <w:t>Требование об изъятии недвижимого имущества не подлежит удовлетворению, если соответствующий государственный орган или орган местного управления и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w:t>
      </w:r>
    </w:p>
    <w:p w:rsidR="008F397B" w:rsidRDefault="008F397B">
      <w:pPr>
        <w:pStyle w:val="point"/>
      </w:pPr>
      <w:r>
        <w:t>2. Правила настоящей статьи соответственно применяются при прекращении права собственности на недвижимое имущество в связи с изъятием горных отводов и других участков, на которых находится имущество.</w:t>
      </w:r>
    </w:p>
    <w:p w:rsidR="008F397B" w:rsidRDefault="008F397B">
      <w:pPr>
        <w:pStyle w:val="article"/>
      </w:pPr>
      <w:r>
        <w:t>Статья 241. Выкуп бесхозяйственно содержимых культурных ценностей</w:t>
      </w:r>
    </w:p>
    <w:p w:rsidR="008F397B" w:rsidRDefault="008F397B">
      <w:pPr>
        <w:pStyle w:val="newncpi"/>
      </w:pPr>
      <w:r>
        <w:t>В случаях, когда собственник культурных ценностей, отнесенных в соответствии с законодательством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rsidR="008F397B" w:rsidRDefault="008F397B">
      <w:pPr>
        <w:pStyle w:val="newncpi"/>
      </w:pPr>
      <w:r>
        <w:t>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w:t>
      </w:r>
    </w:p>
    <w:p w:rsidR="008F397B" w:rsidRDefault="008F397B">
      <w:pPr>
        <w:pStyle w:val="article"/>
      </w:pPr>
      <w:r>
        <w:t>Статья 242. Выкуп домашних животных при ненадлежащем обращении с ними</w:t>
      </w:r>
    </w:p>
    <w:p w:rsidR="008F397B" w:rsidRDefault="008F397B">
      <w:pPr>
        <w:pStyle w:val="newncpi"/>
      </w:pPr>
      <w:r>
        <w:t>В случаях, когда собственник домашних животных обращается с ними в явном противоречии с установленными законодательством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8F397B" w:rsidRDefault="008F397B">
      <w:pPr>
        <w:pStyle w:val="article"/>
      </w:pPr>
      <w:r>
        <w:t>Статья 243. Реквизиция</w:t>
      </w:r>
    </w:p>
    <w:p w:rsidR="008F397B" w:rsidRDefault="008F397B">
      <w:pPr>
        <w:pStyle w:val="point"/>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8F397B" w:rsidRDefault="008F397B">
      <w:pPr>
        <w:pStyle w:val="point"/>
      </w:pPr>
      <w:r>
        <w:t>2. Оценка, по которой собственнику возмещается стоимость реквизированного имущества, может быть оспорена им в суде.</w:t>
      </w:r>
    </w:p>
    <w:p w:rsidR="008F397B" w:rsidRDefault="008F397B">
      <w:pPr>
        <w:pStyle w:val="point"/>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8F397B" w:rsidRDefault="008F397B">
      <w:pPr>
        <w:pStyle w:val="article"/>
      </w:pPr>
      <w:r>
        <w:t>Статья 244. Конфискация</w:t>
      </w:r>
    </w:p>
    <w:p w:rsidR="008F397B" w:rsidRDefault="008F397B">
      <w:pPr>
        <w:pStyle w:val="newncpi"/>
      </w:pPr>
      <w:r>
        <w:t>В случаях, предусмотренных законодательными актами, имущество может быть безвозмездно изъято у собственника в виде санкции за совершение преступления или иного правонарушения (конфискация). При этом конфискация имущества в административном порядке допускается лишь с соблюдением условий и порядка, предусмотренных законом. Решение о конфискации, принятое в административном порядке, может быть обжаловано в суд.</w:t>
      </w:r>
    </w:p>
    <w:p w:rsidR="008F397B" w:rsidRDefault="008F397B">
      <w:pPr>
        <w:pStyle w:val="article"/>
      </w:pPr>
      <w:r>
        <w:t>Статья 245. Национализация</w:t>
      </w:r>
    </w:p>
    <w:p w:rsidR="008F397B" w:rsidRDefault="008F397B">
      <w:pPr>
        <w:pStyle w:val="newncpi"/>
      </w:pPr>
      <w:r>
        <w:t>Обращение имущества, находящегося в собственности граждан и юридических лиц, в государственную собственность путем его национализации допускается только на основании принятого в соответствии с Конституцией закона о порядке и условиях национализации этого имущества и со своевременной и полной компенсацией лицу, имущество которого национализировано, стоимости этого имущества и других убытков, причиняемых его изъятием.</w:t>
      </w:r>
    </w:p>
    <w:p w:rsidR="008F397B" w:rsidRDefault="008F397B">
      <w:pPr>
        <w:pStyle w:val="chapter"/>
      </w:pPr>
      <w:r>
        <w:t>ГЛАВА 16</w:t>
      </w:r>
      <w:r>
        <w:br/>
        <w:t>ОБЩАЯ СОБСТВЕННОСТЬ</w:t>
      </w:r>
    </w:p>
    <w:p w:rsidR="008F397B" w:rsidRDefault="008F397B">
      <w:pPr>
        <w:pStyle w:val="article"/>
      </w:pPr>
      <w:r>
        <w:t>Статья 246. Понятие и основания возникновения общей собственности</w:t>
      </w:r>
    </w:p>
    <w:p w:rsidR="008F397B" w:rsidRDefault="008F397B">
      <w:pPr>
        <w:pStyle w:val="point"/>
      </w:pPr>
      <w:r>
        <w:t>1. Имущество, находящееся в собственности двух или нескольких лиц, принадлежит им на праве общей собственности.</w:t>
      </w:r>
    </w:p>
    <w:p w:rsidR="008F397B" w:rsidRDefault="008F397B">
      <w:pPr>
        <w:pStyle w:val="point"/>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F397B" w:rsidRDefault="008F397B">
      <w:pPr>
        <w:pStyle w:val="point"/>
      </w:pPr>
      <w:r>
        <w:t>3. Общая собственность на имущество является долевой, за исключением случаев, когда законодательными актами допускается образование совместной собственности на это имущество.</w:t>
      </w:r>
    </w:p>
    <w:p w:rsidR="008F397B" w:rsidRDefault="008F397B">
      <w:pPr>
        <w:pStyle w:val="point"/>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законодательства.</w:t>
      </w:r>
    </w:p>
    <w:p w:rsidR="008F397B" w:rsidRDefault="008F397B">
      <w:pPr>
        <w:pStyle w:val="newncpi"/>
      </w:pPr>
      <w:r>
        <w:t>Общая собственность на делимое имущество возникает в случаях, предусмотренных законодательством или договором.</w:t>
      </w:r>
    </w:p>
    <w:p w:rsidR="008F397B" w:rsidRDefault="008F397B">
      <w:pPr>
        <w:pStyle w:val="point"/>
      </w:pPr>
      <w:r>
        <w:t>5. По соглашению участников совместной собственности, а при недостижении согласия – по решению суда на общее имущество может быть установлена долевая собственность этих лиц.</w:t>
      </w:r>
    </w:p>
    <w:p w:rsidR="008F397B" w:rsidRDefault="008F397B">
      <w:pPr>
        <w:pStyle w:val="point"/>
      </w:pPr>
      <w:r>
        <w:t>6. Исключен.</w:t>
      </w:r>
    </w:p>
    <w:p w:rsidR="008F397B" w:rsidRDefault="008F397B">
      <w:pPr>
        <w:pStyle w:val="article"/>
      </w:pPr>
      <w:r>
        <w:t>Статья 247. Определение долей в праве долевой собственности</w:t>
      </w:r>
    </w:p>
    <w:p w:rsidR="008F397B" w:rsidRDefault="008F397B">
      <w:pPr>
        <w:pStyle w:val="point"/>
      </w:pPr>
      <w:r>
        <w:t>1. Если размер долей участников долевой собственности не может быть определен на основании акта законодательства и не установлен соглашением всех его участников, доли считаются равными.</w:t>
      </w:r>
    </w:p>
    <w:p w:rsidR="008F397B" w:rsidRDefault="008F397B">
      <w:pPr>
        <w:pStyle w:val="point"/>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8F397B" w:rsidRDefault="008F397B">
      <w:pPr>
        <w:pStyle w:val="point"/>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8F397B" w:rsidRDefault="008F397B">
      <w:pPr>
        <w:pStyle w:val="newncpi"/>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8F397B" w:rsidRDefault="008F397B">
      <w:pPr>
        <w:pStyle w:val="article"/>
      </w:pPr>
      <w:r>
        <w:t>Статья 248. Последствия надстройки, пристройки или перестройки жилого дома или иного строения, находящегося в общей долевой собственности</w:t>
      </w:r>
    </w:p>
    <w:p w:rsidR="008F397B" w:rsidRDefault="008F397B">
      <w:pPr>
        <w:pStyle w:val="newncpi"/>
      </w:pPr>
      <w:r>
        <w:t>Если собственник с соблюдением установленных правил увеличил за свой счет площадь дома или иного строения, находящегося в долевой собственности, путем пристройки, надстройки или перестройки, то по требованию этого собственника доли в общей собственности на дом или строение и порядок пользования помещениями в нем подлежат соответствующему изменению.</w:t>
      </w:r>
    </w:p>
    <w:p w:rsidR="008F397B" w:rsidRDefault="008F397B">
      <w:pPr>
        <w:pStyle w:val="article"/>
      </w:pPr>
      <w:r>
        <w:t>Статья 249. Распоряжение имуществом, находящимся в долевой собственности</w:t>
      </w:r>
    </w:p>
    <w:p w:rsidR="008F397B" w:rsidRDefault="008F397B">
      <w:pPr>
        <w:pStyle w:val="point"/>
      </w:pPr>
      <w:r>
        <w:t>1. Распоряжение имуществом, находящимся в долевой собственности, осуществляется по соглашению всех его участников.</w:t>
      </w:r>
    </w:p>
    <w:p w:rsidR="008F397B" w:rsidRDefault="008F397B">
      <w:pPr>
        <w:pStyle w:val="point"/>
      </w:pPr>
      <w:r>
        <w:t>2. Участник долевой собственности вправе по своему усмотрению продать, подарить, завещать, сдать в залог свою долю либо распорядиться ею иным образом с соблюдением при ее возмездном отчуждении правил, установленных статьей 253 настоящего Кодекса.</w:t>
      </w:r>
    </w:p>
    <w:p w:rsidR="008F397B" w:rsidRDefault="008F397B">
      <w:pPr>
        <w:pStyle w:val="article"/>
      </w:pPr>
      <w:r>
        <w:t>Статья 250. Владение и пользование имуществом, находящимся в долевой собственности</w:t>
      </w:r>
    </w:p>
    <w:p w:rsidR="008F397B" w:rsidRDefault="008F397B">
      <w:pPr>
        <w:pStyle w:val="point"/>
      </w:pPr>
      <w:r>
        <w:t>1. Владение и пользование имуществом, находящимся в долевой собственности, осуществляется по соглашению всех его участников, а при недостижении согласия – в порядке, устанавливаемом судом.</w:t>
      </w:r>
    </w:p>
    <w:p w:rsidR="008F397B" w:rsidRDefault="008F397B">
      <w:pPr>
        <w:pStyle w:val="point"/>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8F397B" w:rsidRDefault="008F397B">
      <w:pPr>
        <w:pStyle w:val="article"/>
      </w:pPr>
      <w:r>
        <w:t>Статья 251. Плоды, продукция и доходы от использования имущества, находящегося в долевой собственности</w:t>
      </w:r>
    </w:p>
    <w:p w:rsidR="008F397B" w:rsidRDefault="008F397B">
      <w:pPr>
        <w:pStyle w:val="newncpi"/>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8F397B" w:rsidRDefault="008F397B">
      <w:pPr>
        <w:pStyle w:val="article"/>
      </w:pPr>
      <w:r>
        <w:t>Статья 252. Расходы по содержанию имущества, находящегося в долевой собственности</w:t>
      </w:r>
    </w:p>
    <w:p w:rsidR="008F397B" w:rsidRDefault="008F397B">
      <w:pPr>
        <w:pStyle w:val="point"/>
      </w:pPr>
      <w:r>
        <w:t>1.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издержках по его содержанию и сохранению, если законодательством или договором не установлено иное.</w:t>
      </w:r>
    </w:p>
    <w:p w:rsidR="008F397B" w:rsidRDefault="008F397B">
      <w:pPr>
        <w:pStyle w:val="point"/>
      </w:pPr>
      <w:r>
        <w:t>2. Расходы, которые не являются необходимыми и произведены одним из собственников без согласия остальных, падают на него самого. Возникающие при этом споры подлежат разрешению в судебном порядке.</w:t>
      </w:r>
    </w:p>
    <w:p w:rsidR="008F397B" w:rsidRDefault="008F397B">
      <w:pPr>
        <w:pStyle w:val="article"/>
      </w:pPr>
      <w:r>
        <w:t>Статья 253. Преимущественное право покупки доли в праве общей собственности</w:t>
      </w:r>
    </w:p>
    <w:p w:rsidR="008F397B" w:rsidRDefault="008F397B">
      <w:pPr>
        <w:pStyle w:val="point"/>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w:t>
      </w:r>
    </w:p>
    <w:p w:rsidR="008F397B" w:rsidRDefault="008F397B">
      <w:pPr>
        <w:pStyle w:val="newncpi"/>
      </w:pPr>
      <w:r>
        <w:t>Публичные торги для продажи доли в праве общей собственности при отсутствии согласия на это всех участников долевой собственности могут производиться в случаях, предусмотренных статьей 258 настоящего Кодекса, и в иных случаях, предусмотренных законодательством.</w:t>
      </w:r>
    </w:p>
    <w:p w:rsidR="008F397B" w:rsidRDefault="008F397B">
      <w:pPr>
        <w:pStyle w:val="point"/>
      </w:pPr>
      <w:r>
        <w:t>2. Продавец доли обязан известить в письменной форме остальных участников долевой собственности о намерении продать свою долю в праве общей собственности постороннему лицу с указанием цены и других условий, на которых продает ее. Письменным соглашением участников долевой собственности, принятым с соблюдением требований пункта 1 статьи 249 настоящего Кодекса, может быть установлен способ такого извещения. Отказ участников долевой собственности от получения письменного извещения продавца о намерении продать свою долю, зафиксированный в установленном законодательством порядке, считается надлежащим извещением этих участников долевой собственности.</w:t>
      </w:r>
    </w:p>
    <w:p w:rsidR="008F397B" w:rsidRDefault="008F397B">
      <w:pPr>
        <w:pStyle w:val="newncpi"/>
      </w:pPr>
      <w:r>
        <w:t>Если остальные участники долевой собственности откажутся от покупки или не приобретут продаваемую долю в праве общей собственности на недвижимое имущество в течение месяца, а в отношении прочего имущества – в течение десяти дней со дня извещения, продавец вправе продать свою долю любому лицу.</w:t>
      </w:r>
    </w:p>
    <w:p w:rsidR="008F397B" w:rsidRDefault="008F397B">
      <w:pPr>
        <w:pStyle w:val="point"/>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8F397B" w:rsidRDefault="008F397B">
      <w:pPr>
        <w:pStyle w:val="point"/>
      </w:pPr>
      <w:r>
        <w:t>4. Уступка преимущественного права покупки доли не допускается.</w:t>
      </w:r>
    </w:p>
    <w:p w:rsidR="008F397B" w:rsidRDefault="008F397B">
      <w:pPr>
        <w:pStyle w:val="point"/>
      </w:pPr>
      <w:r>
        <w:t>5. Правила настоящей статьи применяются также при отчуждении доли по договору мены.</w:t>
      </w:r>
    </w:p>
    <w:p w:rsidR="008F397B" w:rsidRDefault="008F397B">
      <w:pPr>
        <w:pStyle w:val="point"/>
      </w:pPr>
      <w:r>
        <w:t>6. Правила настоящей статьи не применяются при покупке доли в праве общей собственности на имущество, составляющее паевой инвестиционный фонд, удостоверенной инвестиционным паем, остальными участниками долевой собственности.</w:t>
      </w:r>
    </w:p>
    <w:p w:rsidR="008F397B" w:rsidRDefault="008F397B">
      <w:pPr>
        <w:pStyle w:val="article"/>
      </w:pPr>
      <w:r>
        <w:t>Статья 254. Момент перехода доли в праве общей собственности к приобретателю по договору</w:t>
      </w:r>
    </w:p>
    <w:p w:rsidR="008F397B" w:rsidRDefault="008F397B">
      <w:pPr>
        <w:pStyle w:val="newncpi"/>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8F397B" w:rsidRDefault="008F397B">
      <w:pPr>
        <w:pStyle w:val="newncpi"/>
      </w:pPr>
      <w:r>
        <w:t>Момент перехода доли в праве общей собственности по договору, подлежащему государственной регистрации, определяется в соответствии с пунктом 2 статьи 224 настоящего Кодекса.</w:t>
      </w:r>
    </w:p>
    <w:p w:rsidR="008F397B" w:rsidRDefault="008F397B">
      <w:pPr>
        <w:pStyle w:val="article"/>
      </w:pPr>
      <w:r>
        <w:t>Статья 255. Раздел имущества, находящегося в долевой собственности, и выдел из него доли</w:t>
      </w:r>
    </w:p>
    <w:p w:rsidR="008F397B" w:rsidRDefault="008F397B">
      <w:pPr>
        <w:pStyle w:val="point"/>
      </w:pPr>
      <w:r>
        <w:t>1. Имущество, находящееся в долевой собственности, за исключением имущества, составляющего паевой инвестиционный фонд, может быть разделено между ее участниками по соглашению между ними.</w:t>
      </w:r>
    </w:p>
    <w:p w:rsidR="008F397B" w:rsidRDefault="008F397B">
      <w:pPr>
        <w:pStyle w:val="point"/>
      </w:pPr>
      <w:r>
        <w:t>2. Участник долевой собственности вправе требовать выдела своей доли из общего имущества, за исключением имущества, составляющего паевой инвестиционный фонд.</w:t>
      </w:r>
    </w:p>
    <w:p w:rsidR="008F397B" w:rsidRDefault="008F397B">
      <w:pPr>
        <w:pStyle w:val="point"/>
      </w:pPr>
      <w:r>
        <w:t>3. При недостижении участниками долевой собственности соглашения о способах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8F397B" w:rsidRDefault="008F397B">
      <w:pPr>
        <w:pStyle w:val="newncpi"/>
      </w:pPr>
      <w:r>
        <w:t>Если выдел доли в натуре не допускается законодательством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8F397B" w:rsidRDefault="008F397B">
      <w:pPr>
        <w:pStyle w:val="point"/>
      </w:pPr>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8F397B" w:rsidRDefault="008F397B">
      <w:pPr>
        <w:pStyle w:val="newncpi"/>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если доля соответствующего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его передать свою долю остальным участникам с выплатой ему компенсации.</w:t>
      </w:r>
    </w:p>
    <w:p w:rsidR="008F397B" w:rsidRDefault="008F397B">
      <w:pPr>
        <w:pStyle w:val="point"/>
      </w:pPr>
      <w:r>
        <w:t>5. С получением компенсации в соответствии с настоящей статьей собственник утрачивает право на долю в общем имуществе.</w:t>
      </w:r>
    </w:p>
    <w:p w:rsidR="008F397B" w:rsidRDefault="008F397B">
      <w:pPr>
        <w:pStyle w:val="article"/>
      </w:pPr>
      <w:r>
        <w:t>Статья 256. Владение, пользование и распоряжение имуществом, находящимся в совместной собственности</w:t>
      </w:r>
    </w:p>
    <w:p w:rsidR="008F397B" w:rsidRDefault="008F397B">
      <w:pPr>
        <w:pStyle w:val="point"/>
      </w:pPr>
      <w:r>
        <w:t>1. Участники совместной собственности, если иное не предусмотрено соглашением между ними, сообща владеют и пользуются общим имуществом.</w:t>
      </w:r>
    </w:p>
    <w:p w:rsidR="008F397B" w:rsidRDefault="008F397B">
      <w:pPr>
        <w:pStyle w:val="point"/>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совершена сделка по распоряжению имуществом. Это правило не распространяется на недвижимое имущество, для распоряжения которым необходимо письменное согласие всех участников совместной собственности.</w:t>
      </w:r>
    </w:p>
    <w:p w:rsidR="008F397B" w:rsidRDefault="008F397B">
      <w:pPr>
        <w:pStyle w:val="point"/>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 (статья 175).</w:t>
      </w:r>
    </w:p>
    <w:p w:rsidR="008F397B" w:rsidRDefault="008F397B">
      <w:pPr>
        <w:pStyle w:val="point"/>
      </w:pPr>
      <w:r>
        <w:t>4. Правила настоящей статьи применяются, если для отдельных видов совместной собственности законодательством не установлено иное.</w:t>
      </w:r>
    </w:p>
    <w:p w:rsidR="008F397B" w:rsidRDefault="008F397B">
      <w:pPr>
        <w:pStyle w:val="article"/>
      </w:pPr>
      <w:r>
        <w:t>Статья 257. Раздел имущества, находящегося в совместной собственности, и выдел из него доли</w:t>
      </w:r>
    </w:p>
    <w:p w:rsidR="008F397B" w:rsidRDefault="008F397B">
      <w:pPr>
        <w:pStyle w:val="point"/>
      </w:pPr>
      <w:r>
        <w:t>1. Раздел общего имущества между участниками совместной собственности, а также выдел доли одного из них может быть осуществлен при условии предварительного определения доли каждого из участников в праве на общее имущество.</w:t>
      </w:r>
    </w:p>
    <w:p w:rsidR="008F397B" w:rsidRDefault="008F397B">
      <w:pPr>
        <w:pStyle w:val="point"/>
      </w:pPr>
      <w:r>
        <w:t>2. При разделе общего имущества и выделе из него доли, если иное не предусмотрено законодательством или соглашением участников, их доли признаются равными.</w:t>
      </w:r>
    </w:p>
    <w:p w:rsidR="008F397B" w:rsidRDefault="008F397B">
      <w:pPr>
        <w:pStyle w:val="point"/>
      </w:pPr>
      <w:r>
        <w:t>3. Основания и порядок раздела общего имущества и выдела из него доли определяются по правилам статьи 255 настоящего Кодекса, поскольку иное для отдельных видов совместной собственности не установлено законодательством и не вытекает из существа отношений участников совместной собственности.</w:t>
      </w:r>
    </w:p>
    <w:p w:rsidR="008F397B" w:rsidRDefault="008F397B">
      <w:pPr>
        <w:pStyle w:val="article"/>
      </w:pPr>
      <w:r>
        <w:t>Статья 258. Обращение взыскания на долю в общем имуществе</w:t>
      </w:r>
    </w:p>
    <w:p w:rsidR="008F397B" w:rsidRDefault="008F397B">
      <w:pPr>
        <w:pStyle w:val="newncpi"/>
      </w:pPr>
      <w:r>
        <w:t>Кредитор участника долевой или совместной собственности при недостаточности у последнего другого имущества вправе предъявить требование о выделении доли должника в общем имуществе для обращения на нее взыскания.</w:t>
      </w:r>
    </w:p>
    <w:p w:rsidR="008F397B" w:rsidRDefault="008F397B">
      <w:pPr>
        <w:pStyle w:val="newncpi"/>
      </w:pPr>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8F397B" w:rsidRDefault="008F397B">
      <w:pPr>
        <w:pStyle w:val="newncpi"/>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8F397B" w:rsidRDefault="008F397B">
      <w:pPr>
        <w:pStyle w:val="article"/>
      </w:pPr>
      <w:r>
        <w:t>Статья 259. Общая собственность супругов</w:t>
      </w:r>
    </w:p>
    <w:p w:rsidR="008F397B" w:rsidRDefault="008F397B">
      <w:pPr>
        <w:pStyle w:val="point"/>
      </w:pPr>
      <w:r>
        <w:t>1. Имущество, нажитое супругами во время брака, находится в их совместной собственности, если договором между ними не установлен иной режим этого имущества.</w:t>
      </w:r>
    </w:p>
    <w:p w:rsidR="008F397B" w:rsidRDefault="008F397B">
      <w:pPr>
        <w:pStyle w:val="point"/>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находится в его собственности.</w:t>
      </w:r>
    </w:p>
    <w:p w:rsidR="008F397B" w:rsidRDefault="008F397B">
      <w:pPr>
        <w:pStyle w:val="newncpi"/>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8F397B" w:rsidRDefault="008F397B">
      <w:pPr>
        <w:pStyle w:val="newncpi"/>
      </w:pPr>
      <w:r>
        <w:t>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8F397B" w:rsidRDefault="008F397B">
      <w:pPr>
        <w:pStyle w:val="point"/>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 Обращение взыскания на имущество унитарного предприятия, принадлежащее супругам на праве совместной собственности, не допускается.</w:t>
      </w:r>
    </w:p>
    <w:p w:rsidR="008F397B" w:rsidRDefault="008F397B">
      <w:pPr>
        <w:pStyle w:val="point"/>
      </w:pPr>
      <w:r>
        <w:t>3</w:t>
      </w:r>
      <w:r>
        <w:rPr>
          <w:vertAlign w:val="superscript"/>
        </w:rPr>
        <w:t>1</w:t>
      </w:r>
      <w:r>
        <w:t>. При разделе имущества, находящегося в совместной собственности супругов, супруг участника хозяйственного товарищества, общества с ограниченной ответственностью или общества с дополнительной ответственностью вправе требовать в судебном порядке признания за ним права на причитающуюся ему часть доли его супруга в уставном фонде соответствующего товарищества или общества.</w:t>
      </w:r>
    </w:p>
    <w:p w:rsidR="008F397B" w:rsidRDefault="008F397B">
      <w:pPr>
        <w:pStyle w:val="newncpi"/>
      </w:pPr>
      <w:r>
        <w:t>В случае признания судом за супругом участника хозяйственного товарищества, общества с ограниченной ответственностью или общества с дополнительной ответственностью права на причитающуюся ему часть доли его супруга в уставном фонде соответствующего товарищества или общества с согласия остальных участников этого товарищества или общества он вправе стать его участником либо требовать выплаты стоимости причитающейся ему части доли его супруга в уставном фонде или выдачи в натуре имущества на такую стоимость. При этом отказ во включении в состав участников соответствующего товарищества или общества влечет обязанность этого товарищества или общества выплатить супругу стоимость причитающейся ему части доли его супруга в уставном фонде либо выдать в натуре имущество на такую стоимость.</w:t>
      </w:r>
    </w:p>
    <w:p w:rsidR="008F397B" w:rsidRDefault="008F397B">
      <w:pPr>
        <w:pStyle w:val="newncpi"/>
      </w:pPr>
      <w:r>
        <w:t>Определение стоимости части доли в уставном фонде товарищества или общества и ее выплата либо выдача в натуре имущества на такую стоимость осуществляются в соответствии с пунктом 2 статьи 64 настоящего Кодекса в срок, предусмотренный учредительными документами этого товарищества или общества, но не позднее двенадцати месяцев со дня предъявления супругом соответствующего требования.</w:t>
      </w:r>
    </w:p>
    <w:p w:rsidR="008F397B" w:rsidRDefault="008F397B">
      <w:pPr>
        <w:pStyle w:val="newncpi"/>
      </w:pPr>
      <w:r>
        <w:t>Правила частей первой и второй настоящего пункта распространяются на случаи раздела имущества, находящегося в совместной собственности супругов, один из которых является членом производственного кооператива. При этом определение стоимости части пая супруга в имуществе производственного кооператива и ее выплата либо выдача в натуре имущества на такую стоимость осуществляются в соответствии с пунктом 1 статьи 111 настоящего Кодекса в срок, предусмотренный уставом производственного кооператива, но не позднее двенадцати месяцев со дня предъявления супругом соответствующего требования.</w:t>
      </w:r>
    </w:p>
    <w:p w:rsidR="008F397B" w:rsidRDefault="008F397B">
      <w:pPr>
        <w:pStyle w:val="point"/>
      </w:pPr>
      <w:r>
        <w:t>4. Правила определения долей супругов в общем имуществе при его разделе и порядок такого раздела устанавливаются законодательством о браке и семье.</w:t>
      </w:r>
    </w:p>
    <w:p w:rsidR="008F397B" w:rsidRDefault="008F397B">
      <w:pPr>
        <w:pStyle w:val="article"/>
      </w:pPr>
      <w:r>
        <w:t>Статья 260. Исключена</w:t>
      </w:r>
    </w:p>
    <w:p w:rsidR="008F397B" w:rsidRDefault="008F397B">
      <w:pPr>
        <w:pStyle w:val="article"/>
      </w:pPr>
      <w:r>
        <w:t>Статья 261. Исключена</w:t>
      </w:r>
    </w:p>
    <w:p w:rsidR="008F397B" w:rsidRDefault="008F397B">
      <w:pPr>
        <w:pStyle w:val="chapter"/>
      </w:pPr>
      <w:r>
        <w:t>ГЛАВА 17</w:t>
      </w:r>
      <w:r>
        <w:br/>
        <w:t>ВЕЩНЫЕ ПРАВА НА НЕДВИЖИМОЕ ИМУЩЕСТВО</w:t>
      </w:r>
    </w:p>
    <w:p w:rsidR="008F397B" w:rsidRDefault="008F397B">
      <w:pPr>
        <w:pStyle w:val="article"/>
      </w:pPr>
      <w:r>
        <w:t>Статья 262. Вещные права на земельные участки</w:t>
      </w:r>
    </w:p>
    <w:p w:rsidR="008F397B" w:rsidRDefault="008F397B">
      <w:pPr>
        <w:pStyle w:val="point"/>
      </w:pPr>
      <w:r>
        <w:t>1. Земельные участки могут находиться у землепользователей на вещных правах в соответствии с законодательными актами об охране и использовании земель и настоящим Кодексом.</w:t>
      </w:r>
    </w:p>
    <w:p w:rsidR="008F397B" w:rsidRDefault="008F397B">
      <w:pPr>
        <w:pStyle w:val="point"/>
      </w:pPr>
      <w:r>
        <w:t>2. Права на земельные участки, а также ограничения (обременения) прав на них возникают, переходят и прекращаются в порядке, установленном законодательством об охране и использовании земель и гражданским законодательством.</w:t>
      </w:r>
    </w:p>
    <w:p w:rsidR="008F397B" w:rsidRDefault="008F397B">
      <w:pPr>
        <w:pStyle w:val="article"/>
      </w:pPr>
      <w:r>
        <w:t>Статья 263. Земельные участки общего пользования. Доступ на земельный участок</w:t>
      </w:r>
    </w:p>
    <w:p w:rsidR="008F397B" w:rsidRDefault="008F397B">
      <w:pPr>
        <w:pStyle w:val="point"/>
      </w:pPr>
      <w:r>
        <w:t>1. Граждане имеют право свободно, без каких-либо разрешений находиться на не закрытых для общего доступа земельных участках, находящихся в собственности Республики Беларусь, и использовать имеющиеся на этих участках природные объекты в пределах, допускаемых законодательством.</w:t>
      </w:r>
    </w:p>
    <w:p w:rsidR="008F397B" w:rsidRDefault="008F397B">
      <w:pPr>
        <w:pStyle w:val="point"/>
      </w:pPr>
      <w:r>
        <w:t>2. Если земельный участок не огорожен либо его землепользователь иным способом ясно не обозначил, что вход на участок без его разрешения не допускается, любое лицо может пройти через этот участок, если это не причиняет ущерба или беспокойства землепользователю.</w:t>
      </w:r>
    </w:p>
    <w:p w:rsidR="008F397B" w:rsidRDefault="008F397B">
      <w:pPr>
        <w:pStyle w:val="article"/>
      </w:pPr>
      <w:r>
        <w:t>Статья 264. Исключена</w:t>
      </w:r>
    </w:p>
    <w:p w:rsidR="008F397B" w:rsidRDefault="008F397B">
      <w:pPr>
        <w:pStyle w:val="article"/>
      </w:pPr>
      <w:r>
        <w:t>Статья 265. Исключена</w:t>
      </w:r>
    </w:p>
    <w:p w:rsidR="008F397B" w:rsidRDefault="008F397B">
      <w:pPr>
        <w:pStyle w:val="article"/>
      </w:pPr>
      <w:r>
        <w:t>Статья 266. Исключена</w:t>
      </w:r>
    </w:p>
    <w:p w:rsidR="008F397B" w:rsidRDefault="008F397B">
      <w:pPr>
        <w:pStyle w:val="article"/>
      </w:pPr>
      <w:r>
        <w:t>Статья 267. Переход прав на земельный участок при отчуждении находящихся на нем капитальных строений (зданий, сооружений)</w:t>
      </w:r>
    </w:p>
    <w:p w:rsidR="008F397B" w:rsidRDefault="008F397B">
      <w:pPr>
        <w:pStyle w:val="point"/>
      </w:pPr>
      <w:r>
        <w:t>1. При переходе прав на капитальные строения (здания, сооружения), незавершенные законсервированные капитальные строения к приобретателям этих строений переходят права, ограничения (обременения) прав на земельные участки в порядке, установленном законодательством об охране и использовании земель.</w:t>
      </w:r>
    </w:p>
    <w:p w:rsidR="008F397B" w:rsidRDefault="008F397B">
      <w:pPr>
        <w:pStyle w:val="point"/>
      </w:pPr>
      <w:r>
        <w:t>2. При переходе прав на капитальные строения (здания, сооружения), незавершенные законсервированные капитальные строения, расположенные на арендуемых земельных участках, к приобретателям этих строений переходят права и обязанности по соответствующим договорам аренды земельного участка на оставшийся срок аренды соответствующего земельного участка в порядке, установленном законодательством об охране и использовании земель.</w:t>
      </w:r>
    </w:p>
    <w:p w:rsidR="008F397B" w:rsidRDefault="008F397B">
      <w:pPr>
        <w:pStyle w:val="article"/>
      </w:pPr>
      <w:r>
        <w:t>Статья 268. Право ограниченного пользования чужим недвижимым имуществом (сервитут)</w:t>
      </w:r>
    </w:p>
    <w:p w:rsidR="008F397B" w:rsidRDefault="008F397B">
      <w:pPr>
        <w:pStyle w:val="point"/>
      </w:pPr>
      <w:r>
        <w:t>1. Собственник недвижимого имущества вправе требовать от собственника соседнего недвижимого имущества, а в необходимых случаях – и от собственника другого недвижимого имущества предоставления права ограниченного пользования недвижимым имуществом (сервитута).</w:t>
      </w:r>
    </w:p>
    <w:p w:rsidR="008F397B" w:rsidRDefault="008F397B">
      <w:pPr>
        <w:pStyle w:val="point"/>
      </w:pPr>
      <w:r>
        <w:t>2. Обременение недвижимого имущества сервитутом не лишает собственника недвижимого имущества прав владения, пользования и распоряжения этим недвижимым имуществом.</w:t>
      </w:r>
    </w:p>
    <w:p w:rsidR="008F397B" w:rsidRDefault="008F397B">
      <w:pPr>
        <w:pStyle w:val="point"/>
      </w:pPr>
      <w:r>
        <w:t>3. Сервитут устанавливается по соглашению между лицом, требующим установления сервитута, и собственником недвижимого имущества и подлежит государственной регистрации в порядке, установленном законодательством о государственной регистрации недвижимого имущества, прав на него и сделок с ним.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8F397B" w:rsidRDefault="008F397B">
      <w:pPr>
        <w:pStyle w:val="point"/>
      </w:pPr>
      <w:r>
        <w:t>4. Собственник недвижимого имущества, обремененного сервитутом, вправе, если иное не предусмотрено законодательством, требовать от лиц, в интересах которых установлен сервитут, соразмерную плату за пользование недвижимым имуществом.</w:t>
      </w:r>
    </w:p>
    <w:p w:rsidR="008F397B" w:rsidRDefault="008F397B">
      <w:pPr>
        <w:pStyle w:val="point"/>
      </w:pPr>
      <w:r>
        <w:t>5. Отношения, связанные с правом ограниченного пользования чужим земельным участком (земельный сервитут), регулируются законодательством об охране и использовании земель. Право ограниченного пользования чужим земельным участком (земельный сервитут) устанавливается и прекращается в соответствии с законодательством об охране и использовании земель.</w:t>
      </w:r>
    </w:p>
    <w:p w:rsidR="008F397B" w:rsidRDefault="008F397B">
      <w:pPr>
        <w:pStyle w:val="article"/>
      </w:pPr>
      <w:r>
        <w:t>Статья 269. Сохранение сервитута при переходе права на недвижимое имущество</w:t>
      </w:r>
    </w:p>
    <w:p w:rsidR="008F397B" w:rsidRDefault="008F397B">
      <w:pPr>
        <w:pStyle w:val="point"/>
      </w:pPr>
      <w:r>
        <w:t>1. Сервитут сохраняется в случае перехода прав на недвижимое имущество, которое обременено этим сервитутом, к другому лицу.</w:t>
      </w:r>
    </w:p>
    <w:p w:rsidR="008F397B" w:rsidRDefault="008F397B">
      <w:pPr>
        <w:pStyle w:val="point"/>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8F397B" w:rsidRDefault="008F397B">
      <w:pPr>
        <w:pStyle w:val="article"/>
      </w:pPr>
      <w:r>
        <w:t>Статья 270. Прекращение сервитута</w:t>
      </w:r>
    </w:p>
    <w:p w:rsidR="008F397B" w:rsidRDefault="008F397B">
      <w:pPr>
        <w:pStyle w:val="point"/>
      </w:pPr>
      <w:r>
        <w:t>1. По требованию собственника имущества, обремененного сервитутом, этот сервитут может быть прекращен ввиду отпадения оснований, по которым сервитут был установлен.</w:t>
      </w:r>
    </w:p>
    <w:p w:rsidR="008F397B" w:rsidRDefault="008F397B">
      <w:pPr>
        <w:pStyle w:val="point"/>
      </w:pPr>
      <w:r>
        <w:t>2. В случаях, когда недвижимое имущество, принадлежащее гражданину или юридическому лицу, в результате обременения сервитутом не может использоваться в соответствии с назначением, собственник вправе требовать по суду прекращения сервитута.</w:t>
      </w:r>
    </w:p>
    <w:p w:rsidR="008F397B" w:rsidRDefault="008F397B">
      <w:pPr>
        <w:pStyle w:val="article"/>
      </w:pPr>
      <w:r>
        <w:t>Статья 271. Исключена</w:t>
      </w:r>
    </w:p>
    <w:p w:rsidR="008F397B" w:rsidRDefault="008F397B">
      <w:pPr>
        <w:pStyle w:val="chapter"/>
      </w:pPr>
      <w:r>
        <w:t>ГЛАВА 18</w:t>
      </w:r>
      <w:r>
        <w:br/>
        <w:t>ПРАВО СОБСТВЕННОСТИ И ДРУГИЕ ВЕЩНЫЕ ПРАВА НА ЖИЛЫЕ ПОМЕЩЕНИЯ</w:t>
      </w:r>
    </w:p>
    <w:p w:rsidR="008F397B" w:rsidRDefault="008F397B">
      <w:pPr>
        <w:pStyle w:val="article"/>
      </w:pPr>
      <w:r>
        <w:t>Статья 272. Собственность на жилой дом и квартиру</w:t>
      </w:r>
    </w:p>
    <w:p w:rsidR="008F397B" w:rsidRDefault="008F397B">
      <w:pPr>
        <w:pStyle w:val="point"/>
      </w:pPr>
      <w:r>
        <w:t>1. Собственник осуществляет права владения, пользования и распоряжения принадлежащим ему жилым помещением в соответствии с его назначением.</w:t>
      </w:r>
    </w:p>
    <w:p w:rsidR="008F397B" w:rsidRDefault="008F397B">
      <w:pPr>
        <w:pStyle w:val="point"/>
      </w:pPr>
      <w:r>
        <w:t>2. Жилые помещения предназначены для проживания граждан.</w:t>
      </w:r>
    </w:p>
    <w:p w:rsidR="008F397B" w:rsidRDefault="008F397B">
      <w:pPr>
        <w:pStyle w:val="newncpi"/>
      </w:pPr>
      <w:r>
        <w:t>Гражданин – собственник жилого помещения может использовать его для личного проживания и проживания членов его семьи отдельно или вместе с семьей.</w:t>
      </w:r>
    </w:p>
    <w:p w:rsidR="008F397B" w:rsidRDefault="008F397B">
      <w:pPr>
        <w:pStyle w:val="newncpi"/>
      </w:pPr>
      <w:r>
        <w:t>Жилые помещения могут предоставляться их собственниками на основании договора.</w:t>
      </w:r>
    </w:p>
    <w:p w:rsidR="008F397B" w:rsidRDefault="008F397B">
      <w:pPr>
        <w:pStyle w:val="point"/>
      </w:pPr>
      <w:r>
        <w:t>3. Размещение в жилых домах промышленных производств не допускается.</w:t>
      </w:r>
    </w:p>
    <w:p w:rsidR="008F397B" w:rsidRDefault="008F397B">
      <w:pPr>
        <w:pStyle w:val="newncpi"/>
      </w:pPr>
      <w:r>
        <w:t>Размещение собственником в принадлежащем ему жилом помещении организаций и их подразделений допускается только после перевода этих помещений в нежилые, если иное не предусмотрено законодательными актами. Перевод помещений из жилых в нежилые производится в порядке, определяемом жилищным законодательством.</w:t>
      </w:r>
    </w:p>
    <w:p w:rsidR="008F397B" w:rsidRDefault="008F397B">
      <w:pPr>
        <w:pStyle w:val="article"/>
      </w:pPr>
      <w:r>
        <w:t>Статья 273. Квартира как объект права собственности</w:t>
      </w:r>
    </w:p>
    <w:p w:rsidR="008F397B" w:rsidRDefault="008F397B">
      <w:pPr>
        <w:pStyle w:val="newncpi"/>
      </w:pPr>
      <w:r>
        <w:t>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(статья 274).</w:t>
      </w:r>
    </w:p>
    <w:p w:rsidR="008F397B" w:rsidRDefault="008F397B">
      <w:pPr>
        <w:pStyle w:val="article"/>
      </w:pPr>
      <w:r>
        <w:t>Статья 274. Общее имущество собственников в многоквартирном доме</w:t>
      </w:r>
    </w:p>
    <w:p w:rsidR="008F397B" w:rsidRDefault="008F397B">
      <w:pPr>
        <w:pStyle w:val="point"/>
      </w:pPr>
      <w:r>
        <w:t>1. Собственникам квартир в многоквартирном доме принадлежат на праве общей долевой собственности общие помещения дома, конструкции дома, механическое, электрическое, санитарно-техническое и иное оборудование за пределами или внутри квартиры, обслуживающие более одной квартиры, а в случаях, установленных законодательством или договором, и иное имущество.</w:t>
      </w:r>
    </w:p>
    <w:p w:rsidR="008F397B" w:rsidRDefault="008F397B">
      <w:pPr>
        <w:pStyle w:val="point"/>
      </w:pPr>
      <w:r>
        <w:t>2.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 Отчуждение части общего имущества, находящегося в долевой собственности, осуществляется по решению общего собрания собственников жилых и (или) нежилых помещений с согласия двух третей от общего количества собственников жилых и (или) нежилых помещений.</w:t>
      </w:r>
    </w:p>
    <w:p w:rsidR="008F397B" w:rsidRDefault="008F397B">
      <w:pPr>
        <w:pStyle w:val="point"/>
      </w:pPr>
      <w:r>
        <w:t>3. Собственники квартир для обеспечения эксплуатации многоквартирного дома, пользования квартирами и их общим имуществом вправе, а в установленных законодательством случаях обязаны создавать товарищества собственников. Товарищество собственников является некоммерческой организацией, создаваемой исключительно в целях, предусмотренных настоящим пунктом, и действующей в соответствии с законодательством о таких товариществах.</w:t>
      </w:r>
    </w:p>
    <w:p w:rsidR="008F397B" w:rsidRDefault="008F397B">
      <w:pPr>
        <w:pStyle w:val="article"/>
      </w:pPr>
      <w:r>
        <w:t>Статья 275. Права членов семьи собственника жилого помещения</w:t>
      </w:r>
    </w:p>
    <w:p w:rsidR="008F397B" w:rsidRDefault="008F397B">
      <w:pPr>
        <w:pStyle w:val="point"/>
      </w:pPr>
      <w:r>
        <w:t>1. Члены семьи собственника, проживающего в принадлежащем ему жилом помещении, имеют право пользования этим помещением на условиях, предусмотренных жилищным законодательством.</w:t>
      </w:r>
    </w:p>
    <w:p w:rsidR="008F397B" w:rsidRDefault="008F397B">
      <w:pPr>
        <w:pStyle w:val="point"/>
      </w:pPr>
      <w:r>
        <w:t>2. Переход права собственности на жилой дом или квартиру к другому лицу не является основанием для прекращения права пользования жилым помещением членами семьи прежнего собственника, если иное не предусмотрено жилищным законодательством.</w:t>
      </w:r>
    </w:p>
    <w:p w:rsidR="008F397B" w:rsidRDefault="008F397B">
      <w:pPr>
        <w:pStyle w:val="point"/>
      </w:pPr>
      <w:r>
        <w:t>3. Члены семьи собственника жилого помещения могут требовать устранения нарушений их прав на жилое помещение от любых лиц, включая собственника жилого помещения.</w:t>
      </w:r>
    </w:p>
    <w:p w:rsidR="008F397B" w:rsidRDefault="008F397B">
      <w:pPr>
        <w:pStyle w:val="article"/>
      </w:pPr>
      <w:r>
        <w:t>Статья 275</w:t>
      </w:r>
      <w:r>
        <w:rPr>
          <w:vertAlign w:val="superscript"/>
        </w:rPr>
        <w:t>1</w:t>
      </w:r>
      <w:r>
        <w:t>. Изъятие жилого помещения у собственника</w:t>
      </w:r>
    </w:p>
    <w:p w:rsidR="008F397B" w:rsidRDefault="008F397B">
      <w:pPr>
        <w:pStyle w:val="newncpi"/>
      </w:pPr>
      <w:r>
        <w:t>Жилое помещение может быть изъято у собственника в случаях и порядке, предусмотренных законодательными актами.</w:t>
      </w:r>
    </w:p>
    <w:p w:rsidR="008F397B" w:rsidRDefault="008F397B">
      <w:pPr>
        <w:pStyle w:val="chapter"/>
      </w:pPr>
      <w:r>
        <w:t>ГЛАВА 19</w:t>
      </w:r>
      <w:r>
        <w:br/>
        <w:t>ПРАВО ХОЗЯЙСТВЕННОГО ВЕДЕНИЯ, ПРАВО ОПЕРАТИВНОГО УПРАВЛЕНИЯ</w:t>
      </w:r>
    </w:p>
    <w:p w:rsidR="008F397B" w:rsidRDefault="008F397B">
      <w:pPr>
        <w:pStyle w:val="article"/>
      </w:pPr>
      <w:r>
        <w:t>Статья 276. Право хозяйственного ведения</w:t>
      </w:r>
    </w:p>
    <w:p w:rsidR="008F397B" w:rsidRDefault="008F397B">
      <w:pPr>
        <w:pStyle w:val="point"/>
      </w:pPr>
      <w:r>
        <w:t>1. Унитарное предприятие или государственное объединение, а в случаях, определяемых Президентом Республики Беларусь, иное юридическое лицо, которым имущество принадлежит на праве хозяйственного ведения, владеют, пользуются и распоряжаются этим имуществом в пределах, определяемых в соответствии с законодательством.</w:t>
      </w:r>
    </w:p>
    <w:p w:rsidR="008F397B" w:rsidRDefault="008F397B">
      <w:pPr>
        <w:pStyle w:val="point"/>
      </w:pPr>
      <w:r>
        <w:t>2. Собственник имущества в соответствии с законодательством решает вопросы создания унитарного предприятия, определения предмета и целей его деятельности, его реорганизации и ликвидации, назначает руководителя унитарного предприятия, осуществляет контроль за использованием по назначению и сохранностью принадлежащего унитарному предприятию имущества.</w:t>
      </w:r>
    </w:p>
    <w:p w:rsidR="008F397B" w:rsidRDefault="008F397B">
      <w:pPr>
        <w:pStyle w:val="newncpi"/>
      </w:pPr>
      <w:r>
        <w:t>Собственник имущества, находящегося в хозяйственном ведении, осуществляет контроль за использованием по назначению и сохранностью этого имущества, а также имеет право на получение части прибыли от его использования.</w:t>
      </w:r>
    </w:p>
    <w:p w:rsidR="008F397B" w:rsidRDefault="008F397B">
      <w:pPr>
        <w:pStyle w:val="point"/>
      </w:pPr>
      <w:r>
        <w:t>3. Юридические лица не вправе продавать принадлежащее им на праве хозяйственного ведения недвижимое имущество, сдавать его в аренду, в залог, вносить в качестве вклада в уставный фонд хозяйственных обществ и товариществ или иным способом распоряжаться этим имуществом без согласия собственника.</w:t>
      </w:r>
    </w:p>
    <w:p w:rsidR="008F397B" w:rsidRDefault="008F397B">
      <w:pPr>
        <w:pStyle w:val="newncpi"/>
      </w:pPr>
      <w:r>
        <w:t>Остальным имуществом, принадлежащим юридическим лицам на праве хозяйственного ведения, они распоряжаются самостоятельно, за исключением случаев, установленных законодательством и собственником имущества.</w:t>
      </w:r>
    </w:p>
    <w:p w:rsidR="008F397B" w:rsidRDefault="008F397B">
      <w:pPr>
        <w:pStyle w:val="article"/>
      </w:pPr>
      <w:r>
        <w:t>Статья 277. Право оперативного управления</w:t>
      </w:r>
    </w:p>
    <w:p w:rsidR="008F397B" w:rsidRDefault="008F397B">
      <w:pPr>
        <w:pStyle w:val="point"/>
      </w:pPr>
      <w:r>
        <w:t>1. Казенное предприятие, учреждение или государственное объединение, за которыми имущество закреплено на праве оперативного управления, в отношении закрепленного за ними имущества осуществляют в пределах, установленных законодательством, в соответствии с целями своей деятельности, заданиями собственника и назначением имущества права владения, пользования и распоряжения им.</w:t>
      </w:r>
    </w:p>
    <w:p w:rsidR="008F397B" w:rsidRDefault="008F397B">
      <w:pPr>
        <w:pStyle w:val="point"/>
      </w:pPr>
      <w:r>
        <w:t>2. Собственник имущества, закрепленного за казенным предприятием, учреждением или государственным объединением на праве оперативного управления, вправе изъять излишнее, неиспользуемое либо используемое не по назначению имущество и распорядиться им по своему усмотрению.</w:t>
      </w:r>
    </w:p>
    <w:p w:rsidR="008F397B" w:rsidRDefault="008F397B">
      <w:pPr>
        <w:pStyle w:val="point"/>
      </w:pPr>
      <w:r>
        <w:t>3. Имущество республиканского государственно-общественного объединения, закрепленное за его организационными структурами в виде юридического лица, принадлежит им на праве оперативного управления, если иное не предусмотрено уставом республиканского государственно-общественного объединения.</w:t>
      </w:r>
    </w:p>
    <w:p w:rsidR="008F397B" w:rsidRDefault="008F397B">
      <w:pPr>
        <w:pStyle w:val="newncpi"/>
      </w:pPr>
      <w:r>
        <w:t>На организационные структуры республиканского государственно-общественного объединения в виде юридического лица, за которыми имущество закреплено на праве оперативного управления, распространяются правила, предусмотренные настоящей статьей, статьями 279, 280 и пунктом 2 статьи 281 настоящего Кодекса.</w:t>
      </w:r>
    </w:p>
    <w:p w:rsidR="008F397B" w:rsidRDefault="008F397B">
      <w:pPr>
        <w:pStyle w:val="article"/>
      </w:pPr>
      <w:r>
        <w:t>Статья 278. Распоряжение имуществом казенного предприятия и государственного объединения, за которым имущество закреплено на праве оперативного управления</w:t>
      </w:r>
    </w:p>
    <w:p w:rsidR="008F397B" w:rsidRDefault="008F397B">
      <w:pPr>
        <w:pStyle w:val="point"/>
      </w:pPr>
      <w:r>
        <w:t>1. Казенное предприятие вправе отчуждать или иным способом распоряжаться закрепленным за ним имуществом лишь с согласия собственника этого имущества. Казенное предприятие вправе передавать в залог имущество, находящееся в государственной собственности, в порядке, установленном законодательными актами о распоряжении государственным имуществом, если иное не предусмотрено Президентом Республики Беларусь.</w:t>
      </w:r>
    </w:p>
    <w:p w:rsidR="008F397B" w:rsidRDefault="008F397B">
      <w:pPr>
        <w:pStyle w:val="newncpi"/>
      </w:pPr>
      <w:r>
        <w:t>Казенное предприятие самостоятельно реализует товары (работы, услуги), если иное не установлено законодательством.</w:t>
      </w:r>
    </w:p>
    <w:p w:rsidR="008F397B" w:rsidRDefault="008F397B">
      <w:pPr>
        <w:pStyle w:val="point"/>
      </w:pPr>
      <w:r>
        <w:t>2. Порядок распределения доходов казенного предприятия определяется собственником его имущества.</w:t>
      </w:r>
    </w:p>
    <w:p w:rsidR="008F397B" w:rsidRDefault="008F397B">
      <w:pPr>
        <w:pStyle w:val="point"/>
      </w:pPr>
      <w:r>
        <w:t>3. Правила, предусмотренные пунктами 1 и 2 настоящей статьи, применяются к государственному объединению, за которым имущество закреплено на праве оперативного управления, если иное не определено актами Президента Республики Беларусь.</w:t>
      </w:r>
    </w:p>
    <w:p w:rsidR="008F397B" w:rsidRDefault="008F397B">
      <w:pPr>
        <w:pStyle w:val="article"/>
      </w:pPr>
      <w:r>
        <w:t>Статья 279. Распоряжение имуществом учреждения</w:t>
      </w:r>
    </w:p>
    <w:p w:rsidR="008F397B" w:rsidRDefault="008F397B">
      <w:pPr>
        <w:pStyle w:val="point"/>
      </w:pPr>
      <w:r>
        <w:t>1. Учреждение не вправе без согласия собственника отчуждать или иным способом распоряжаться закрепленным за ним имуществом и имуществом, приобретенным за счет выделенных ему средств, если иное не установлено настоящим Кодексом или иными законодательными актами. Учреждение вправе передавать в залог имущество, находящееся в государственной собственности, в порядке, установленном законодательными актами о распоряжении государственным имуществом, если иное не предусмотрено Президентом Республики Беларусь, а имущество, находящееся в частной собственности, – с согласия собственника этого имущества либо уполномоченного им лица.</w:t>
      </w:r>
    </w:p>
    <w:p w:rsidR="008F397B" w:rsidRDefault="008F397B">
      <w:pPr>
        <w:pStyle w:val="point"/>
      </w:pPr>
      <w:r>
        <w:t>2. Если в соответствии с учредительными документами учреждению предоставлено право осуществлять приносящую доходы деятельность, то полученные от такой деятельности доходы и приобретенное за счет их имущество поступают в самостоятельное распоряжение учреждения и учитываются на отдельном балансе (отдельно в книге учета доходов и расходов организаций и индивидуальных предпринимателей, применяющих упрощенную систему налогообложения), если иное не предусмотрено законодательством.</w:t>
      </w:r>
    </w:p>
    <w:p w:rsidR="008F397B" w:rsidRDefault="008F397B">
      <w:pPr>
        <w:pStyle w:val="article"/>
      </w:pPr>
      <w:r>
        <w:t>Статья 280. Приобретение и прекращение права хозяйственного ведения и права оперативного управления</w:t>
      </w:r>
    </w:p>
    <w:p w:rsidR="008F397B" w:rsidRDefault="008F397B">
      <w:pPr>
        <w:pStyle w:val="point"/>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учреждением или государственным объединением, возникает у этого предприятия, учреждения или государственного объединения с момента передачи имущества, если иное не установлено законодательством.</w:t>
      </w:r>
    </w:p>
    <w:p w:rsidR="008F397B" w:rsidRDefault="008F397B">
      <w:pPr>
        <w:pStyle w:val="point"/>
      </w:pPr>
      <w:r>
        <w:t>2. Плоды, продукция и доходы от использования имущества, находящегося в хозяйственном ведении или оперативном управлении, а также имущество, приобретенное унитарным предприятием, учреждением или государственным объединением по договорам или иным основаниям, поступают в хозяйственное ведение или оперативное управление предприятия, учреждения или государственного объединения в порядке, установленном законодательством для приобретения права собственности. Право собственности на эти плоды, продукцию, доходы и имущество приобретает собственник имущества указанных юридических лиц.</w:t>
      </w:r>
    </w:p>
    <w:p w:rsidR="008F397B" w:rsidRDefault="008F397B">
      <w:pPr>
        <w:pStyle w:val="point"/>
      </w:pPr>
      <w:r>
        <w:t>3. Право хозяйственного ведения и право оперативного управления имуществом прекращаются по основаниям и в порядке, предусмотренным законодательными актами для прекращения права собственности, а также в случаях правомерного изъятия имущества у предприятия, учреждения или государственного объединения по решению собственника.</w:t>
      </w:r>
    </w:p>
    <w:p w:rsidR="008F397B" w:rsidRDefault="008F397B">
      <w:pPr>
        <w:pStyle w:val="article"/>
      </w:pPr>
      <w:r>
        <w:t>Статья 281. Сохранение права на имущество при переходе предприятия или имущества учреждения к другому собственнику</w:t>
      </w:r>
    </w:p>
    <w:p w:rsidR="008F397B" w:rsidRDefault="008F397B">
      <w:pPr>
        <w:pStyle w:val="point"/>
      </w:pPr>
      <w:r>
        <w:t>1. При переходе права собственности на предприятие как имущественный комплекс к другому собственнику юридическое лицо, которому это предприятие принадлежит на праве хозяйственного ведения, если иное не установлено Президентом Республики Беларусь или договором, сохраняет право хозяйственного ведения на принадлежащее ему предприятие.</w:t>
      </w:r>
    </w:p>
    <w:p w:rsidR="008F397B" w:rsidRDefault="008F397B">
      <w:pPr>
        <w:pStyle w:val="point"/>
      </w:pPr>
      <w:r>
        <w:t>2. При переходе права собственности на имущество учреждения к другому лицу это учреждение сохраняет право оперативного управления на закрепленное за ним имущество.</w:t>
      </w:r>
    </w:p>
    <w:p w:rsidR="008F397B" w:rsidRDefault="008F397B">
      <w:pPr>
        <w:pStyle w:val="chapter"/>
      </w:pPr>
      <w:r>
        <w:t>ГЛАВА 20</w:t>
      </w:r>
      <w:r>
        <w:br/>
        <w:t>ЗАЩИТА ПРАВА СОБСТВЕННОСТИ И ДРУГИХ ВЕЩНЫХ ПРАВ</w:t>
      </w:r>
    </w:p>
    <w:p w:rsidR="008F397B" w:rsidRDefault="008F397B">
      <w:pPr>
        <w:pStyle w:val="article"/>
      </w:pPr>
      <w:r>
        <w:t>Статья 282. Истребование имущества из чужого незаконного владения</w:t>
      </w:r>
    </w:p>
    <w:p w:rsidR="008F397B" w:rsidRDefault="008F397B">
      <w:pPr>
        <w:pStyle w:val="newncpi"/>
      </w:pPr>
      <w:r>
        <w:t>Собственник вправе истребовать свое имущество из чужого незаконного владения.</w:t>
      </w:r>
    </w:p>
    <w:p w:rsidR="008F397B" w:rsidRDefault="008F397B">
      <w:pPr>
        <w:pStyle w:val="article"/>
      </w:pPr>
      <w:r>
        <w:t>Статья 283. Истребование имущества от добросовестного приобретателя</w:t>
      </w:r>
    </w:p>
    <w:p w:rsidR="008F397B" w:rsidRDefault="008F397B">
      <w:pPr>
        <w:pStyle w:val="point"/>
      </w:pPr>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8F397B" w:rsidRDefault="008F397B">
      <w:pPr>
        <w:pStyle w:val="point"/>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8F397B" w:rsidRDefault="008F397B">
      <w:pPr>
        <w:pStyle w:val="point"/>
      </w:pPr>
      <w:r>
        <w:t>3. Деньги, а также ценные бумаги на предъявителя не могут быть истребованы от добросовестного приобретателя.</w:t>
      </w:r>
    </w:p>
    <w:p w:rsidR="008F397B" w:rsidRDefault="008F397B">
      <w:pPr>
        <w:pStyle w:val="article"/>
      </w:pPr>
      <w:r>
        <w:t>Статья 284. Расчеты при возврате имущества из незаконного владения</w:t>
      </w:r>
    </w:p>
    <w:p w:rsidR="008F397B" w:rsidRDefault="008F397B">
      <w:pPr>
        <w:pStyle w:val="newncpi"/>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а от добросовестного владельца –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8F397B" w:rsidRDefault="008F397B">
      <w:pPr>
        <w:pStyle w:val="newncpi"/>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8F397B" w:rsidRDefault="008F397B">
      <w:pPr>
        <w:pStyle w:val="newncpi"/>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8F397B" w:rsidRDefault="008F397B">
      <w:pPr>
        <w:pStyle w:val="article"/>
      </w:pPr>
      <w:r>
        <w:t>Статья 285. Защита прав собственника от нарушений, не связанных с лишением владения</w:t>
      </w:r>
    </w:p>
    <w:p w:rsidR="008F397B" w:rsidRDefault="008F397B">
      <w:pPr>
        <w:pStyle w:val="newncpi"/>
      </w:pPr>
      <w:r>
        <w:t>Собственник может требовать устранения всяких нарушений его права, хотя бы эти нарушения и не были соединены с лишением владения.</w:t>
      </w:r>
    </w:p>
    <w:p w:rsidR="008F397B" w:rsidRDefault="008F397B">
      <w:pPr>
        <w:pStyle w:val="article"/>
      </w:pPr>
      <w:r>
        <w:t>Статья 286. Защита прав владельца, не являющегося собственником</w:t>
      </w:r>
    </w:p>
    <w:p w:rsidR="008F397B" w:rsidRDefault="008F397B">
      <w:pPr>
        <w:pStyle w:val="newncpi"/>
      </w:pPr>
      <w:r>
        <w:t>Права, предусмотренные статьями 282-285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законодательством или договором. Это лицо имеет право на защиту его владения также против собственника.</w:t>
      </w:r>
    </w:p>
    <w:p w:rsidR="008F397B" w:rsidRDefault="008F397B">
      <w:pPr>
        <w:pStyle w:val="article"/>
      </w:pPr>
      <w:r>
        <w:t>Статья 287. Последствия прекращения права собственности в силу акта законодательства</w:t>
      </w:r>
    </w:p>
    <w:p w:rsidR="008F397B" w:rsidRDefault="008F397B">
      <w:pPr>
        <w:pStyle w:val="newncpi"/>
      </w:pPr>
      <w:r>
        <w:t>В случае принятия акта законодательства,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8F397B" w:rsidRDefault="008F397B">
      <w:pPr>
        <w:pStyle w:val="zagrazdel"/>
      </w:pPr>
      <w:r>
        <w:t>РАЗДЕЛ III</w:t>
      </w:r>
      <w:r>
        <w:br/>
        <w:t>ОБЩАЯ ЧАСТЬ ОБЯЗАТЕЛЬСТВЕННОГО ПРАВА</w:t>
      </w:r>
    </w:p>
    <w:p w:rsidR="008F397B" w:rsidRDefault="008F397B">
      <w:pPr>
        <w:pStyle w:val="podrazdel"/>
      </w:pPr>
      <w:r>
        <w:t>ПОДРАЗДЕЛ 1</w:t>
      </w:r>
      <w:r>
        <w:br/>
        <w:t>ОБЩИЕ ПОЛОЖЕНИЯ ОБ ОБЯЗАТЕЛЬСТВАХ</w:t>
      </w:r>
    </w:p>
    <w:p w:rsidR="008F397B" w:rsidRDefault="008F397B">
      <w:pPr>
        <w:pStyle w:val="chapter"/>
      </w:pPr>
      <w:r>
        <w:t>ГЛАВА 21</w:t>
      </w:r>
      <w:r>
        <w:br/>
        <w:t>ПОНЯТИЕ И СТОРОНЫ ОБЯЗАТЕЛЬСТВА</w:t>
      </w:r>
    </w:p>
    <w:p w:rsidR="008F397B" w:rsidRDefault="008F397B">
      <w:pPr>
        <w:pStyle w:val="article"/>
      </w:pPr>
      <w:r>
        <w:t>Статья 288. Понятие обязательства и основания его возникновения</w:t>
      </w:r>
    </w:p>
    <w:p w:rsidR="008F397B" w:rsidRDefault="008F397B">
      <w:pPr>
        <w:pStyle w:val="point"/>
      </w:pPr>
      <w:r>
        <w:t>1.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8F397B" w:rsidRDefault="008F397B">
      <w:pPr>
        <w:pStyle w:val="point"/>
      </w:pPr>
      <w:r>
        <w:t>2. Обязательства возникают из договора, вследствие причинения вреда, неосновательного обогащения и из иных оснований, указанных в настоящем Кодексе и других актах законодательства.</w:t>
      </w:r>
    </w:p>
    <w:p w:rsidR="008F397B" w:rsidRDefault="008F397B">
      <w:pPr>
        <w:pStyle w:val="article"/>
      </w:pPr>
      <w:r>
        <w:t>Статья 289. Стороны обязательства</w:t>
      </w:r>
    </w:p>
    <w:p w:rsidR="008F397B" w:rsidRDefault="008F397B">
      <w:pPr>
        <w:pStyle w:val="point"/>
      </w:pPr>
      <w:r>
        <w:t>1. В обязательстве в качестве каждой из его сторон – кредитора или должника – могут участвовать одно или одновременно несколько лиц.</w:t>
      </w:r>
    </w:p>
    <w:p w:rsidR="008F397B" w:rsidRDefault="008F397B">
      <w:pPr>
        <w:pStyle w:val="newncpi"/>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требования к остальным этим лицам.</w:t>
      </w:r>
    </w:p>
    <w:p w:rsidR="008F397B" w:rsidRDefault="008F397B">
      <w:pPr>
        <w:pStyle w:val="point"/>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8F397B" w:rsidRDefault="008F397B">
      <w:pPr>
        <w:pStyle w:val="point"/>
      </w:pPr>
      <w:r>
        <w:t>3. Обязательство не создает обязанностей для лиц, не участвующих в нем в качестве сторон (для третьих лиц).</w:t>
      </w:r>
    </w:p>
    <w:p w:rsidR="008F397B" w:rsidRDefault="008F397B">
      <w:pPr>
        <w:pStyle w:val="newncpi"/>
      </w:pPr>
      <w:r>
        <w:t>В случаях, предусмотренных законодательством или соглашением сторон, обязательство может создавать для третьих лиц права в отношении одной или обеих сторон обязательства.</w:t>
      </w:r>
    </w:p>
    <w:p w:rsidR="008F397B" w:rsidRDefault="008F397B">
      <w:pPr>
        <w:pStyle w:val="chapter"/>
      </w:pPr>
      <w:r>
        <w:t>ГЛАВА 22</w:t>
      </w:r>
      <w:r>
        <w:br/>
        <w:t>ИСПОЛНЕНИЕ ОБЯЗАТЕЛЬСТВ</w:t>
      </w:r>
    </w:p>
    <w:p w:rsidR="008F397B" w:rsidRDefault="008F397B">
      <w:pPr>
        <w:pStyle w:val="article"/>
      </w:pPr>
      <w:r>
        <w:t>Статья 290. Общие положения</w:t>
      </w:r>
    </w:p>
    <w:p w:rsidR="008F397B" w:rsidRDefault="008F397B">
      <w:pPr>
        <w:pStyle w:val="newncpi"/>
      </w:pPr>
      <w:r>
        <w:t>Обязательства должны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обычно предъявляемыми требованиями.</w:t>
      </w:r>
    </w:p>
    <w:p w:rsidR="008F397B" w:rsidRDefault="008F397B">
      <w:pPr>
        <w:pStyle w:val="article"/>
      </w:pPr>
      <w:r>
        <w:t>Статья 291. Недопустимость одностороннего отказа от исполнения обязательства</w:t>
      </w:r>
    </w:p>
    <w:p w:rsidR="008F397B" w:rsidRDefault="008F397B">
      <w:pPr>
        <w:pStyle w:val="newncpi"/>
      </w:pPr>
      <w:r>
        <w:t>Односторонний отказ от исполнения обязательства и одностороннее изменение его условий не допускаются, если иное не вытекает из законодательства или договора.</w:t>
      </w:r>
    </w:p>
    <w:p w:rsidR="008F397B" w:rsidRDefault="008F397B">
      <w:pPr>
        <w:pStyle w:val="article"/>
      </w:pPr>
      <w:r>
        <w:t>Статья 292. Исполнение обязательства по частям</w:t>
      </w:r>
    </w:p>
    <w:p w:rsidR="008F397B" w:rsidRDefault="008F397B">
      <w:pPr>
        <w:pStyle w:val="newncpi"/>
      </w:pPr>
      <w:r>
        <w:t>Кредитор вправе не принимать исполнения обязательства по частям, если иное не предусмотрено законодательством, условиями обязательства и не вытекает из существа обязательства.</w:t>
      </w:r>
    </w:p>
    <w:p w:rsidR="008F397B" w:rsidRDefault="008F397B">
      <w:pPr>
        <w:pStyle w:val="article"/>
      </w:pPr>
      <w:r>
        <w:t>Статья 293. Исполнение обязательства надлежащему лицу</w:t>
      </w:r>
    </w:p>
    <w:p w:rsidR="008F397B" w:rsidRDefault="008F397B">
      <w:pPr>
        <w:pStyle w:val="newncpi"/>
      </w:pPr>
      <w:r>
        <w:t>Если иное не предусмотрено соглашением сторон и не вытекает из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невыполнения такого требования.</w:t>
      </w:r>
    </w:p>
    <w:p w:rsidR="008F397B" w:rsidRDefault="008F397B">
      <w:pPr>
        <w:pStyle w:val="article"/>
      </w:pPr>
      <w:r>
        <w:t>Статья 294. Исполнение обязательства третьим лицом</w:t>
      </w:r>
    </w:p>
    <w:p w:rsidR="008F397B" w:rsidRDefault="008F397B">
      <w:pPr>
        <w:pStyle w:val="point"/>
      </w:pPr>
      <w:r>
        <w:t>1. Исполнение обязательства может быть возложено должником на третье лицо, если из законодательства,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p>
    <w:p w:rsidR="008F397B" w:rsidRDefault="008F397B">
      <w:pPr>
        <w:pStyle w:val="point"/>
      </w:pPr>
      <w:r>
        <w:t>2. Третье лицо, подвергающееся опасности утратить свое право на имущество должника (право аренды, залога или др.)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в соответствии со статьями 353-358 настоящего Кодекса.</w:t>
      </w:r>
    </w:p>
    <w:p w:rsidR="008F397B" w:rsidRDefault="008F397B">
      <w:pPr>
        <w:pStyle w:val="article"/>
      </w:pPr>
      <w:r>
        <w:t>Статья 295. Срок исполнения обязательства</w:t>
      </w:r>
    </w:p>
    <w:p w:rsidR="008F397B" w:rsidRDefault="008F397B">
      <w:pPr>
        <w:pStyle w:val="point"/>
      </w:pPr>
      <w:r>
        <w:t>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w:t>
      </w:r>
    </w:p>
    <w:p w:rsidR="008F397B" w:rsidRDefault="008F397B">
      <w:pPr>
        <w:pStyle w:val="point"/>
      </w:pPr>
      <w:r>
        <w:t>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8F397B" w:rsidRDefault="008F397B">
      <w:pPr>
        <w:pStyle w:val="newncpi"/>
      </w:pPr>
      <w:r>
        <w:t>Обязательство, не исполненное в разумный срок, а равно обязательство, срок которого определен моментом востребования, должник обязан исполнить в семидневный срок со дня поступления письменного требования кредитора о его исполнении, если обязанность исполнения в другой срок не вытекает из акта законодательства, условий обязательства или существа обязательства.</w:t>
      </w:r>
    </w:p>
    <w:p w:rsidR="008F397B" w:rsidRDefault="008F397B">
      <w:pPr>
        <w:pStyle w:val="article"/>
      </w:pPr>
      <w:r>
        <w:t>Статья 296. Досрочное исполнение обязательства</w:t>
      </w:r>
    </w:p>
    <w:p w:rsidR="008F397B" w:rsidRDefault="008F397B">
      <w:pPr>
        <w:pStyle w:val="newncpi"/>
      </w:pPr>
      <w:r>
        <w:t>Должник вправе исполнить обязательство до срока, если иное не предусмотрено законодательством или условиями обязательства либо не вытекает из его существа. Однако досрочное исполнение обязательства, связанного с осуществлением его сторонами предпринимательской деятельности, допускается только в случаях, когда возможность исполнить обязательство досрочно предусмотрена законодательством или условиями обязательства либо вытекает из существа обязательства.</w:t>
      </w:r>
    </w:p>
    <w:p w:rsidR="008F397B" w:rsidRDefault="008F397B">
      <w:pPr>
        <w:pStyle w:val="article"/>
      </w:pPr>
      <w:r>
        <w:t>Статья 297. Место исполнения обязательства</w:t>
      </w:r>
    </w:p>
    <w:p w:rsidR="008F397B" w:rsidRDefault="008F397B">
      <w:pPr>
        <w:pStyle w:val="newncpi"/>
      </w:pPr>
      <w:r>
        <w:t>Если место исполнения обязательства не определено законодательством или договором, не явствует из существа обязательства, исполнение должно быть произведено:</w:t>
      </w:r>
    </w:p>
    <w:p w:rsidR="008F397B" w:rsidRDefault="008F397B">
      <w:pPr>
        <w:pStyle w:val="underpoint"/>
      </w:pPr>
      <w:r>
        <w:t>1) по обязательству передать земельный участок, капитальное строение (здание, сооружение) или другое недвижимое имущество – в месте нахождения имущества;</w:t>
      </w:r>
    </w:p>
    <w:p w:rsidR="008F397B" w:rsidRDefault="008F397B">
      <w:pPr>
        <w:pStyle w:val="underpoint"/>
      </w:pPr>
      <w:r>
        <w:t>2) 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8F397B" w:rsidRDefault="008F397B">
      <w:pPr>
        <w:pStyle w:val="underpoint"/>
      </w:pPr>
      <w:r>
        <w:t>3) по другим обязательствам должника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8F397B" w:rsidRDefault="008F397B">
      <w:pPr>
        <w:pStyle w:val="underpoint"/>
      </w:pPr>
      <w:r>
        <w:t>4)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в новом месте жительства или месте нахождения кредитора с отнесением на счет кредитора расходов, связанных с переменой места исполнения;</w:t>
      </w:r>
    </w:p>
    <w:p w:rsidR="008F397B" w:rsidRDefault="008F397B">
      <w:pPr>
        <w:pStyle w:val="underpoint"/>
      </w:pPr>
      <w:r>
        <w:t>5) по всем другим обязательствам – в месте жительства должника, а если должником является юридическое лицо, – в месте его нахождения.</w:t>
      </w:r>
    </w:p>
    <w:p w:rsidR="008F397B" w:rsidRDefault="008F397B">
      <w:pPr>
        <w:pStyle w:val="article"/>
      </w:pPr>
      <w:r>
        <w:t>Статья 298. Валюта денежных обязательств</w:t>
      </w:r>
    </w:p>
    <w:p w:rsidR="008F397B" w:rsidRDefault="008F397B">
      <w:pPr>
        <w:pStyle w:val="point"/>
      </w:pPr>
      <w:r>
        <w:t>1. Денежные обязательства должны быть выражены в белорусских рублях (статья 141).</w:t>
      </w:r>
    </w:p>
    <w:p w:rsidR="008F397B" w:rsidRDefault="008F397B">
      <w:pPr>
        <w:pStyle w:val="newncpi"/>
      </w:pPr>
      <w:r>
        <w:t>В денежном обязательстве может быть предусмотрено, что оно подлежит оплате в белорусских рублях в сумме, эквивалентной определенной сумме в иностранной валюте или в условных денежных единицах («специальных правах заимствования» и др.). В этом случае подлежащая оплате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законодательством или соглашением сторон.</w:t>
      </w:r>
    </w:p>
    <w:p w:rsidR="008F397B" w:rsidRDefault="008F397B">
      <w:pPr>
        <w:pStyle w:val="point"/>
      </w:pPr>
      <w:r>
        <w:t>2. Использование иностранной валюты, а также платежных документов в иностранной валюте при осуществлении расчетов на территории Республики Беларусь по обязательствам допускается в случаях, порядке и на условиях, определенных законодательством.</w:t>
      </w:r>
    </w:p>
    <w:p w:rsidR="008F397B" w:rsidRDefault="008F397B">
      <w:pPr>
        <w:pStyle w:val="article"/>
      </w:pPr>
      <w:r>
        <w:t>Статья 299. Увеличение сумм, выплачиваемых на содержание гражданина</w:t>
      </w:r>
    </w:p>
    <w:p w:rsidR="008F397B" w:rsidRDefault="008F397B">
      <w:pPr>
        <w:pStyle w:val="newncpi"/>
      </w:pPr>
      <w:r>
        <w:t>Сумма, выплачиваемая по денежному обязательству непосредственно на содержание гражданина в возмещение вреда, причиненного его жизни и здоровью, по договору пожизненного содержания и в других случаях, с увеличением установленного законодательством размера базовой величины пропорционально увеличивается.</w:t>
      </w:r>
    </w:p>
    <w:p w:rsidR="008F397B" w:rsidRDefault="008F397B">
      <w:pPr>
        <w:pStyle w:val="article"/>
      </w:pPr>
      <w:r>
        <w:t>Статья 300. Очередность погашения требований по денежному обязательству</w:t>
      </w:r>
    </w:p>
    <w:p w:rsidR="008F397B" w:rsidRDefault="008F397B">
      <w:pPr>
        <w:pStyle w:val="newncpi"/>
      </w:pPr>
      <w:r>
        <w:t>Сумма произведенного платежа, недостаточная для полного исполнения денежного обязательства, погашает, если иное не предусмотрено Президентом Республики Беларусь:</w:t>
      </w:r>
    </w:p>
    <w:p w:rsidR="008F397B" w:rsidRDefault="008F397B">
      <w:pPr>
        <w:pStyle w:val="newncpi"/>
      </w:pPr>
      <w:r>
        <w:t>в первую очередь – издержки кредитора по получению исполнения;</w:t>
      </w:r>
    </w:p>
    <w:p w:rsidR="008F397B" w:rsidRDefault="008F397B">
      <w:pPr>
        <w:pStyle w:val="newncpi"/>
      </w:pPr>
      <w:r>
        <w:t>во вторую очередь – основную сумму долга и проценты за пользование денежными средствами, подлежащие уплате по денежному обязательству (займу, кредиту, авансу и т.д.);</w:t>
      </w:r>
    </w:p>
    <w:p w:rsidR="008F397B" w:rsidRDefault="008F397B">
      <w:pPr>
        <w:pStyle w:val="newncpi"/>
      </w:pPr>
      <w:r>
        <w:t>в третью очередь – проценты, предусмотренные статьей 366 настоящего Кодекса за неисполнение или просрочку исполнения денежного обязательства, и неустойку.</w:t>
      </w:r>
    </w:p>
    <w:p w:rsidR="008F397B" w:rsidRDefault="008F397B">
      <w:pPr>
        <w:pStyle w:val="article"/>
      </w:pPr>
      <w:r>
        <w:t>Статья 301. Исполнение альтернативного обязательства</w:t>
      </w:r>
    </w:p>
    <w:p w:rsidR="008F397B" w:rsidRDefault="008F397B">
      <w:pPr>
        <w:pStyle w:val="newncpi"/>
      </w:pPr>
      <w:r>
        <w:t>Должнику, обязанному передать кредитору одно или другое имущество либо совершить одно из двух или нескольких действий, принадлежит право выбора, если из законодательства или условий обязательства не вытекает иное.</w:t>
      </w:r>
    </w:p>
    <w:p w:rsidR="008F397B" w:rsidRDefault="008F397B">
      <w:pPr>
        <w:pStyle w:val="article"/>
      </w:pPr>
      <w:r>
        <w:t>Статья 302. Исполнение обязательства, в котором участвуют несколько кредиторов или несколько должников</w:t>
      </w:r>
    </w:p>
    <w:p w:rsidR="008F397B" w:rsidRDefault="008F397B">
      <w:pPr>
        <w:pStyle w:val="newncpi"/>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поскольку из законодательства или условий обязательства не вытекает иное.</w:t>
      </w:r>
    </w:p>
    <w:p w:rsidR="008F397B" w:rsidRDefault="008F397B">
      <w:pPr>
        <w:pStyle w:val="article"/>
      </w:pPr>
      <w:r>
        <w:t>Статья 303. Солидарные обязательства</w:t>
      </w:r>
    </w:p>
    <w:p w:rsidR="008F397B" w:rsidRDefault="008F397B">
      <w:pPr>
        <w:pStyle w:val="point"/>
      </w:pPr>
      <w:r>
        <w:t>1. Солидарная обязанность (ответственность) или солидарное требование возникают, если солидарность обязанности или требования предусмотрена договором или установлена законодательством, в частности при неделимости предмета обязательства.</w:t>
      </w:r>
    </w:p>
    <w:p w:rsidR="008F397B" w:rsidRDefault="008F397B">
      <w:pPr>
        <w:pStyle w:val="point"/>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законодательством или условиями обязательства не предусмотрено иное.</w:t>
      </w:r>
    </w:p>
    <w:p w:rsidR="008F397B" w:rsidRDefault="008F397B">
      <w:pPr>
        <w:pStyle w:val="article"/>
      </w:pPr>
      <w:r>
        <w:t>Статья 304. Права кредитора при солидарной обязанности</w:t>
      </w:r>
    </w:p>
    <w:p w:rsidR="008F397B" w:rsidRDefault="008F397B">
      <w:pPr>
        <w:pStyle w:val="point"/>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8F397B" w:rsidRDefault="008F397B">
      <w:pPr>
        <w:pStyle w:val="point"/>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8F397B" w:rsidRDefault="008F397B">
      <w:pPr>
        <w:pStyle w:val="newncpi"/>
      </w:pPr>
      <w:r>
        <w:t>Солидарные должники остаются обязанными до тех пор, пока обязательство не будет исполнено полностью.</w:t>
      </w:r>
    </w:p>
    <w:p w:rsidR="008F397B" w:rsidRDefault="008F397B">
      <w:pPr>
        <w:pStyle w:val="article"/>
      </w:pPr>
      <w:r>
        <w:t>Статья 305. Возражения против требований кредитора при солидарной обязанности</w:t>
      </w:r>
    </w:p>
    <w:p w:rsidR="008F397B" w:rsidRDefault="008F397B">
      <w:pPr>
        <w:pStyle w:val="newncpi"/>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8F397B" w:rsidRDefault="008F397B">
      <w:pPr>
        <w:pStyle w:val="article"/>
      </w:pPr>
      <w:r>
        <w:t>Статья 306. Исполнение солидарной обязанности одним из должников</w:t>
      </w:r>
    </w:p>
    <w:p w:rsidR="008F397B" w:rsidRDefault="008F397B">
      <w:pPr>
        <w:pStyle w:val="point"/>
      </w:pPr>
      <w:r>
        <w:t>1. Исполнение солидарной обязанности полностью одним из должников освобождает остальных должников от исполнения кредитору.</w:t>
      </w:r>
    </w:p>
    <w:p w:rsidR="008F397B" w:rsidRDefault="008F397B">
      <w:pPr>
        <w:pStyle w:val="point"/>
      </w:pPr>
      <w:r>
        <w:t>2. Если иное не вытекает из отношений между солидарными должниками:</w:t>
      </w:r>
    </w:p>
    <w:p w:rsidR="008F397B" w:rsidRDefault="008F397B">
      <w:pPr>
        <w:pStyle w:val="underpoint"/>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8F397B" w:rsidRDefault="008F397B">
      <w:pPr>
        <w:pStyle w:val="underpoint"/>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8F397B" w:rsidRDefault="008F397B">
      <w:pPr>
        <w:pStyle w:val="point"/>
      </w:pPr>
      <w:r>
        <w:t>3. Правила настоящей статьи применяются соответственно при прекращении солидарного обязательства зачетом встречного требования одного из должников.</w:t>
      </w:r>
    </w:p>
    <w:p w:rsidR="008F397B" w:rsidRDefault="008F397B">
      <w:pPr>
        <w:pStyle w:val="article"/>
      </w:pPr>
      <w:r>
        <w:t>Статья 307. Солидарные требования</w:t>
      </w:r>
    </w:p>
    <w:p w:rsidR="008F397B" w:rsidRDefault="008F397B">
      <w:pPr>
        <w:pStyle w:val="point"/>
      </w:pPr>
      <w:r>
        <w:t>1. При солидарности требования любой из солидарных кредиторов вправе предъявить к должнику требование в полном объеме.</w:t>
      </w:r>
    </w:p>
    <w:p w:rsidR="008F397B" w:rsidRDefault="008F397B">
      <w:pPr>
        <w:pStyle w:val="newncpi"/>
      </w:pPr>
      <w:r>
        <w:t>До предъявления требования одним из солидарных кредиторов должник вправе исполнить обязательство любому из них по своему усмотрению.</w:t>
      </w:r>
    </w:p>
    <w:p w:rsidR="008F397B" w:rsidRDefault="008F397B">
      <w:pPr>
        <w:pStyle w:val="point"/>
      </w:pPr>
      <w:r>
        <w:t>2. Должник не вправе выдвигать против требования одного из солидарных кредиторов возражения, основанные на таких отношениях должника с другими солидарными кредиторами, в которых данный кредитор не участвует.</w:t>
      </w:r>
    </w:p>
    <w:p w:rsidR="008F397B" w:rsidRDefault="008F397B">
      <w:pPr>
        <w:pStyle w:val="point"/>
      </w:pPr>
      <w:r>
        <w:t>3. Исполнение обязательства полностью одному из солидарных кредиторов освобождает должника от исполнения остальным кредиторам.</w:t>
      </w:r>
    </w:p>
    <w:p w:rsidR="008F397B" w:rsidRDefault="008F397B">
      <w:pPr>
        <w:pStyle w:val="point"/>
      </w:pPr>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8F397B" w:rsidRDefault="008F397B">
      <w:pPr>
        <w:pStyle w:val="article"/>
      </w:pPr>
      <w:r>
        <w:t>Статья 308. Исполнение обязательства внесением долга в депозит</w:t>
      </w:r>
    </w:p>
    <w:p w:rsidR="008F397B" w:rsidRDefault="008F397B">
      <w:pPr>
        <w:pStyle w:val="point"/>
      </w:pPr>
      <w:r>
        <w:t>1. Должник вправе внести причитающиеся с него деньги или ценные бумаги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а в случаях, установленных законодательством, – в депозит суда, если обязательство не может быть исполнено должником вследствие:</w:t>
      </w:r>
    </w:p>
    <w:p w:rsidR="008F397B" w:rsidRDefault="008F397B">
      <w:pPr>
        <w:pStyle w:val="underpoint"/>
      </w:pPr>
      <w:r>
        <w:t>1) отсутствия кредитора или лица, уполномоченного им принять исполнение, в месте, где обязательство должно быть исполнено;</w:t>
      </w:r>
    </w:p>
    <w:p w:rsidR="008F397B" w:rsidRDefault="008F397B">
      <w:pPr>
        <w:pStyle w:val="underpoint"/>
      </w:pPr>
      <w:r>
        <w:t>2) недееспособности кредитора и отсутствия у него представителя;</w:t>
      </w:r>
    </w:p>
    <w:p w:rsidR="008F397B" w:rsidRDefault="008F397B">
      <w:pPr>
        <w:pStyle w:val="underpoint"/>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8F397B" w:rsidRDefault="008F397B">
      <w:pPr>
        <w:pStyle w:val="underpoint"/>
      </w:pPr>
      <w:r>
        <w:t>4) уклонения кредитора от принятия исполнения или иной просрочки с его стороны.</w:t>
      </w:r>
    </w:p>
    <w:p w:rsidR="008F397B" w:rsidRDefault="008F397B">
      <w:pPr>
        <w:pStyle w:val="point"/>
      </w:pPr>
      <w:r>
        <w:t>2. Внесение денежной суммы или ценных бумаг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или суда считается исполнением обязательства.</w:t>
      </w:r>
    </w:p>
    <w:p w:rsidR="008F397B" w:rsidRDefault="008F397B">
      <w:pPr>
        <w:pStyle w:val="newncpi"/>
      </w:pPr>
      <w:r>
        <w:t>Нотариус, дипломатический агент дипломатического представительства Республики Беларусь и консульское должностное лицо консульского учреждения Республики Беларусь или суд, в депозит которого внесены деньги или ценные бумаги, извещает об этом кредитора.</w:t>
      </w:r>
    </w:p>
    <w:p w:rsidR="008F397B" w:rsidRDefault="008F397B">
      <w:pPr>
        <w:pStyle w:val="article"/>
      </w:pPr>
      <w:r>
        <w:t>Статья 309. Встречное исполнение обязательства</w:t>
      </w:r>
    </w:p>
    <w:p w:rsidR="008F397B" w:rsidRDefault="008F397B">
      <w:pPr>
        <w:pStyle w:val="point"/>
      </w:pPr>
      <w:r>
        <w:t>1. Встречным признается исполнение обязательства одной из сторон, которое в соответствии с договором обусловлено исполнением своих обязательств другой стороной.</w:t>
      </w:r>
    </w:p>
    <w:p w:rsidR="008F397B" w:rsidRDefault="008F397B">
      <w:pPr>
        <w:pStyle w:val="point"/>
      </w:pPr>
      <w:r>
        <w:t>2. В случае непредоставления обязанной стороной обусловленного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w:t>
      </w:r>
    </w:p>
    <w:p w:rsidR="008F397B" w:rsidRDefault="008F397B">
      <w:pPr>
        <w:pStyle w:val="newncpi"/>
      </w:pPr>
      <w:r>
        <w:t>Если обусловленное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8F397B" w:rsidRDefault="008F397B">
      <w:pPr>
        <w:pStyle w:val="point"/>
      </w:pPr>
      <w:r>
        <w:t>3. Если встречное исполнение обязательства произведено несмотря на непредоставление другой стороной обусловленного договором исполнения своего обязательства, эта сторона обязана предоставить такое исполнение.</w:t>
      </w:r>
    </w:p>
    <w:p w:rsidR="008F397B" w:rsidRDefault="008F397B">
      <w:pPr>
        <w:pStyle w:val="point"/>
      </w:pPr>
      <w:r>
        <w:t>4. Правила, предусмотренные пунктами 2 и 3 настоящей статьи, применяются, если договором или законодательством не предусмотрено иное.</w:t>
      </w:r>
    </w:p>
    <w:p w:rsidR="008F397B" w:rsidRDefault="008F397B">
      <w:pPr>
        <w:pStyle w:val="chapter"/>
      </w:pPr>
      <w:r>
        <w:t>ГЛАВА 23</w:t>
      </w:r>
      <w:r>
        <w:br/>
        <w:t>ОБЕСПЕЧЕНИЕ ИСПОЛНЕНИЯ ОБЯЗАТЕЛЬСТВ</w:t>
      </w:r>
    </w:p>
    <w:p w:rsidR="008F397B" w:rsidRDefault="008F397B">
      <w:pPr>
        <w:pStyle w:val="paragraph"/>
      </w:pPr>
      <w:r>
        <w:t>§ 1. Общие положения</w:t>
      </w:r>
    </w:p>
    <w:p w:rsidR="008F397B" w:rsidRDefault="008F397B">
      <w:pPr>
        <w:pStyle w:val="article"/>
      </w:pPr>
      <w:r>
        <w:t>Статья 310. Способы обеспечения исполнения обязательств</w:t>
      </w:r>
    </w:p>
    <w:p w:rsidR="008F397B" w:rsidRDefault="008F397B">
      <w:pPr>
        <w:pStyle w:val="point"/>
      </w:pPr>
      <w:r>
        <w:t>1. Исполнение обязательств может обеспечиваться неустойкой, залогом, удержанием имущества должника, поручительством, гарантией, банковской гарантией, задатком и другими способами, предусмотренными законодательством или договором.</w:t>
      </w:r>
    </w:p>
    <w:p w:rsidR="008F397B" w:rsidRDefault="008F397B">
      <w:pPr>
        <w:pStyle w:val="point"/>
      </w:pPr>
      <w:r>
        <w:t>2. Недействительность соглашения об обеспечении исполнения обязательства не влечет недействительности этого обязательства (основного обязательства).</w:t>
      </w:r>
    </w:p>
    <w:p w:rsidR="008F397B" w:rsidRDefault="008F397B">
      <w:pPr>
        <w:pStyle w:val="point"/>
      </w:pPr>
      <w:r>
        <w:t>3. Недействительность основного обязательства влечет недействительность обеспечивающего его обязательства, если иное не установлено законодательством.</w:t>
      </w:r>
    </w:p>
    <w:p w:rsidR="008F397B" w:rsidRDefault="008F397B">
      <w:pPr>
        <w:pStyle w:val="point"/>
      </w:pPr>
      <w:r>
        <w:t>4. К отношениям по обеспечению исполнения обязательств по ценным бумагам применяются правила настоящей главы с учетом особенностей, установленных законодательством о ценных бумагах.</w:t>
      </w:r>
    </w:p>
    <w:p w:rsidR="008F397B" w:rsidRDefault="008F397B">
      <w:pPr>
        <w:pStyle w:val="paragraph"/>
      </w:pPr>
      <w:r>
        <w:t>§ 2. Неустойка</w:t>
      </w:r>
    </w:p>
    <w:p w:rsidR="008F397B" w:rsidRDefault="008F397B">
      <w:pPr>
        <w:pStyle w:val="article"/>
      </w:pPr>
      <w:r>
        <w:t>Статья 311. Понятие неустойки</w:t>
      </w:r>
    </w:p>
    <w:p w:rsidR="008F397B" w:rsidRDefault="008F397B">
      <w:pPr>
        <w:pStyle w:val="point"/>
      </w:pPr>
      <w:r>
        <w:t>1. Неустойкой (штрафом, пеней) признается определенная законодательством или договором денежная сумма, которую должник обязан уплатить кредитору, если иное не предусмотрено законодательными актами,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8F397B" w:rsidRDefault="008F397B">
      <w:pPr>
        <w:pStyle w:val="point"/>
      </w:pPr>
      <w:r>
        <w:t>2. Кредитор не вправе требовать уплаты неустойки в случаях, если должник не несет ответственности за неисполнение или ненадлежащее исполнение обязательства.</w:t>
      </w:r>
    </w:p>
    <w:p w:rsidR="008F397B" w:rsidRDefault="008F397B">
      <w:pPr>
        <w:pStyle w:val="point"/>
      </w:pPr>
      <w:r>
        <w:t>3. Законодательными актами могут быть предусмотрены особенности уплаты (взыскания) неустойки (штрафа, пени).</w:t>
      </w:r>
    </w:p>
    <w:p w:rsidR="008F397B" w:rsidRDefault="008F397B">
      <w:pPr>
        <w:pStyle w:val="article"/>
      </w:pPr>
      <w:r>
        <w:t>Статья 312. Форма соглашения о неустойке</w:t>
      </w:r>
    </w:p>
    <w:p w:rsidR="008F397B" w:rsidRDefault="008F397B">
      <w:pPr>
        <w:pStyle w:val="newncpi"/>
      </w:pPr>
      <w:r>
        <w:t>Соглашение о неустойке должно быть совершено в письменной форме независимо от формы основного обязательства.</w:t>
      </w:r>
    </w:p>
    <w:p w:rsidR="008F397B" w:rsidRDefault="008F397B">
      <w:pPr>
        <w:pStyle w:val="newncpi"/>
      </w:pPr>
      <w:r>
        <w:t>Несоблюдение письменной формы влечет недействительность соглашения о неустойке.</w:t>
      </w:r>
    </w:p>
    <w:p w:rsidR="008F397B" w:rsidRDefault="008F397B">
      <w:pPr>
        <w:pStyle w:val="article"/>
      </w:pPr>
      <w:r>
        <w:t>Статья 313. Законная неустойка</w:t>
      </w:r>
    </w:p>
    <w:p w:rsidR="008F397B" w:rsidRDefault="008F397B">
      <w:pPr>
        <w:pStyle w:val="point"/>
      </w:pPr>
      <w:r>
        <w:t>1. Кредитор вправе требовать уплаты неустойки, определенной законодательством, независимо от того, предусмотрена ли обязанность ее уплаты соглашением сторон.</w:t>
      </w:r>
    </w:p>
    <w:p w:rsidR="008F397B" w:rsidRDefault="008F397B">
      <w:pPr>
        <w:pStyle w:val="point"/>
      </w:pPr>
      <w:r>
        <w:t>2. Размер законной неустойки может быть изменен соглашением сторон, если законодательство этого не запрещает.</w:t>
      </w:r>
    </w:p>
    <w:p w:rsidR="008F397B" w:rsidRDefault="008F397B">
      <w:pPr>
        <w:pStyle w:val="article"/>
      </w:pPr>
      <w:r>
        <w:t>Статья 314. Уменьшение неустойки</w:t>
      </w:r>
    </w:p>
    <w:p w:rsidR="008F397B" w:rsidRDefault="008F397B">
      <w:pPr>
        <w:pStyle w:val="newncpi"/>
      </w:pPr>
      <w:r>
        <w:t>Если подлежащая уплате неустойка явно несоразмерна последствиям нарушения обязательства, суд вправе уменьшить неустойку.</w:t>
      </w:r>
    </w:p>
    <w:p w:rsidR="008F397B" w:rsidRDefault="008F397B">
      <w:pPr>
        <w:pStyle w:val="newncpi"/>
      </w:pPr>
      <w:r>
        <w:t>При решении вопроса об уменьшении неустойки судом могут быть учтены действия сторон, направленные на добровольное досудебное урегулирование спора.</w:t>
      </w:r>
    </w:p>
    <w:p w:rsidR="008F397B" w:rsidRDefault="008F397B">
      <w:pPr>
        <w:pStyle w:val="newncpi"/>
      </w:pPr>
      <w:r>
        <w:t>Уменьшение неустойки после ее уплаты не допускается. Законодательными актами могут предусматриваться случаи, когда неустойка не подлежит уменьшению.</w:t>
      </w:r>
    </w:p>
    <w:p w:rsidR="008F397B" w:rsidRDefault="008F397B">
      <w:pPr>
        <w:pStyle w:val="newncpi"/>
      </w:pPr>
      <w:r>
        <w:t>Правила настоящей статьи не затрагивают права должника на уменьшение размера его ответственности на основании статьи 375 настоящего Кодекса и права кредитора на возмещение убытков в случаях, предусмотренных статьей 365 настоящего Кодекса.</w:t>
      </w:r>
    </w:p>
    <w:p w:rsidR="008F397B" w:rsidRDefault="008F397B">
      <w:pPr>
        <w:pStyle w:val="paragraph"/>
      </w:pPr>
      <w:r>
        <w:t>§ 3. Залог</w:t>
      </w:r>
    </w:p>
    <w:p w:rsidR="008F397B" w:rsidRDefault="008F397B">
      <w:pPr>
        <w:pStyle w:val="article"/>
      </w:pPr>
      <w:r>
        <w:t>Статья 315. Понятие и основания возникновения залога</w:t>
      </w:r>
    </w:p>
    <w:p w:rsidR="008F397B" w:rsidRDefault="008F397B">
      <w:pPr>
        <w:pStyle w:val="point"/>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исключением случаев, предусмотренных законодательными актами.</w:t>
      </w:r>
    </w:p>
    <w:p w:rsidR="008F397B" w:rsidRDefault="008F397B">
      <w:pPr>
        <w:pStyle w:val="point"/>
      </w:pPr>
      <w:r>
        <w:t>2. Залог земельных участков, предприятий, капитальных строений (зданий, сооружений), квартир и другого недвижимого имущества (ипотека) регулируется законодательными актами об ипотеке. Общие правила о залоге, содержащиеся в настоящем Кодексе, применяются к ипотеке в случаях, когда законодательными актами об ипотеке не установлены иные правила.</w:t>
      </w:r>
    </w:p>
    <w:p w:rsidR="008F397B" w:rsidRDefault="008F397B">
      <w:pPr>
        <w:pStyle w:val="newncpi"/>
      </w:pPr>
      <w:r>
        <w:t>К залогу ценных бумаг правила настоящего параграфа применяются, если иное не установлено законодательством о ценных бумагах.</w:t>
      </w:r>
    </w:p>
    <w:p w:rsidR="008F397B" w:rsidRDefault="008F397B">
      <w:pPr>
        <w:pStyle w:val="point"/>
      </w:pPr>
      <w:r>
        <w:t>3. Залог возникает в силу договора. Залог возникает также на основании акта законодательства при наступлении указанных в нем обстоятельств, если в законодательстве предусмотрено, какое имущество и для обеспечения исполнения какого обязательства признается находящимся в залоге.</w:t>
      </w:r>
    </w:p>
    <w:p w:rsidR="008F397B" w:rsidRDefault="008F397B">
      <w:pPr>
        <w:pStyle w:val="newncpi"/>
      </w:pPr>
      <w:r>
        <w:t>Правила настоящего Кодекса о залоге, возникающем в силу договора, соответственно применяются к залогу, возникающему на основании акта законодательства, если законодательством не установлено иное.</w:t>
      </w:r>
    </w:p>
    <w:p w:rsidR="008F397B" w:rsidRDefault="008F397B">
      <w:pPr>
        <w:pStyle w:val="article"/>
      </w:pPr>
      <w:r>
        <w:t>Статья 316. Залогодатель</w:t>
      </w:r>
    </w:p>
    <w:p w:rsidR="008F397B" w:rsidRDefault="008F397B">
      <w:pPr>
        <w:pStyle w:val="point"/>
      </w:pPr>
      <w:r>
        <w:t>1. Залогодателем может быть как сам должник, так и третье лицо.</w:t>
      </w:r>
    </w:p>
    <w:p w:rsidR="008F397B" w:rsidRDefault="008F397B">
      <w:pPr>
        <w:pStyle w:val="point"/>
      </w:pPr>
      <w:r>
        <w:t>2. Залогодателем вещи может быть ее собственник либо лицо, имеющее на нее право хозяйственного ведения или оперативного управления, с учетом особенностей, предусмотренных частями второй и третьей настоящего пункта.</w:t>
      </w:r>
    </w:p>
    <w:p w:rsidR="008F397B" w:rsidRDefault="008F397B">
      <w:pPr>
        <w:pStyle w:val="newncpi"/>
      </w:pPr>
      <w:r>
        <w:t>Лицо, которому вещь принадлежит на праве хозяйственного ведения, вправе заложить ее без согласия собственника только при распоряжении имуществом в соответствии с пунктом 3 статьи 276 настоящего Кодекса.</w:t>
      </w:r>
    </w:p>
    <w:p w:rsidR="008F397B" w:rsidRDefault="008F397B">
      <w:pPr>
        <w:pStyle w:val="newncpi"/>
      </w:pPr>
      <w:r>
        <w:t>Организации, за которыми имущество закреплено на праве оперативного управления, вправе передавать в залог имущество, находящееся в государственной собственности, в порядке, установленном законодательными актами о распоряжении государственным имуществом, если иное не предусмотрено Президентом Республики Беларусь, а имущество, находящееся в частной собственности, – с согласия собственника этого имущества либо уполномоченного им лица.</w:t>
      </w:r>
    </w:p>
    <w:p w:rsidR="008F397B" w:rsidRDefault="008F397B">
      <w:pPr>
        <w:pStyle w:val="point"/>
      </w:pPr>
      <w:r>
        <w:t>3. Залогодателем права может быть лицо, которому принадлежит закладываемое право.</w:t>
      </w:r>
    </w:p>
    <w:p w:rsidR="008F397B" w:rsidRDefault="008F397B">
      <w:pPr>
        <w:pStyle w:val="newncpi"/>
      </w:pPr>
      <w:r>
        <w:t>Залог права аренды или иного права на чужую вещь не допускается без согласия ее собственника или лица, имеющего на нее право хозяйственного ведения или оперативного управления, если законодательством или договором запрещено отчуждение этого права без согласия указанных лиц.</w:t>
      </w:r>
    </w:p>
    <w:p w:rsidR="008F397B" w:rsidRDefault="008F397B">
      <w:pPr>
        <w:pStyle w:val="article"/>
      </w:pPr>
      <w:r>
        <w:t>Статья 317. Предмет залога</w:t>
      </w:r>
    </w:p>
    <w:p w:rsidR="008F397B" w:rsidRDefault="008F397B">
      <w:pPr>
        <w:pStyle w:val="point"/>
      </w:pPr>
      <w:r>
        <w:t>1.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его жизни или здоровью, и иных прав, уступка которых другому лицу запрещена законом.</w:t>
      </w:r>
    </w:p>
    <w:p w:rsidR="008F397B" w:rsidRDefault="008F397B">
      <w:pPr>
        <w:pStyle w:val="newncpi"/>
      </w:pPr>
      <w:r>
        <w:t>Имущество, приобретенное за счет внешнего государственного займа (кредита), не может являться предметом залога, в том числе ипотеки, до полного погашения обязательств по такому займу (кредиту).</w:t>
      </w:r>
    </w:p>
    <w:p w:rsidR="008F397B" w:rsidRDefault="008F397B">
      <w:pPr>
        <w:pStyle w:val="newncpi"/>
      </w:pPr>
      <w:r>
        <w:t>Законодательными актами могут быть установлены иные ограничения на передачу имущества в залог.</w:t>
      </w:r>
    </w:p>
    <w:p w:rsidR="008F397B" w:rsidRDefault="008F397B">
      <w:pPr>
        <w:pStyle w:val="point"/>
      </w:pPr>
      <w:r>
        <w:t>2. Залог отдельных видов имущества, в частности имущества граждан, на которое не допускается обращение взыскания, может быть законом запрещен или ограничен.</w:t>
      </w:r>
    </w:p>
    <w:p w:rsidR="008F397B" w:rsidRDefault="008F397B">
      <w:pPr>
        <w:pStyle w:val="article"/>
      </w:pPr>
      <w:r>
        <w:t>Статья 318. Обеспечиваемое залогом требование</w:t>
      </w:r>
    </w:p>
    <w:p w:rsidR="008F397B" w:rsidRDefault="008F397B">
      <w:pPr>
        <w:pStyle w:val="newncpi"/>
      </w:pPr>
      <w:r>
        <w:t>Если иное не предусмотрено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неисполнением или ненадлежащим исполнением, расходов залогодержателя на содержание заложенной вещи и расходов по взысканию.</w:t>
      </w:r>
    </w:p>
    <w:p w:rsidR="008F397B" w:rsidRDefault="008F397B">
      <w:pPr>
        <w:pStyle w:val="article"/>
      </w:pPr>
      <w:r>
        <w:t>Статья 319. Залог без передачи и с передачей заложенного имущества залогодержателю</w:t>
      </w:r>
    </w:p>
    <w:p w:rsidR="008F397B" w:rsidRDefault="008F397B">
      <w:pPr>
        <w:pStyle w:val="point"/>
      </w:pPr>
      <w:r>
        <w:t>1. Заложенное имущество остается у залогодателя, если договором не предусмотрена передача заложенного имущества во владение залогодержателю (заклад).</w:t>
      </w:r>
    </w:p>
    <w:p w:rsidR="008F397B" w:rsidRDefault="008F397B">
      <w:pPr>
        <w:pStyle w:val="newncpi"/>
      </w:pPr>
      <w:r>
        <w:t>Имущество, на которое установлена ипотека, заложенные акции, а также заложенные товары в обороте не могут быть предметом заклада.</w:t>
      </w:r>
    </w:p>
    <w:p w:rsidR="008F397B" w:rsidRDefault="008F397B">
      <w:pPr>
        <w:pStyle w:val="point"/>
      </w:pPr>
      <w:r>
        <w:t>2. По соглашению сторон предмет залога может быть оставлен у залогодателя под замком с печатью залогодержателя или с наложением знаков, свидетельствующих о залоге (твердый залог).</w:t>
      </w:r>
    </w:p>
    <w:p w:rsidR="008F397B" w:rsidRDefault="008F397B">
      <w:pPr>
        <w:pStyle w:val="newncpi"/>
      </w:pPr>
      <w:r>
        <w:t>Правила, регулирующие заклад, применяются к твердому залогу в той мере, в какой их применение не противоречит существу отношений залогодержателя с залогодателем при таком виде залога.</w:t>
      </w:r>
    </w:p>
    <w:p w:rsidR="008F397B" w:rsidRDefault="008F397B">
      <w:pPr>
        <w:pStyle w:val="point"/>
      </w:pPr>
      <w:r>
        <w:t>3. Предмет залога, переданный залогодателем на время во владение или пользование третьему лицу, считается оставленным у залогодателя.</w:t>
      </w:r>
    </w:p>
    <w:p w:rsidR="008F397B" w:rsidRDefault="008F397B">
      <w:pPr>
        <w:pStyle w:val="point"/>
      </w:pPr>
      <w:r>
        <w:t>4. При залоге имущественного права, удостоверенного ценной бумагой, за исключением эмиссионной ценной бумаги, она передается залогодержателю либо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если договором не предусмотрено иное.</w:t>
      </w:r>
    </w:p>
    <w:p w:rsidR="008F397B" w:rsidRDefault="008F397B">
      <w:pPr>
        <w:pStyle w:val="article"/>
      </w:pPr>
      <w:r>
        <w:t>Статья 320. Договор о залоге, его форма и регистрация</w:t>
      </w:r>
    </w:p>
    <w:p w:rsidR="008F397B" w:rsidRDefault="008F397B">
      <w:pPr>
        <w:pStyle w:val="point"/>
      </w:pPr>
      <w:r>
        <w:t>1. В договоре о залоге должны быть указаны предмет залога и его стоимость, существо, размер и срок исполнения обязательства, обеспечиваемого залогом, а также иные условия, если обязательность их включения в договор предусмотрена настоящей главой. В договоре о залоге должно также содержаться указание на то, у какой из сторон находится заложенное имущество.</w:t>
      </w:r>
    </w:p>
    <w:p w:rsidR="008F397B" w:rsidRDefault="008F397B">
      <w:pPr>
        <w:pStyle w:val="point"/>
      </w:pPr>
      <w:r>
        <w:t>2. Договор о залоге должен быть заключен в письменной форме.</w:t>
      </w:r>
    </w:p>
    <w:p w:rsidR="008F397B" w:rsidRDefault="008F397B">
      <w:pPr>
        <w:pStyle w:val="newncpi"/>
      </w:pPr>
      <w:r>
        <w:t>Договор о залоге имущества и (или) имущественных прав (требований) в обеспечение обязательств по договору, который должен быть нотариально удостоверен, подлежит нотариальному удостоверению.</w:t>
      </w:r>
    </w:p>
    <w:p w:rsidR="008F397B" w:rsidRDefault="008F397B">
      <w:pPr>
        <w:pStyle w:val="point"/>
      </w:pPr>
      <w:r>
        <w:t>3. Договор об ипотеке должен быть зарегистрирован в порядке, установленном для регистрации сделок с соответствующим имуществом. Договор об ипотеке, предусматривающий залог недвижимого имущества, которое поступит залогодателю в будущем и которое на момент заключения договора не считается созданным в соответствии с законодательством, не подлежит государственной регистрации и считается заключенным с момента придания ему письменной формы.</w:t>
      </w:r>
    </w:p>
    <w:p w:rsidR="008F397B" w:rsidRDefault="008F397B">
      <w:pPr>
        <w:pStyle w:val="point"/>
      </w:pPr>
      <w:r>
        <w:t>4. Несоблюдение правил, содержащихся в пунктах 2 и 3 настоящей статьи, влечет недействительность договора о залоге.</w:t>
      </w:r>
    </w:p>
    <w:p w:rsidR="008F397B" w:rsidRDefault="008F397B">
      <w:pPr>
        <w:pStyle w:val="article"/>
      </w:pPr>
      <w:r>
        <w:t>Статья 321. Имущество, на которое распространяется право залогодержателя</w:t>
      </w:r>
    </w:p>
    <w:p w:rsidR="008F397B" w:rsidRDefault="008F397B">
      <w:pPr>
        <w:pStyle w:val="point"/>
      </w:pPr>
      <w:r>
        <w:t>1. Право залогодержателя (право залога) на вещь, являющуюся предметом залога, распространяется на ее принадлежности, если иное не предусмотрено договором.</w:t>
      </w:r>
    </w:p>
    <w:p w:rsidR="008F397B" w:rsidRDefault="008F397B">
      <w:pPr>
        <w:pStyle w:val="newncpi"/>
      </w:pPr>
      <w:r>
        <w:t>На полученные в результате использования заложенного имущества плоды, продукцию и доходы право залога распространяется в случаях, предусмотренных договором.</w:t>
      </w:r>
    </w:p>
    <w:p w:rsidR="008F397B" w:rsidRDefault="008F397B">
      <w:pPr>
        <w:pStyle w:val="point"/>
      </w:pPr>
      <w:r>
        <w:t>2. При ипотеке предприятия или иного имущественного комплекса в целом право залога распространяется на все его имущество – движимое и недвижимое, включая право требования и исключительные права, в том числе приобретенные в период ипотеки, если иное не предусмотрено законодательными актами или договором.</w:t>
      </w:r>
    </w:p>
    <w:p w:rsidR="008F397B" w:rsidRDefault="008F397B">
      <w:pPr>
        <w:pStyle w:val="point"/>
      </w:pPr>
      <w:r>
        <w:t>3. Исключен.</w:t>
      </w:r>
    </w:p>
    <w:p w:rsidR="008F397B" w:rsidRDefault="008F397B">
      <w:pPr>
        <w:pStyle w:val="point"/>
      </w:pPr>
      <w:r>
        <w:t>4. Исключен.</w:t>
      </w:r>
    </w:p>
    <w:p w:rsidR="008F397B" w:rsidRDefault="008F397B">
      <w:pPr>
        <w:pStyle w:val="point"/>
      </w:pPr>
      <w:r>
        <w:t>5. Исключен.</w:t>
      </w:r>
    </w:p>
    <w:p w:rsidR="008F397B" w:rsidRDefault="008F397B">
      <w:pPr>
        <w:pStyle w:val="point"/>
      </w:pPr>
      <w:r>
        <w:t>6. Договором о залоге, а в отношении залога, возникающего на основании акта законодательства, законодательством может быть предусмотрен залог вещей и имущественных прав, которые залогодатель приобретет в будущем.</w:t>
      </w:r>
    </w:p>
    <w:p w:rsidR="008F397B" w:rsidRDefault="008F397B">
      <w:pPr>
        <w:pStyle w:val="article"/>
      </w:pPr>
      <w:r>
        <w:t>Статья 322. Возникновение права залога</w:t>
      </w:r>
    </w:p>
    <w:p w:rsidR="008F397B" w:rsidRDefault="008F397B">
      <w:pPr>
        <w:pStyle w:val="point"/>
      </w:pPr>
      <w:r>
        <w:t>1. Право залога возникает с момента заключения договора о залоге, в отношении залога имущества, которое подлежит передаче залогодержателю, – с момента передачи этого имущества, если иное не предусмотрено договором о залоге, а в случаях, если необходима регистрация договора, – с момента регистрации договора.</w:t>
      </w:r>
    </w:p>
    <w:p w:rsidR="008F397B" w:rsidRDefault="008F397B">
      <w:pPr>
        <w:pStyle w:val="newncpi"/>
      </w:pPr>
      <w:r>
        <w:t>Если предметом залога является имущество, которое будет создано или приобретено залогодателем в будущем, право залога возникает у залогодержателя с момента создания или приобретения залогодателем этого имущества, если законодательством или договором о залоге не предусмотрено, что оно возникает в иной срок.</w:t>
      </w:r>
    </w:p>
    <w:p w:rsidR="008F397B" w:rsidRDefault="008F397B">
      <w:pPr>
        <w:pStyle w:val="point"/>
      </w:pPr>
      <w:r>
        <w:t>2. Право залога на товары в обороте возникает в соответствии с правилами пункта 2 статьи 338 настоящего Кодекса.</w:t>
      </w:r>
    </w:p>
    <w:p w:rsidR="008F397B" w:rsidRDefault="008F397B">
      <w:pPr>
        <w:pStyle w:val="article"/>
      </w:pPr>
      <w:r>
        <w:t>Статья 323. Последующий залог. Очередность удовлетворения требований залогодержателей</w:t>
      </w:r>
    </w:p>
    <w:p w:rsidR="008F397B" w:rsidRDefault="008F397B">
      <w:pPr>
        <w:pStyle w:val="point"/>
      </w:pPr>
      <w:r>
        <w:t>1. Если заложенное имущество становится предметом еще одного залога в обеспечение других требований (последующий залог), требования залогодержателей удовлетворяются из стоимости этого имущества с соблюдением очередности, предусмотренной пунктом 2 настоящей статьи, если иное не установлено статьей 323</w:t>
      </w:r>
      <w:r>
        <w:rPr>
          <w:vertAlign w:val="superscript"/>
        </w:rPr>
        <w:t>1</w:t>
      </w:r>
      <w:r>
        <w:t xml:space="preserve"> настоящего Кодекса.</w:t>
      </w:r>
    </w:p>
    <w:p w:rsidR="008F397B" w:rsidRDefault="008F397B">
      <w:pPr>
        <w:pStyle w:val="newncpi"/>
      </w:pPr>
      <w:r>
        <w:t>Последующий залог не допускается:</w:t>
      </w:r>
    </w:p>
    <w:p w:rsidR="008F397B" w:rsidRDefault="008F397B">
      <w:pPr>
        <w:pStyle w:val="newncpi"/>
      </w:pPr>
      <w:r>
        <w:t>если он запрещен предшествующими договорами о залоге;</w:t>
      </w:r>
    </w:p>
    <w:p w:rsidR="008F397B" w:rsidRDefault="008F397B">
      <w:pPr>
        <w:pStyle w:val="newncpi"/>
      </w:pPr>
      <w:r>
        <w:t>в иных случаях, предусмотренных законодательными актами.</w:t>
      </w:r>
    </w:p>
    <w:p w:rsidR="008F397B" w:rsidRDefault="008F397B">
      <w:pPr>
        <w:pStyle w:val="newncpi"/>
      </w:pPr>
      <w:r>
        <w:t>Залогодатель обязан сообщать залогодержателю по каждому последующему залогу сведения обо всех существующих залогах данного имущества, предусмотренные пунктом 1 статьи 320 настоящего Кодекса, и отвечает за убытки, причиненные залогодержателям невыполнением этой обязанности.</w:t>
      </w:r>
    </w:p>
    <w:p w:rsidR="008F397B" w:rsidRDefault="008F397B">
      <w:pPr>
        <w:pStyle w:val="point"/>
      </w:pPr>
      <w:r>
        <w:t>2. Право залогодержателя на получение удовлетворения из стоимости заложенного имущества преимущественно перед другими залогодержателями, имеющими право на получение удовлетворения из стоимости этого имущества (приоритет залогодержателя), определяется в зависимости от момента возникновения права залога, если иное не предусмотрено частью второй настоящего пункта и другими законодательными актами.</w:t>
      </w:r>
    </w:p>
    <w:p w:rsidR="008F397B" w:rsidRDefault="008F397B">
      <w:pPr>
        <w:pStyle w:val="newncpi"/>
      </w:pPr>
      <w:r>
        <w:t>В случае, если информация о правах залогодержателей на принадлежащее залогодателю движимое имущество, обремененное залогом, в соответствии с законодательными актами подлежит внесению в реестр движимого имущества, обремененного залогом, приоритет залогодержателя определяется по очередности внесения в порядке, установленном законодательством, информации о залоге этого имущества в реестр движимого имущества, обремененного залогом. Залогодержатели, которые внесли полную и достоверную информацию о соответствующих правах в реестр движимого имущества, обремененного залогом, в случаях, когда в соответствии с законодательными актами такая информация подлежит внесению в названный реестр, обладают приоритетом залогодержателя перед залогодержателями, не внесшими такую информацию в этот реестр либо внесшими в него информацию, не соответствующую требованиям законодательных актов (за исключением технических ошибок), и (или) недостоверную информацию.</w:t>
      </w:r>
    </w:p>
    <w:p w:rsidR="008F397B" w:rsidRDefault="008F397B">
      <w:pPr>
        <w:pStyle w:val="newncpi"/>
      </w:pPr>
      <w:r>
        <w:t>Приоритет залогодержателей, которые не внесли информацию о правах залогодержателей на принадлежащее залогодателю движимое имущество, обремененное залогом, в реестр движимого имущества, обремененного залогом, либо внесли в него информацию, не соответствующую требованиям законодательных актов (за исключением технических ошибок), и (или) недостоверную информацию, определяется в зависимости от момента возникновения права залога.</w:t>
      </w:r>
    </w:p>
    <w:p w:rsidR="008F397B" w:rsidRDefault="008F397B">
      <w:pPr>
        <w:pStyle w:val="newncpi"/>
      </w:pPr>
      <w:r>
        <w:t>Требования залогодержателя, не обладающего приоритетом залогодержателя (последующий залогодержатель), удовлетворяются из стоимости заложенного имущества после удовлетворения требований залогодержателя, обладающего приоритетом залогодержателя (предшествующий залогодержатель).</w:t>
      </w:r>
    </w:p>
    <w:p w:rsidR="008F397B" w:rsidRDefault="008F397B">
      <w:pPr>
        <w:pStyle w:val="point"/>
      </w:pPr>
      <w:r>
        <w:t>3.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за исключением обязательств, обеспеченных гарантиями Правительства Республики Беларусь, гарантиями местных исполнительных и распорядительных органов. В случае неисполнения такого обязательства последующий залогодержатель вправе обратить взыскание на заложенное имущество одновременно с предшествующим залогодержателем с соблюдением очередности, предусмотренной пунктом 2 настоящей статьи.</w:t>
      </w:r>
    </w:p>
    <w:p w:rsidR="008F397B" w:rsidRDefault="008F397B">
      <w:pPr>
        <w:pStyle w:val="newncpi"/>
      </w:pPr>
      <w:r>
        <w:t>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8F397B" w:rsidRDefault="008F397B">
      <w:pPr>
        <w:pStyle w:val="point"/>
      </w:pPr>
      <w:r>
        <w:t>4. Если при обращении взыскания на заложенное имущество предшествующим залогодержателем последующий залогодержатель не воспользовался в соответствии с пунктом 3 настоящей статьи правом потребовать от должника досрочного исполнения обязательства или такое право было ограничено договором либо последующим залогом были обеспечены обязательства, обеспеченные также гарантиями Правительства Республики Беларусь, гарантиями местных исполнительных и распорядительных органов, последующий залог прекращается в случае, когда для удовлетворения требований предшествующего залогодержателя обращено взыскание на все заложенное имущество. В ином случае последующий залог сохраняет силу в соответствии с пунктом 1 статьи 334 настоящего Кодекса.</w:t>
      </w:r>
    </w:p>
    <w:p w:rsidR="008F397B" w:rsidRDefault="008F397B">
      <w:pPr>
        <w:pStyle w:val="newncpi"/>
      </w:pPr>
      <w:r>
        <w:t>Если предшествующий залогодержатель воспользовался правом, предусмотренным частью второй пункта 4 статьи 331 настоящего Кодекса, последующий залог прекращается.</w:t>
      </w:r>
    </w:p>
    <w:p w:rsidR="008F397B" w:rsidRDefault="008F397B">
      <w:pPr>
        <w:pStyle w:val="newncpi"/>
      </w:pPr>
      <w:r>
        <w:t>Если предшествующий залогодержатель не воспользовался правом, предусмотренным частью второй пункта 4 статьи 331 настоящего Кодекса, этим правом может воспользоваться последующий залогодержатель, потребовавший от должника досрочного исполнения обязательства, если такое право не ограничено договором.</w:t>
      </w:r>
    </w:p>
    <w:p w:rsidR="008F397B" w:rsidRDefault="008F397B">
      <w:pPr>
        <w:pStyle w:val="point"/>
      </w:pPr>
      <w:r>
        <w:t>5. В случае обращения взыскания на заложенное имущество последующим залогодержателем предшествующий залогодержатель вправе потребовать от должника досрочного исполнения обязательства, обеспеченного предшествующим залогом, за исключением обязательств, обеспеченных гарантиями Правительства Республики Беларусь, гарантиями местных исполнительных и распорядительных органов. В случае неисполнения такого обязательства предшествующий залогодержатель вправе обратить взыскание на заложенное имущество одновременно с последующим залогодержателем с соблюдением очередности, предусмотренной пунктом 2 настоящей статьи. Если предшествующий залогодержатель не воспользовался этим правом, право залога сохраняет силу в соответствии с пунктом 1 статьи 334 настоящего Кодекса.</w:t>
      </w:r>
    </w:p>
    <w:p w:rsidR="008F397B" w:rsidRDefault="008F397B">
      <w:pPr>
        <w:pStyle w:val="point"/>
      </w:pPr>
      <w:r>
        <w:t>6. Залогодатель, к которому одним из залогодержателей предъявлено требование об обращении взыскания на заложенное имущество, обязан не позднее семи рабочих дней с даты получения указанного требования направить письменное уведомление о его предъявлении всем другим залогодержателям этого имущества и несет ответственность за убытки, причиненные таким залогодержателям неисполнением данной обязанности.</w:t>
      </w:r>
    </w:p>
    <w:p w:rsidR="008F397B" w:rsidRDefault="008F397B">
      <w:pPr>
        <w:pStyle w:val="newncpi"/>
      </w:pPr>
      <w:r>
        <w:t>Если залогодержатели, получившие письменное уведомление о предъявлении требования об обращении взыскания на заложенное имущество, вправе в соответствии с пунктами 3 и 5 настоящей статьи предъявить к должнику требование о досрочном исполнении обязательства, обеспеченного залогом, указанное требование может быть предъявлено в течение одного месяца с даты получения такого уведомления.</w:t>
      </w:r>
    </w:p>
    <w:p w:rsidR="008F397B" w:rsidRDefault="008F397B">
      <w:pPr>
        <w:pStyle w:val="point"/>
      </w:pPr>
      <w:r>
        <w:t>7.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иное не предусмотрено законодательными актами или договором.</w:t>
      </w:r>
    </w:p>
    <w:p w:rsidR="008F397B" w:rsidRDefault="008F397B">
      <w:pPr>
        <w:pStyle w:val="article"/>
      </w:pPr>
      <w:r>
        <w:t>Статья 323</w:t>
      </w:r>
      <w:r>
        <w:rPr>
          <w:vertAlign w:val="superscript"/>
        </w:rPr>
        <w:t>1</w:t>
      </w:r>
      <w:r>
        <w:t>. Созалогодержатели</w:t>
      </w:r>
    </w:p>
    <w:p w:rsidR="008F397B" w:rsidRDefault="008F397B">
      <w:pPr>
        <w:pStyle w:val="point"/>
      </w:pPr>
      <w:r>
        <w:t>1. В случаях, предусмотренных законодательством или договором, предмет залога может находиться в залоге у нескольких лиц, обладающих в отношении него равным приоритетом залогодержателя (созалогодержатели), в обеспечение исполнения разных обязательств, по которым созалогодержатели являются самостоятельными кредиторами, за исключением имущества, информация о правах залогодержателей на которое в соответствии с законодательными актами подлежит внесению в реестр движимого имущества, обремененного залогом.</w:t>
      </w:r>
    </w:p>
    <w:p w:rsidR="008F397B" w:rsidRDefault="008F397B">
      <w:pPr>
        <w:pStyle w:val="newncpi"/>
      </w:pPr>
      <w:r>
        <w:t>Каждый созалогодержатель самостоятельно осуществляет права и обязанности залогодержателя, если иное не предусмотрено законодательством или соглашением между созалогодержателями.</w:t>
      </w:r>
    </w:p>
    <w:p w:rsidR="008F397B" w:rsidRDefault="008F397B">
      <w:pPr>
        <w:pStyle w:val="newncpi"/>
      </w:pPr>
      <w:r>
        <w:t>В случае обращения взыскания на заложенное имущество одним из созалогодержателей другие созалогодержатели вправе потребовать от должника досрочного исполнения обязательства, обеспеченного залогом, и в случае неисполнения такого обязательства обратить взыскание на заложенное имущество одновременно с этим созалогодержателем, за исключением случаев, когда договором между залогодателем и созалогодержателем ограничено право такого созалогодержателя потребовать от должника досрочного исполнения обязательства, обеспеченного залогом. В случае недостаточности денежных средств, вырученных от реализации заложенного имущества, такие денежные средства распределяются между созалогодержателями пропорционально размерам их требований, обеспеченных залогом, если иное не предусмотрено законодательными актами или соглашением между созалогодержателями.</w:t>
      </w:r>
    </w:p>
    <w:p w:rsidR="008F397B" w:rsidRDefault="008F397B">
      <w:pPr>
        <w:pStyle w:val="newncpi"/>
      </w:pPr>
      <w:r>
        <w:t>Если при обращении взыскания на заложенное имущество одним из созалогодержателей другие созалогодержатели не воспользовались в соответствии с частью третьей настоящего пункта правом потребовать от должника досрочного исполнения обязательства или такое право было ограничено договором, право залога этих созалогодержателей сохраняет силу в соответствии с пунктом 1 статьи 334 настоящего Кодекса.</w:t>
      </w:r>
    </w:p>
    <w:p w:rsidR="008F397B" w:rsidRDefault="008F397B">
      <w:pPr>
        <w:pStyle w:val="newncpi"/>
      </w:pPr>
      <w:r>
        <w:t>Залогодатель, к которому одним из созалогодержателей предъявлено требование об обращении взыскания на заложенное имущество, обязан не позднее семи рабочих дней с даты получения указанного требования направить письменное уведомление о его предъявлении всем другим созалогодержателям этого имущества, если иной порядок уведомления не предусмотрен законодательством или договором, и несет ответственность за убытки, причиненные таким созалогодержателям неисполнением данной обязанности. Созалогодержатели, получившие письменное уведомление о предъявлении требования об обращении взыскания на заложенное имущество, вправе в течение одного месяца с даты получения такого уведомления предъявить к должнику требование о досрочном исполнении обязательства, обеспеченного залогом.</w:t>
      </w:r>
    </w:p>
    <w:p w:rsidR="008F397B" w:rsidRDefault="008F397B">
      <w:pPr>
        <w:pStyle w:val="point"/>
      </w:pPr>
      <w:r>
        <w:t>2. Кредиторы, имеющие право предъявить к должнику требование по основному обязательству, обеспеченному залогом, в полном объеме (солидарные кредиторы), и кредиторы, имеющие право предъявить к должнику часть требования по такому обязательству (долевые кредиторы), являются созалогодержателями по этому залогу, если иное не предусмотрено законодательством или договором.</w:t>
      </w:r>
    </w:p>
    <w:p w:rsidR="008F397B" w:rsidRDefault="008F397B">
      <w:pPr>
        <w:pStyle w:val="newncpi"/>
      </w:pPr>
      <w:r>
        <w:t>Удовлетворение требований солидарных кредиторов по основному обязательству, обеспеченному залогом, осуществляется в порядке, установленном пунктом 4 статьи 307 настоящего Кодекса.</w:t>
      </w:r>
    </w:p>
    <w:p w:rsidR="008F397B" w:rsidRDefault="008F397B">
      <w:pPr>
        <w:pStyle w:val="newncpi"/>
      </w:pPr>
      <w:r>
        <w:t>Удовлетворение требований долевых кредиторов по основному обязательству, обеспеченному залогом, осуществляется пропорционально размерам их требований, обеспеченных залогом, если иное не предусмотрено договором между ними.</w:t>
      </w:r>
    </w:p>
    <w:p w:rsidR="008F397B" w:rsidRDefault="008F397B">
      <w:pPr>
        <w:pStyle w:val="article"/>
      </w:pPr>
      <w:r>
        <w:t>Статья 324. Содержание и сохранность заложенного имущества</w:t>
      </w:r>
    </w:p>
    <w:p w:rsidR="008F397B" w:rsidRDefault="008F397B">
      <w:pPr>
        <w:pStyle w:val="point"/>
      </w:pPr>
      <w:r>
        <w:t>1. Залогодатель или залогодержатель в зависимости от того, у кого из них находится заложенное имущество (статья 319), обязан, если иное не предусмотрено законодательством или договором:</w:t>
      </w:r>
    </w:p>
    <w:p w:rsidR="008F397B" w:rsidRDefault="008F397B">
      <w:pPr>
        <w:pStyle w:val="underpoint"/>
      </w:pPr>
      <w:r>
        <w:t>1)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w:t>
      </w:r>
    </w:p>
    <w:p w:rsidR="008F397B" w:rsidRDefault="008F397B">
      <w:pPr>
        <w:pStyle w:val="underpoint"/>
      </w:pPr>
      <w:r>
        <w:t>2)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w:t>
      </w:r>
    </w:p>
    <w:p w:rsidR="008F397B" w:rsidRDefault="008F397B">
      <w:pPr>
        <w:pStyle w:val="underpoint"/>
      </w:pPr>
      <w:r>
        <w:t>3) немедленно уведомлять другую сторону о возникновении угрозы утраты или повреждения заложенного имущества.</w:t>
      </w:r>
    </w:p>
    <w:p w:rsidR="008F397B" w:rsidRDefault="008F397B">
      <w:pPr>
        <w:pStyle w:val="point"/>
      </w:pPr>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w:t>
      </w:r>
    </w:p>
    <w:p w:rsidR="008F397B" w:rsidRDefault="008F397B">
      <w:pPr>
        <w:pStyle w:val="point"/>
      </w:pPr>
      <w:r>
        <w:t>3. При грубом нарушении залогодержателем обязанностей, указанных в пункте 1 настоящей статьи, создающем угрозу утраты или повреждения заложенного имущества, залогодатель вправе потребовать досрочного прекращения залога.</w:t>
      </w:r>
    </w:p>
    <w:p w:rsidR="008F397B" w:rsidRDefault="008F397B">
      <w:pPr>
        <w:pStyle w:val="article"/>
      </w:pPr>
      <w:r>
        <w:t>Статья 325. Последствия утраты или повреждения заложенного имущества</w:t>
      </w:r>
    </w:p>
    <w:p w:rsidR="008F397B" w:rsidRDefault="008F397B">
      <w:pPr>
        <w:pStyle w:val="point"/>
      </w:pPr>
      <w:r>
        <w:t>1. Залогодатель несет риск случайной гибели или случайного повреждения заложенного имущества, если иное не предусмотрено договором о залоге.</w:t>
      </w:r>
    </w:p>
    <w:p w:rsidR="008F397B" w:rsidRDefault="008F397B">
      <w:pPr>
        <w:pStyle w:val="point"/>
      </w:pPr>
      <w:r>
        <w:t>2. 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статьей 372 настоящего Кодекса.</w:t>
      </w:r>
    </w:p>
    <w:p w:rsidR="008F397B" w:rsidRDefault="008F397B">
      <w:pPr>
        <w:pStyle w:val="newncpi"/>
      </w:pPr>
      <w:r>
        <w:t>Залогодержатель отвечает за утрату предмета залога в размере его стоимости с учетом инфляции, а за его повреждение – в размере суммы, на которую эта стоимость понизилась, независимо от его стоимости, указанной в договоре.</w:t>
      </w:r>
    </w:p>
    <w:p w:rsidR="008F397B" w:rsidRDefault="008F397B">
      <w:pPr>
        <w:pStyle w:val="newncpi"/>
      </w:pPr>
      <w:r>
        <w:t>Если в результате повреждения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возмещения за его утрату.</w:t>
      </w:r>
    </w:p>
    <w:p w:rsidR="008F397B" w:rsidRDefault="008F397B">
      <w:pPr>
        <w:pStyle w:val="newncpi"/>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8F397B" w:rsidRDefault="008F397B">
      <w:pPr>
        <w:pStyle w:val="newncpi"/>
      </w:pPr>
      <w:r>
        <w:t>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w:t>
      </w:r>
    </w:p>
    <w:p w:rsidR="008F397B" w:rsidRDefault="008F397B">
      <w:pPr>
        <w:pStyle w:val="article"/>
      </w:pPr>
      <w:r>
        <w:t>Статья 326. Замена и восстановление предмета залога</w:t>
      </w:r>
    </w:p>
    <w:p w:rsidR="008F397B" w:rsidRDefault="008F397B">
      <w:pPr>
        <w:pStyle w:val="point"/>
      </w:pPr>
      <w:r>
        <w:t>1. Замена предмета залога допускается с согласия залогодержателя, если законодательством или договором не предусмотрено иное.</w:t>
      </w:r>
    </w:p>
    <w:p w:rsidR="008F397B" w:rsidRDefault="008F397B">
      <w:pPr>
        <w:pStyle w:val="newncpi"/>
      </w:pPr>
      <w:r>
        <w:t>Если возникает реальная угроза полной или частичной утраты либо повреждения предмета заклада не по вине залогодержателя, он вправе требовать замены предмета заклада, а в случае отказа залогодателя выполнить это требование – требовать досрочного исполнения обеспеченного закладом обязательства.</w:t>
      </w:r>
    </w:p>
    <w:p w:rsidR="008F397B" w:rsidRDefault="008F397B">
      <w:pPr>
        <w:pStyle w:val="point"/>
      </w:pPr>
      <w:r>
        <w:t>2. Если предмет залога утрачен или поврежден либо право собственности на него или право хозяйственного ведения или оперативного управления прекращено по основаниям, установленным законодательством, залогодатель вправе в разумный срок восстановить предмет залога или заменить его другим равноценным имуществом, если договором не предусмотрено иное.</w:t>
      </w:r>
    </w:p>
    <w:p w:rsidR="008F397B" w:rsidRDefault="008F397B">
      <w:pPr>
        <w:pStyle w:val="article"/>
      </w:pPr>
      <w:r>
        <w:t>Статья 327. Пользование и распоряжение предметом залога</w:t>
      </w:r>
    </w:p>
    <w:p w:rsidR="008F397B" w:rsidRDefault="008F397B">
      <w:pPr>
        <w:pStyle w:val="point"/>
      </w:pPr>
      <w:r>
        <w:t>1.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w:t>
      </w:r>
    </w:p>
    <w:p w:rsidR="008F397B" w:rsidRDefault="008F397B">
      <w:pPr>
        <w:pStyle w:val="point"/>
      </w:pPr>
      <w:r>
        <w:t>2. Если иное не предусмотрено законодательством или договором и не вытекает из существа залога, залогодатель вправе отчуждать предмет залога, передавать его в аренду или безвозмездное пользование другому лицу либо иным образом распоряжаться им только с согласия залогодержателя.</w:t>
      </w:r>
    </w:p>
    <w:p w:rsidR="008F397B" w:rsidRDefault="008F397B">
      <w:pPr>
        <w:pStyle w:val="newncpi"/>
      </w:pPr>
      <w:r>
        <w:t>Соглашение, ограничивающее право залогодателя завещать заложенное имущество, ничтожно.</w:t>
      </w:r>
    </w:p>
    <w:p w:rsidR="008F397B" w:rsidRDefault="008F397B">
      <w:pPr>
        <w:pStyle w:val="point"/>
      </w:pPr>
      <w:r>
        <w:t>3. Залогодержатель вправе пользоваться переданным ему предметом заклада лишь в случаях, предусмотренных договором, регулярно предоставляя залогодателю отчет о пользовании. По договору на залогодержателя может быть возложена обязанность извлекать из предмета заклада плоды и доходы в целях погашения основного обязательства или в интересах залогодателя.</w:t>
      </w:r>
    </w:p>
    <w:p w:rsidR="008F397B" w:rsidRDefault="008F397B">
      <w:pPr>
        <w:pStyle w:val="article"/>
      </w:pPr>
      <w:r>
        <w:t>Статья 328. Защита залогодержателем своих прав на предмет залога</w:t>
      </w:r>
    </w:p>
    <w:p w:rsidR="008F397B" w:rsidRDefault="008F397B">
      <w:pPr>
        <w:pStyle w:val="point"/>
      </w:pPr>
      <w:r>
        <w:t>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 от залогодателя (статьи 282, 283 и 286).</w:t>
      </w:r>
    </w:p>
    <w:p w:rsidR="008F397B" w:rsidRDefault="008F397B">
      <w:pPr>
        <w:pStyle w:val="point"/>
      </w:pPr>
      <w:r>
        <w:t>2. 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всех нарушений его прав, хотя бы эти нарушения и не были связаны с лишением владения (статьи 285 и 286).</w:t>
      </w:r>
    </w:p>
    <w:p w:rsidR="008F397B" w:rsidRDefault="008F397B">
      <w:pPr>
        <w:pStyle w:val="article"/>
      </w:pPr>
      <w:r>
        <w:t>Статья 329. Основания обращения взыскания на заложенное имущество</w:t>
      </w:r>
    </w:p>
    <w:p w:rsidR="008F397B" w:rsidRDefault="008F397B">
      <w:pPr>
        <w:pStyle w:val="point"/>
      </w:pPr>
      <w:r>
        <w:t>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по обстоятельствам, за которые он отвечает.</w:t>
      </w:r>
    </w:p>
    <w:p w:rsidR="008F397B" w:rsidRDefault="008F397B">
      <w:pPr>
        <w:pStyle w:val="point"/>
      </w:pPr>
      <w:r>
        <w:t>2.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w:t>
      </w:r>
    </w:p>
    <w:p w:rsidR="008F397B" w:rsidRDefault="008F397B">
      <w:pPr>
        <w:pStyle w:val="article"/>
      </w:pPr>
      <w:r>
        <w:t>Статья 330. Порядок обращения взыскания на заложенное имущество</w:t>
      </w:r>
    </w:p>
    <w:p w:rsidR="008F397B" w:rsidRDefault="008F397B">
      <w:pPr>
        <w:pStyle w:val="point"/>
      </w:pPr>
      <w:r>
        <w:t>1. Требования залогодержателя (кредитора) удовлетворяются из стоимости заложенного имущества по решению суда, если иное не предусмотрено частями второй и третьей настоящего пункта и частью первой пункта 5 статьи 339 настоящего Кодекса.</w:t>
      </w:r>
    </w:p>
    <w:p w:rsidR="008F397B" w:rsidRDefault="008F397B">
      <w:pPr>
        <w:pStyle w:val="newncpi"/>
      </w:pPr>
      <w:r>
        <w:t>Удовлетворение требования залогодержателя за счет заложенного имущества без обращения в суд допускается на основании нотариально удостоверенного соглашения залогодержателя с залогодателем, заключенного до либо после возникновения установленных законодательством оснований для обращения взыскания на заложенное имущество, за исключением случаев, предусмотренных пунктом 3 настоящей статьи. При этом в таком соглашении должно содержаться условие о предоставлении права залогодателю, либо залогодержателю, либо иному лицу по выбору сторон осуществить от имени залогодателя продажу заложенного имущества в случае обращения взыскания на заложенное имущество для удовлетворения требования залогодержателя и не может предусматриваться переход права собственности на заложенное имущество к залогодержателю. Такое соглашение может быть признано судом недействительным по иску лица, чьи права нарушены этим соглашением.</w:t>
      </w:r>
    </w:p>
    <w:p w:rsidR="008F397B" w:rsidRDefault="008F397B">
      <w:pPr>
        <w:pStyle w:val="newncpi"/>
      </w:pPr>
      <w:r>
        <w:t>Удовлетворение требования залогодержателя за счет заложенного имущественного права (требования) на получение денежных средств без обращения в суд допускается на основании договора о залоге (иного соглашения, заключенного между залогодержателем и залогодателем), за исключением случаев, предусмотренных пунктом 3 настоящей статьи. При этом такой договор (соглашение) должен предусматривать возможность оставления залогодержателем заложенного имущественного права (требования) на получение денежных средств за собой на определенных в нем условиях, но не ниже стоимости такого права (требования), указанной в договоре о залоге.</w:t>
      </w:r>
    </w:p>
    <w:p w:rsidR="008F397B" w:rsidRDefault="008F397B">
      <w:pPr>
        <w:pStyle w:val="point"/>
      </w:pPr>
      <w:r>
        <w:t>2. В случаях, когда для залога в соответствии с законодательными актами требуется согласие (решение) лица или государственного органа, иной государственной организации, заключение соглашения, указанного в части второй пункта 1 настоящей статьи, возможно только после получения в установленном порядке такого согласия (решения) этого лица или государственного органа, иной государственной организации.</w:t>
      </w:r>
    </w:p>
    <w:p w:rsidR="008F397B" w:rsidRDefault="008F397B">
      <w:pPr>
        <w:pStyle w:val="point"/>
      </w:pPr>
      <w:r>
        <w:t>3. Взыскание на заложенное имущество может быть обращено только по решению суда в случае, когда:</w:t>
      </w:r>
    </w:p>
    <w:p w:rsidR="008F397B" w:rsidRDefault="008F397B">
      <w:pPr>
        <w:pStyle w:val="point"/>
      </w:pPr>
      <w:r>
        <w:t>1) залогодатель отсутствует и установить место его нахождения невозможно;</w:t>
      </w:r>
    </w:p>
    <w:p w:rsidR="008F397B" w:rsidRDefault="008F397B">
      <w:pPr>
        <w:pStyle w:val="point"/>
      </w:pPr>
      <w:r>
        <w:t>2) предметом залога является имущество, относящееся к историко-культурным ценностям;</w:t>
      </w:r>
    </w:p>
    <w:p w:rsidR="008F397B" w:rsidRDefault="008F397B">
      <w:pPr>
        <w:pStyle w:val="point"/>
      </w:pPr>
      <w:r>
        <w:t>3) предметом залога является имущество, ограниченно оборотоспособное;</w:t>
      </w:r>
    </w:p>
    <w:p w:rsidR="008F397B" w:rsidRDefault="008F397B">
      <w:pPr>
        <w:pStyle w:val="point"/>
      </w:pPr>
      <w:r>
        <w:t>4) предметом залога является предприятие как имущественный комплекс;</w:t>
      </w:r>
    </w:p>
    <w:p w:rsidR="008F397B" w:rsidRDefault="008F397B">
      <w:pPr>
        <w:pStyle w:val="point"/>
      </w:pPr>
      <w:r>
        <w:t>5) предметом ипотеки является имущество, находящееся в совместной собственности, и кто-либо из его собственников не дает в письменной форме согласия на удовлетворение требований залогодержателя во внесудебном порядке;</w:t>
      </w:r>
    </w:p>
    <w:p w:rsidR="008F397B" w:rsidRDefault="008F397B">
      <w:pPr>
        <w:pStyle w:val="point"/>
      </w:pPr>
      <w:r>
        <w:t>6) для ипотеки имущества требуется согласие (решение) иного лица или государственного органа, другой государственной организации.</w:t>
      </w:r>
    </w:p>
    <w:p w:rsidR="008F397B" w:rsidRDefault="008F397B">
      <w:pPr>
        <w:pStyle w:val="article"/>
      </w:pPr>
      <w:r>
        <w:t>Статья 331. Реализация заложенного имущества</w:t>
      </w:r>
    </w:p>
    <w:p w:rsidR="008F397B" w:rsidRDefault="008F397B">
      <w:pPr>
        <w:pStyle w:val="point"/>
      </w:pPr>
      <w:r>
        <w:t>1. Реализация заложенного имущества, на которое в соответствии с частью первой пункта 1 статьи 330 настоящего Кодекса обращено взыскание по решению суда, производится в порядке, установленном законодательством об исполнительном производстве, если настоящим Кодексом и другими актами законодательства не установлен иной порядок.</w:t>
      </w:r>
    </w:p>
    <w:p w:rsidR="008F397B" w:rsidRDefault="008F397B">
      <w:pPr>
        <w:pStyle w:val="point"/>
      </w:pPr>
      <w:r>
        <w:t>2. По просьбе залогодателя суд вправе в решении об обращении взыскания на заложенное имущество отсрочить его продажу на срок до одного года.</w:t>
      </w:r>
    </w:p>
    <w:p w:rsidR="008F397B" w:rsidRDefault="008F397B">
      <w:pPr>
        <w:pStyle w:val="newncpi"/>
      </w:pPr>
      <w:r>
        <w:t>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неустойки.</w:t>
      </w:r>
    </w:p>
    <w:p w:rsidR="008F397B" w:rsidRDefault="008F397B">
      <w:pPr>
        <w:pStyle w:val="point"/>
      </w:pPr>
      <w:r>
        <w:t>2</w:t>
      </w:r>
      <w:r>
        <w:rPr>
          <w:vertAlign w:val="superscript"/>
        </w:rPr>
        <w:t>1</w:t>
      </w:r>
      <w:r>
        <w:t>. Заложенное имущество, на которое обращено взыскание без обращения в суд в соответствии с частью второй пункта 1 и пунктом 2 статьи 330 настоящего Кодекса, реализуется:</w:t>
      </w:r>
    </w:p>
    <w:p w:rsidR="008F397B" w:rsidRDefault="008F397B">
      <w:pPr>
        <w:pStyle w:val="point"/>
      </w:pPr>
      <w:r>
        <w:t>1) на публичных торгах в порядке, установленном актами законодательства:</w:t>
      </w:r>
    </w:p>
    <w:p w:rsidR="008F397B" w:rsidRDefault="008F397B">
      <w:pPr>
        <w:pStyle w:val="newncpi"/>
      </w:pPr>
      <w:r>
        <w:t>залогодержателем, залогодателем или иным лицом, уполномоченным нотариально удостоверенным соглашением залогодержателя с залогодателем, за исключением случая, указанного в абзаце третьем настоящего подпункта;</w:t>
      </w:r>
    </w:p>
    <w:p w:rsidR="008F397B" w:rsidRDefault="008F397B">
      <w:pPr>
        <w:pStyle w:val="newncpi"/>
      </w:pPr>
      <w:r>
        <w:t>залогодержателем, если предметом залога являются земельный участок, находящийся в частной собственности, или право аренды земельного участка, в том числе с расположенными или возводимыми на них капитальными строениями (зданиями, сооружениями), либо капитальные строения (здания, сооружения) с одновременным залогом земельного участка, находящегося в частной собственности (права аренды земельного участка), на котором расположены эти капитальные строения (здания, сооружения), а также иное имущество, относящееся к основным средствам залогодателя;</w:t>
      </w:r>
    </w:p>
    <w:p w:rsidR="008F397B" w:rsidRDefault="008F397B">
      <w:pPr>
        <w:pStyle w:val="point"/>
      </w:pPr>
      <w:r>
        <w:t>2) по договору купли-продажи без проведения публичных торгов банком-залогодержателем, залогодателем или иным лицом, уполномоченным нотариально удостоверенным соглашением банка-залогодержателя с залогодателем, в случае удовлетворения требований о погашении банковского кредита за счет заложенного имущества, за исключением имущества, указанного в абзаце третьем подпункта 1 настоящего пункта.</w:t>
      </w:r>
    </w:p>
    <w:p w:rsidR="008F397B" w:rsidRDefault="008F397B">
      <w:pPr>
        <w:pStyle w:val="point"/>
      </w:pPr>
      <w:r>
        <w:t>3. Начальная цена заложенного имущества, с которой начинаются торги, определяется решением суда в соответствии с процессуальным законодательством при обращении взыскания на имущество в судебном порядке или соглашением залогодержателя и залогодателя при обращении взыскания на это имущество без обращения в суд, если законодательными актами не предусмотрено иное.</w:t>
      </w:r>
    </w:p>
    <w:p w:rsidR="008F397B" w:rsidRDefault="008F397B">
      <w:pPr>
        <w:pStyle w:val="newncpi"/>
      </w:pPr>
      <w:r>
        <w:t>Заложенное имущество продается лицу, предложившему на торгах наивысшую цену.</w:t>
      </w:r>
    </w:p>
    <w:p w:rsidR="008F397B" w:rsidRDefault="008F397B">
      <w:pPr>
        <w:pStyle w:val="newncpi"/>
      </w:pPr>
      <w:r>
        <w:t>Если торги, в том числе повторные, признаны несостоявшимися в силу того, что заявка (заявление) на участие в них подана только одним участником либо для участия в них явился только один участник, в случаях, предусмотренных законодательными актами, предмет торгов продается этому участнику при его согласии по начальной цене, увеличенной на пять процентов.</w:t>
      </w:r>
    </w:p>
    <w:p w:rsidR="008F397B" w:rsidRDefault="008F397B">
      <w:pPr>
        <w:pStyle w:val="point"/>
      </w:pPr>
      <w:r>
        <w:t>4. При объявлении торгов несостоявшимися и отказе единственного участника, подавшего заявку (заявление) на участие в торгах либо явившегося для участия в них, от приобретения заложенного имущества по начальной цене, увеличенной на пять процентов, если возможность такого приобретения предусмотрена законодательными актами, залогодержатель вправе по соглашению с залогодателем приобрести заложенное имущество и зачесть в счет покупной цены свои требования, обеспеченные залогом. К такому соглашению применяются правила о договоре купли-продажи.</w:t>
      </w:r>
    </w:p>
    <w:p w:rsidR="008F397B" w:rsidRDefault="008F397B">
      <w:pPr>
        <w:pStyle w:val="newncpi"/>
      </w:pPr>
      <w:r>
        <w:t>При объявлении повторных торгов несостоявшимися и отказе единственного участника, подавшего заявку (заявление) на участие в повторных торгах либо явившегося для участия в них, от приобретения заложенного имущества по начальной цене, увеличенной на пять процентов, если возможность такого приобретения предусмотрена законодательными актами, залогодержатель вправе оставить предмет залога за собой с оценкой его стоимости в сумме не более чем на десять процентов ниже начальной цены на повторных торгах.</w:t>
      </w:r>
    </w:p>
    <w:p w:rsidR="008F397B" w:rsidRDefault="008F397B">
      <w:pPr>
        <w:pStyle w:val="newncpi"/>
      </w:pPr>
      <w:r>
        <w:t>Если залогодержатель не воспользуется правом оставить за собой предмет залога в течение месяца со дня объявления повторных торгов несостоявшимися и в случае отказа единственного участника, подавшего заявку (заявление) на участие в повторных торгах либо явившегося для участия в них, от приобретения заложенного имущества по начальной цене, увеличенной на пять процентов, если возможность такого приобретения предусмотрена законодательными актами, договор о залоге прекращается.</w:t>
      </w:r>
    </w:p>
    <w:p w:rsidR="008F397B" w:rsidRDefault="008F397B">
      <w:pPr>
        <w:pStyle w:val="newncpi"/>
      </w:pPr>
      <w:r>
        <w:t>Порядок, установленный частями первой и второй настоящего пункта, не распространяется на реализацию имущества в исполнительном производстве.</w:t>
      </w:r>
    </w:p>
    <w:p w:rsidR="008F397B" w:rsidRDefault="008F397B">
      <w:pPr>
        <w:pStyle w:val="point"/>
      </w:pPr>
      <w:r>
        <w:t>5.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законодательстве или договоре получить недостающую сумму из прочего имущества должника, не пользуясь преимуществом, основанным на залоге.</w:t>
      </w:r>
    </w:p>
    <w:p w:rsidR="008F397B" w:rsidRDefault="008F397B">
      <w:pPr>
        <w:pStyle w:val="point"/>
      </w:pPr>
      <w:r>
        <w:t>6. Если сумма, вырученная при реализации заложенного имущества, превышает размер обеспеченного залогом требования залогодержателя, разница за вычетом всех издержек возвращается залогодателю, за исключением случая, предусмотренного частью пятой пункта 5 статьи 339 настоящего Кодекса.</w:t>
      </w:r>
    </w:p>
    <w:p w:rsidR="008F397B" w:rsidRDefault="008F397B">
      <w:pPr>
        <w:pStyle w:val="point"/>
      </w:pPr>
      <w:r>
        <w:t>7. Должник и залогодатель, являющийся третьим лицом, вправе в любое время до продажи предмета залога прекратить обращение на него взыскания и реализацию, исполнив обеспеченное залогом обязательство или ту его часть, исполнение по которой просрочено. Соглашение, ограничивающее это право, ничтожно.</w:t>
      </w:r>
    </w:p>
    <w:p w:rsidR="008F397B" w:rsidRDefault="008F397B">
      <w:pPr>
        <w:pStyle w:val="article"/>
      </w:pPr>
      <w:r>
        <w:t>Статья 332. Досрочное исполнение обязательства, обеспеченного залогом, и обращение взыскания на заложенное имущество</w:t>
      </w:r>
    </w:p>
    <w:p w:rsidR="008F397B" w:rsidRDefault="008F397B">
      <w:pPr>
        <w:pStyle w:val="point"/>
      </w:pPr>
      <w:r>
        <w:t>1. Залогодержатель вправе потребовать досрочного исполнения обеспеченного залогом обязательства в случаях:</w:t>
      </w:r>
    </w:p>
    <w:p w:rsidR="008F397B" w:rsidRDefault="008F397B">
      <w:pPr>
        <w:pStyle w:val="underpoint"/>
      </w:pPr>
      <w:r>
        <w:t>1) если предмет залога выбыл из владения залогодателя, у которого он был оставлен, не в соответствии с условиями договора о залоге;</w:t>
      </w:r>
    </w:p>
    <w:p w:rsidR="008F397B" w:rsidRDefault="008F397B">
      <w:pPr>
        <w:pStyle w:val="underpoint"/>
      </w:pPr>
      <w:r>
        <w:t>2) нарушения залогодателем правил о замене предмета залога (статья 326);</w:t>
      </w:r>
    </w:p>
    <w:p w:rsidR="008F397B" w:rsidRDefault="008F397B">
      <w:pPr>
        <w:pStyle w:val="underpoint"/>
      </w:pPr>
      <w:r>
        <w:t>3) утраты предмета залога по обстоятельствам, за которые залогодержатель не отвечает, если залогодатель не воспользовался правом, предусмотренным пунктом 2 статьи 326 настоящего Кодекса.</w:t>
      </w:r>
    </w:p>
    <w:p w:rsidR="008F397B" w:rsidRDefault="008F397B">
      <w:pPr>
        <w:pStyle w:val="point"/>
      </w:pPr>
      <w:r>
        <w:t>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случаях:</w:t>
      </w:r>
    </w:p>
    <w:p w:rsidR="008F397B" w:rsidRDefault="008F397B">
      <w:pPr>
        <w:pStyle w:val="point"/>
      </w:pPr>
      <w:r>
        <w:t>1) нарушения залогодателем правил о последующем залоге либо обращения взыскания на заложенное имущество предшествующим или последующим залогодержателем либо одним из созалогодержателей (статьи 323 и 323</w:t>
      </w:r>
      <w:r>
        <w:rPr>
          <w:vertAlign w:val="superscript"/>
        </w:rPr>
        <w:t>1</w:t>
      </w:r>
      <w:r>
        <w:t>);</w:t>
      </w:r>
    </w:p>
    <w:p w:rsidR="008F397B" w:rsidRDefault="008F397B">
      <w:pPr>
        <w:pStyle w:val="underpoint"/>
      </w:pPr>
      <w:r>
        <w:t>2) невыполнения залогодателем обязанностей, предусмотренных подпунктами 1 и 2 пункта 1 и пунктом 2 статьи 324 настоящего Кодекса;</w:t>
      </w:r>
    </w:p>
    <w:p w:rsidR="008F397B" w:rsidRDefault="008F397B">
      <w:pPr>
        <w:pStyle w:val="underpoint"/>
      </w:pPr>
      <w:r>
        <w:t>3) нарушения залогодателем правил о распоряжении заложенным имуществом (пункт 2 статьи 327).</w:t>
      </w:r>
    </w:p>
    <w:p w:rsidR="008F397B" w:rsidRDefault="008F397B">
      <w:pPr>
        <w:pStyle w:val="article"/>
      </w:pPr>
      <w:r>
        <w:t>Статья 333. Прекращение залога</w:t>
      </w:r>
    </w:p>
    <w:p w:rsidR="008F397B" w:rsidRDefault="008F397B">
      <w:pPr>
        <w:pStyle w:val="point"/>
      </w:pPr>
      <w:r>
        <w:t>1. Залог прекращается:</w:t>
      </w:r>
    </w:p>
    <w:p w:rsidR="008F397B" w:rsidRDefault="008F397B">
      <w:pPr>
        <w:pStyle w:val="underpoint"/>
      </w:pPr>
      <w:r>
        <w:t>1) с прекращением обеспеченного залогом обязательства;</w:t>
      </w:r>
    </w:p>
    <w:p w:rsidR="008F397B" w:rsidRDefault="008F397B">
      <w:pPr>
        <w:pStyle w:val="underpoint"/>
      </w:pPr>
      <w:r>
        <w:t>2) по требованию залогодателя при наличии оснований, предусмотренных пунктом 3 статьи 324 настоящего Кодекса;</w:t>
      </w:r>
    </w:p>
    <w:p w:rsidR="008F397B" w:rsidRDefault="008F397B">
      <w:pPr>
        <w:pStyle w:val="underpoint"/>
      </w:pPr>
      <w:r>
        <w:t>3) в случаях гибели заложенной вещи или прекращения заложенного права, если залогодатель не воспользовался правом, предусмотренным пунктом 2 статьи 326 настоящего Кодекса;</w:t>
      </w:r>
    </w:p>
    <w:p w:rsidR="008F397B" w:rsidRDefault="008F397B">
      <w:pPr>
        <w:pStyle w:val="point"/>
      </w:pPr>
      <w:r>
        <w:t>4) в случае реализации заложенного имущества в порядке, установленном статьей 331 настоящего Кодекса, законодательством об исполнительном производстве, а также в случае, когда его реализация оказалась невозможной;</w:t>
      </w:r>
    </w:p>
    <w:p w:rsidR="008F397B" w:rsidRDefault="008F397B">
      <w:pPr>
        <w:pStyle w:val="underpoint"/>
      </w:pPr>
      <w:r>
        <w:t>5) с переводом на другое лицо долга по обязательству, обеспеченному залогом, если залогодатель не дал кредитору согласия отвечать за нового должника (статья 337);</w:t>
      </w:r>
    </w:p>
    <w:p w:rsidR="008F397B" w:rsidRDefault="008F397B">
      <w:pPr>
        <w:pStyle w:val="point"/>
      </w:pPr>
      <w:r>
        <w:t>6) при обращении взыскания на заложенное имущество предшествующим залогодержателем, если последующий залогодержатель не воспользовался правом потребовать от должника досрочного исполнения обязательства или такое право было ограничено договором либо последующим залогом были обеспечены обязательства, обеспеченные также гарантиями Правительства Республики Беларусь, гарантиями местных исполнительных и распорядительных органов, и для удовлетворения требований предшествующего залогодержателя обращено взыскание на все заложенное имущество либо если предшествующий залогодержатель воспользовался правом, предусмотренным частью второй пункта 4 статьи 331 настоящего Кодекса.</w:t>
      </w:r>
    </w:p>
    <w:p w:rsidR="008F397B" w:rsidRDefault="008F397B">
      <w:pPr>
        <w:pStyle w:val="point"/>
      </w:pPr>
      <w:r>
        <w:t>2. Прекращение ипотеки должно быть зарегистрировано в соответствии с законодательством.</w:t>
      </w:r>
    </w:p>
    <w:p w:rsidR="008F397B" w:rsidRDefault="008F397B">
      <w:pPr>
        <w:pStyle w:val="point"/>
      </w:pPr>
      <w:r>
        <w:t>3. При прекращении заклада вследствие исполнения обеспеченного закладом обязательства либо по требованию залогодателя (пункт 3 статьи 324) залогодержатель, у которого находилось заложенное имущество, обязан немедленно возвратить его залогодателю.</w:t>
      </w:r>
    </w:p>
    <w:p w:rsidR="008F397B" w:rsidRDefault="008F397B">
      <w:pPr>
        <w:pStyle w:val="article"/>
      </w:pPr>
      <w:r>
        <w:t>Статья 334. Сохранение залога при переходе права на заложенное имущество к другому лицу</w:t>
      </w:r>
    </w:p>
    <w:p w:rsidR="008F397B" w:rsidRDefault="008F397B">
      <w:pPr>
        <w:pStyle w:val="point"/>
      </w:pPr>
      <w:r>
        <w:t>1. В случае перехода права собственности на заложенное имущество или права хозяйственного ведения им от залогодателя к другому лицу в результате возмездного или безвозмездного отчуждения этого имущества либо в порядке универсального правопреемства право залога сохраняет силу.</w:t>
      </w:r>
    </w:p>
    <w:p w:rsidR="008F397B" w:rsidRDefault="008F397B">
      <w:pPr>
        <w:pStyle w:val="newncpi"/>
      </w:pPr>
      <w:r>
        <w:t>Правопреемник залогодателя становится на место залогодателя и несет все его обязанности, если соглашением с залогодержателем не установлено иное.</w:t>
      </w:r>
    </w:p>
    <w:p w:rsidR="008F397B" w:rsidRDefault="008F397B">
      <w:pPr>
        <w:pStyle w:val="point"/>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8F397B" w:rsidRDefault="008F397B">
      <w:pPr>
        <w:pStyle w:val="article"/>
      </w:pPr>
      <w:r>
        <w:t>Статья 335. Последствия принудительного изъятия заложенного имущества</w:t>
      </w:r>
    </w:p>
    <w:p w:rsidR="008F397B" w:rsidRDefault="008F397B">
      <w:pPr>
        <w:pStyle w:val="point"/>
      </w:pPr>
      <w:r>
        <w:t>1.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нужд, реквизиции или национализации и залогодателю 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вправе также потребовать досрочного исполнения обеспеченного залогом обязательства.</w:t>
      </w:r>
    </w:p>
    <w:p w:rsidR="008F397B" w:rsidRDefault="008F397B">
      <w:pPr>
        <w:pStyle w:val="point"/>
      </w:pPr>
      <w:r>
        <w:t>2. В случаях, когда имущество, являющееся предметом залога, изымается у залогодателя в установленном законодательными актами порядке на том основании, что в действительности собственником этого имущества является другое лицо (статья 282), либо в виде санкций за совершенное преступление или иное правонарушение (статья 244),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p w:rsidR="008F397B" w:rsidRDefault="008F397B">
      <w:pPr>
        <w:pStyle w:val="article"/>
      </w:pPr>
      <w:r>
        <w:t>Статья 336. Уступка прав по договору залога</w:t>
      </w:r>
    </w:p>
    <w:p w:rsidR="008F397B" w:rsidRDefault="008F397B">
      <w:pPr>
        <w:pStyle w:val="newncpi"/>
      </w:pPr>
      <w:r>
        <w:t>Залогодержатель вправе передать свои права по договору о залоге другому лицу с соблюдением правил о передаче прав кредитора путем уступки требования (статьи 353-361).</w:t>
      </w:r>
    </w:p>
    <w:p w:rsidR="008F397B" w:rsidRDefault="008F397B">
      <w:pPr>
        <w:pStyle w:val="newncpi"/>
      </w:pPr>
      <w:r>
        <w:t>Уступка залогодержателем своих прав по договору о залоге другому лицу действительна, если тому же лицу уступлено право требования к должнику по основному обязательству, обеспеченному залогом.</w:t>
      </w:r>
    </w:p>
    <w:p w:rsidR="008F397B" w:rsidRDefault="008F397B">
      <w:pPr>
        <w:pStyle w:val="newncpi"/>
      </w:pPr>
      <w:r>
        <w:t>Если не доказано иное, уступка прав по договору об ипотеке означает и уступку прав по обеспеченному ипотекой обязательству.</w:t>
      </w:r>
    </w:p>
    <w:p w:rsidR="008F397B" w:rsidRDefault="008F397B">
      <w:pPr>
        <w:pStyle w:val="article"/>
      </w:pPr>
      <w:r>
        <w:t>Статья 337. Перевод долга по обязательству, обеспеченному залогом</w:t>
      </w:r>
    </w:p>
    <w:p w:rsidR="008F397B" w:rsidRDefault="008F397B">
      <w:pPr>
        <w:pStyle w:val="newncpi"/>
      </w:pPr>
      <w:r>
        <w:t>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w:t>
      </w:r>
    </w:p>
    <w:p w:rsidR="008F397B" w:rsidRDefault="008F397B">
      <w:pPr>
        <w:pStyle w:val="article"/>
      </w:pPr>
      <w:r>
        <w:t>Статья 338. Залог товара в обороте</w:t>
      </w:r>
    </w:p>
    <w:p w:rsidR="008F397B" w:rsidRDefault="008F397B">
      <w:pPr>
        <w:pStyle w:val="point"/>
      </w:pPr>
      <w:r>
        <w:t>1. Залогом товара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о залоге.</w:t>
      </w:r>
    </w:p>
    <w:p w:rsidR="008F397B" w:rsidRDefault="008F397B">
      <w:pPr>
        <w:pStyle w:val="newncpi"/>
      </w:pPr>
      <w:r>
        <w:t>Передача в залог любого движимого имущества, определенного родовыми признаками, может осуществляться в порядке, установленном настоящим Кодексом и иными законодательными актами для залога товаров в обороте.</w:t>
      </w:r>
    </w:p>
    <w:p w:rsidR="008F397B" w:rsidRDefault="008F397B">
      <w:pPr>
        <w:pStyle w:val="newncpi"/>
      </w:pPr>
      <w:r>
        <w:t>Договор о залоге товаров в обороте должен определять родовые признаки заложенного товара и общую стоимость заложенного товара.</w:t>
      </w:r>
    </w:p>
    <w:p w:rsidR="008F397B" w:rsidRDefault="008F397B">
      <w:pPr>
        <w:pStyle w:val="newncpi"/>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8F397B" w:rsidRDefault="008F397B">
      <w:pPr>
        <w:pStyle w:val="point"/>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8F397B" w:rsidRDefault="008F397B">
      <w:pPr>
        <w:pStyle w:val="point"/>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w:t>
      </w:r>
    </w:p>
    <w:p w:rsidR="008F397B" w:rsidRDefault="008F397B">
      <w:pPr>
        <w:pStyle w:val="point"/>
      </w:pPr>
      <w:r>
        <w:t>4. При нарушении залогодателем условий залога товаров в обороте залогодержатель вправе путем наложения на заложенные товары своих знаков и печатей приостановить операции с ними до устранения нарушения или потребовать передачи ему заложенных товаров либо требовать досрочного исполнения обеспеченного залогом обязательства.</w:t>
      </w:r>
    </w:p>
    <w:p w:rsidR="008F397B" w:rsidRDefault="008F397B">
      <w:pPr>
        <w:pStyle w:val="article"/>
      </w:pPr>
      <w:r>
        <w:t>Статья 339. Залог вещей в ломбарде</w:t>
      </w:r>
    </w:p>
    <w:p w:rsidR="008F397B" w:rsidRDefault="008F397B">
      <w:pPr>
        <w:pStyle w:val="point"/>
      </w:pPr>
      <w:r>
        <w:t>1. Принятие от граждан в залог движимого имущества, предназначенного для личного, семейного или домашнего использования, в обеспечение краткосрочных микрозаймов (займов в сумме, не превышающей 15 000 базовых величин на одного заемщика на день заключения договора) может осуществляться в качестве предпринимательской деятельности специализированными организациями – ломбардами.</w:t>
      </w:r>
    </w:p>
    <w:p w:rsidR="008F397B" w:rsidRDefault="008F397B">
      <w:pPr>
        <w:pStyle w:val="point"/>
      </w:pPr>
      <w:r>
        <w:t>2. Договор о залоге вещей в ломбарде оформляется выдачей ломбардом залогового билета.</w:t>
      </w:r>
    </w:p>
    <w:p w:rsidR="008F397B" w:rsidRDefault="008F397B">
      <w:pPr>
        <w:pStyle w:val="point"/>
      </w:pPr>
      <w:r>
        <w:t>3. Закладываемые вещи передаются ломбарду.</w:t>
      </w:r>
    </w:p>
    <w:p w:rsidR="008F397B" w:rsidRDefault="008F397B">
      <w:pPr>
        <w:pStyle w:val="newncpi"/>
      </w:pPr>
      <w:r>
        <w:t>Ломбард обязан страховать в пользу залогодателя за свой счет принятые в залог вещи по стоимости, устанавливаемой в соответствии с ценами на вещи такого же рода и качества, обычно устанавливаемыми в торговле в момент их принятия в залог.</w:t>
      </w:r>
    </w:p>
    <w:p w:rsidR="008F397B" w:rsidRDefault="008F397B">
      <w:pPr>
        <w:pStyle w:val="newncpi"/>
      </w:pPr>
      <w:r>
        <w:t>Ломбард не вправе пользоваться и распоряжаться заложенными вещами.</w:t>
      </w:r>
    </w:p>
    <w:p w:rsidR="008F397B" w:rsidRDefault="008F397B">
      <w:pPr>
        <w:pStyle w:val="point"/>
      </w:pPr>
      <w:r>
        <w:t>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w:t>
      </w:r>
    </w:p>
    <w:p w:rsidR="008F397B" w:rsidRDefault="008F397B">
      <w:pPr>
        <w:pStyle w:val="point"/>
      </w:pPr>
      <w:r>
        <w:t>5. Ломбард в случае невозвращения суммы микрозайма в срок, установленный договором микрозайма, исполнение обязательств по которому обеспечено залогом движимого имущества, предназначенного для личного, семейного или домашнего использования, сумма оценки которого на день заключения договора микрозайма не превышает 100 базовых величин, по истечении месячного срока после наступления дня возврата суммы микрозайма, установленного договором микрозайма, вправе самостоятельно обратить взыскание на такое имущество без обращения в суд и соблюдения иных требований, предусмотренных частью второй пункта 1 статьи 330 настоящего Кодекса, и реализовать его в соответствии с порядком, определенным правилами предоставления микрозаймов, утверждаемыми ломбардом в соответствии с законодательством, если иной порядок не установлен договором микрозайма (залоговым билетом), за исключением случая, указанного в части четвертой настоящего пункта.</w:t>
      </w:r>
    </w:p>
    <w:p w:rsidR="008F397B" w:rsidRDefault="008F397B">
      <w:pPr>
        <w:pStyle w:val="newncpi"/>
      </w:pPr>
      <w:r>
        <w:t>Самостоятельное обращение взыскания на движимое имущество, предназначенное для личного, семейного или домашнего использования, которым обеспечено исполнение обязательств по договору микрозайма, сумма оценки которого на день заключения договора микрозайма не превышает 100 базовых величин, а также самостоятельная реализация такого имущества осуществляются ломбардом в соответствии с правилами, определяемыми Советом Министров Республики Беларусь и Национальным банком Республики Беларусь.</w:t>
      </w:r>
    </w:p>
    <w:p w:rsidR="008F397B" w:rsidRDefault="008F397B">
      <w:pPr>
        <w:pStyle w:val="newncpi"/>
      </w:pPr>
      <w:r>
        <w:t>В случае невозвращения суммы микрозайма в срок, установленный договором микрозайма, исполнение обязательств по которому обеспечено залогом движимого имущества, предназначенного для личного, семейного или домашнего использования, сумма оценки которого на день заключения договора микрозайма превышает 100 базовых величин, обращение взыскания на такое имущество по истечении месячного срока после наступления дня возврата суммы микрозайма, установленного договором микрозайма, а также реализация такого имущества осуществляются ломбардом в соответствии со статьей 330 и пунктами 1–4 и 7 статьи 331 настоящего Кодекса, актами Президента Республики Беларусь, за исключением случая, указанного в части четвертой настоящего пункта.</w:t>
      </w:r>
    </w:p>
    <w:p w:rsidR="008F397B" w:rsidRDefault="008F397B">
      <w:pPr>
        <w:pStyle w:val="newncpi"/>
      </w:pPr>
      <w:r>
        <w:t>Особенности осуществления ломбардом операций с драгоценными металлами и драгоценными камнями, в том числе особенности реализации драгоценных металлов и драгоценных камней, не востребованных из ломбарда, устанавливаются законодательством в сфере деятельности с драгоценными металлами и драгоценными камнями.</w:t>
      </w:r>
    </w:p>
    <w:p w:rsidR="008F397B" w:rsidRDefault="008F397B">
      <w:pPr>
        <w:pStyle w:val="newncpi"/>
      </w:pPr>
      <w:r>
        <w:t>После реализации движимого имущества, предназначенного для личного, семейного или домашнего использования, переданного заемщиком или иным лицом, являющимся залогодателем, ломбарду в обеспечение исполнения обязательств заемщика по договору микрозайма, требования ломбарда к заемщику погашаются, даже если сумма, вырученная от реализации заложенного движимого имущества, недостаточна для их полного удовлетворения. Если сумма, вырученная при реализации этого имущества, превышает размер обеспеченного залогом требования ломбарда, разница между вырученной от реализации суммой и размером требования без вычета издержек возвращается залогодателю. Не востребованная залогодателем в течение трех лет со дня реализации заложенного движимого имущества разница подлежит внесению в доход местного бюджета по месту нахождения ломбарда.</w:t>
      </w:r>
    </w:p>
    <w:p w:rsidR="008F397B" w:rsidRDefault="008F397B">
      <w:pPr>
        <w:pStyle w:val="point"/>
      </w:pPr>
      <w:r>
        <w:t>6. Правила предоставления микрозаймов гражданам ломбардами под залог принадлежащих гражданам вещей устанавливаются в соответствии с законодательством.</w:t>
      </w:r>
    </w:p>
    <w:p w:rsidR="008F397B" w:rsidRDefault="008F397B">
      <w:pPr>
        <w:pStyle w:val="point"/>
      </w:pPr>
      <w:r>
        <w:t>7. Условия договора о залоге вещей в ломбарде, ограничивающие права залогодателя, по сравнению с правами, предоставляемыми ему законодательством, ничтожны. Вместо таких условий применяются соответствующие положения законодательства.</w:t>
      </w:r>
    </w:p>
    <w:p w:rsidR="008F397B" w:rsidRDefault="008F397B">
      <w:pPr>
        <w:pStyle w:val="article"/>
      </w:pPr>
      <w:r>
        <w:t>Статья 339</w:t>
      </w:r>
      <w:r>
        <w:rPr>
          <w:vertAlign w:val="superscript"/>
        </w:rPr>
        <w:t>1</w:t>
      </w:r>
      <w:r>
        <w:t>. Залог имущественного права (требования)</w:t>
      </w:r>
    </w:p>
    <w:p w:rsidR="008F397B" w:rsidRDefault="008F397B">
      <w:pPr>
        <w:pStyle w:val="point"/>
      </w:pPr>
      <w:r>
        <w:t>1. При залоге имущественного права (требования) его стоимость определяется соглашением сторон, если иное не следует из характера самого права (требования) или не установлено законодательными актами.</w:t>
      </w:r>
    </w:p>
    <w:p w:rsidR="008F397B" w:rsidRDefault="008F397B">
      <w:pPr>
        <w:pStyle w:val="point"/>
      </w:pPr>
      <w:r>
        <w:t>2. Срочное имущественное право (требование) может быть предметом залога только до окончания срока его действия.</w:t>
      </w:r>
    </w:p>
    <w:p w:rsidR="008F397B" w:rsidRDefault="008F397B">
      <w:pPr>
        <w:pStyle w:val="point"/>
      </w:pPr>
      <w:r>
        <w:t>3. При залоге имущественного права (требования), если иное не предусмотрено договором, залогодатель обязан:</w:t>
      </w:r>
    </w:p>
    <w:p w:rsidR="008F397B" w:rsidRDefault="008F397B">
      <w:pPr>
        <w:pStyle w:val="point"/>
      </w:pPr>
      <w:r>
        <w:t>1) осуществлять все действия, необходимые для обеспечения действительности заложенного права (требования);</w:t>
      </w:r>
    </w:p>
    <w:p w:rsidR="008F397B" w:rsidRDefault="008F397B">
      <w:pPr>
        <w:pStyle w:val="point"/>
      </w:pPr>
      <w:r>
        <w:t>2) не совершать уступки заложенного права (требования);</w:t>
      </w:r>
    </w:p>
    <w:p w:rsidR="008F397B" w:rsidRDefault="008F397B">
      <w:pPr>
        <w:pStyle w:val="point"/>
      </w:pPr>
      <w:r>
        <w:t>3) не совершать действий, влекущих прекращение заложенного права (требования) либо уменьшение его стоимости;</w:t>
      </w:r>
    </w:p>
    <w:p w:rsidR="008F397B" w:rsidRDefault="008F397B">
      <w:pPr>
        <w:pStyle w:val="point"/>
      </w:pPr>
      <w:r>
        <w:t>4) принимать меры, необходимые для защиты заложенного права (требования) от посягательств со стороны третьих лиц;</w:t>
      </w:r>
    </w:p>
    <w:p w:rsidR="008F397B" w:rsidRDefault="008F397B">
      <w:pPr>
        <w:pStyle w:val="point"/>
      </w:pPr>
      <w:r>
        <w:t>5) сообщать залогодержателю сведения об изменениях, произошедших в заложенном праве (требовании), о его нарушениях со стороны третьих лиц и о претензиях третьих лиц на это право (требование).</w:t>
      </w:r>
    </w:p>
    <w:p w:rsidR="008F397B" w:rsidRDefault="008F397B">
      <w:pPr>
        <w:pStyle w:val="point"/>
      </w:pPr>
      <w:r>
        <w:t>4. При залоге имущественного права (требования), если иное не предусмотрено договором, залогодержатель вправе независимо от наступления срока исполнения обеспеченного залогом обязательства требовать в судебном порядке перевода на себя заложенного права (требования), если залогодатель не исполнил обязанности, предусмотренные подпунктами 2 – 4 пункта 3 настоящей статьи, при условии, что заложенное право (требование) не прекращено.</w:t>
      </w:r>
    </w:p>
    <w:p w:rsidR="008F397B" w:rsidRDefault="008F397B">
      <w:pPr>
        <w:pStyle w:val="point"/>
      </w:pPr>
      <w:r>
        <w:t>5. Залог имущественного права (требования), удостоверенного ценной бумагой, осуществляется путем обременения залогом этой ценной бумаги.</w:t>
      </w:r>
    </w:p>
    <w:p w:rsidR="008F397B" w:rsidRDefault="008F397B">
      <w:pPr>
        <w:pStyle w:val="paragraph"/>
      </w:pPr>
      <w:r>
        <w:t>§ 4. Удержание</w:t>
      </w:r>
    </w:p>
    <w:p w:rsidR="008F397B" w:rsidRDefault="008F397B">
      <w:pPr>
        <w:pStyle w:val="article"/>
      </w:pPr>
      <w:r>
        <w:t>Статья 340. Удержание</w:t>
      </w:r>
    </w:p>
    <w:p w:rsidR="008F397B" w:rsidRDefault="008F397B">
      <w:pPr>
        <w:pStyle w:val="point"/>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8F397B" w:rsidRDefault="008F397B">
      <w:pPr>
        <w:pStyle w:val="point"/>
      </w:pPr>
      <w:r>
        <w:t>2. 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8F397B" w:rsidRDefault="008F397B">
      <w:pPr>
        <w:pStyle w:val="point"/>
      </w:pPr>
      <w:r>
        <w:t>3.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8F397B" w:rsidRDefault="008F397B">
      <w:pPr>
        <w:pStyle w:val="point"/>
      </w:pPr>
      <w:r>
        <w:t>4. Указанные выше правила настоящей статьи применяются, если договором не предусмотрено иное.</w:t>
      </w:r>
    </w:p>
    <w:p w:rsidR="008F397B" w:rsidRDefault="008F397B">
      <w:pPr>
        <w:pStyle w:val="point"/>
      </w:pPr>
      <w:r>
        <w:t>5.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8F397B" w:rsidRDefault="008F397B">
      <w:pPr>
        <w:pStyle w:val="paragraph"/>
      </w:pPr>
      <w:r>
        <w:t>§ 5. Поручительство</w:t>
      </w:r>
    </w:p>
    <w:p w:rsidR="008F397B" w:rsidRDefault="008F397B">
      <w:pPr>
        <w:pStyle w:val="article"/>
      </w:pPr>
      <w:r>
        <w:t>Статья 341. Договор поручительства</w:t>
      </w:r>
    </w:p>
    <w:p w:rsidR="008F397B" w:rsidRDefault="008F397B">
      <w:pPr>
        <w:pStyle w:val="point"/>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p>
    <w:p w:rsidR="008F397B" w:rsidRDefault="008F397B">
      <w:pPr>
        <w:pStyle w:val="point"/>
      </w:pPr>
      <w:r>
        <w:t>2. Договор поручительства может быть заключен также для обеспечения обязательства, которое возникнет в будущем.</w:t>
      </w:r>
    </w:p>
    <w:p w:rsidR="008F397B" w:rsidRDefault="008F397B">
      <w:pPr>
        <w:pStyle w:val="point"/>
      </w:pPr>
      <w:r>
        <w:t>3. Президентом Республики Беларусь и (или) законами может быть установлен особый порядок предоставления и исполнения поручительств местных исполнительных и распорядительных органов.</w:t>
      </w:r>
    </w:p>
    <w:p w:rsidR="008F397B" w:rsidRDefault="008F397B">
      <w:pPr>
        <w:pStyle w:val="article"/>
      </w:pPr>
      <w:r>
        <w:t>Статья 342. Форма договора поручительства</w:t>
      </w:r>
    </w:p>
    <w:p w:rsidR="008F397B" w:rsidRDefault="008F397B">
      <w:pPr>
        <w:pStyle w:val="newncpi"/>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8F397B" w:rsidRDefault="008F397B">
      <w:pPr>
        <w:pStyle w:val="article"/>
      </w:pPr>
      <w:r>
        <w:t>Статья 343. Ответственность поручителя</w:t>
      </w:r>
    </w:p>
    <w:p w:rsidR="008F397B" w:rsidRDefault="008F397B">
      <w:pPr>
        <w:pStyle w:val="point"/>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законодательством или договором поручительства не предусмотрена субсидиарная ответственность поручителя.</w:t>
      </w:r>
    </w:p>
    <w:p w:rsidR="008F397B" w:rsidRDefault="008F397B">
      <w:pPr>
        <w:pStyle w:val="point"/>
      </w:pPr>
      <w:r>
        <w:t>2. Поручитель отвечает перед кредитором в том же объеме, что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 должником, если иное не предусмотрено договором поручительства.</w:t>
      </w:r>
    </w:p>
    <w:p w:rsidR="008F397B" w:rsidRDefault="008F397B">
      <w:pPr>
        <w:pStyle w:val="point"/>
      </w:pPr>
      <w:r>
        <w:t>3. Лица, совместно давшие поручительство, отвечают перед кредитором солидарно, если иное не предусмотрено договором поручительства.</w:t>
      </w:r>
    </w:p>
    <w:p w:rsidR="008F397B" w:rsidRDefault="008F397B">
      <w:pPr>
        <w:pStyle w:val="article"/>
      </w:pPr>
      <w:r>
        <w:t>Статья 344. Право поручителя на возражения против требования кредитора</w:t>
      </w:r>
    </w:p>
    <w:p w:rsidR="008F397B" w:rsidRDefault="008F397B">
      <w:pPr>
        <w:pStyle w:val="point"/>
      </w:pPr>
      <w:r>
        <w:t>1.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w:t>
      </w:r>
    </w:p>
    <w:p w:rsidR="008F397B" w:rsidRDefault="008F397B">
      <w:pPr>
        <w:pStyle w:val="newncpi"/>
      </w:pPr>
      <w:r>
        <w:t>Поручитель не теряет права на эти возражения даже в том случае, если должник от них отказался или признал свой долг.</w:t>
      </w:r>
    </w:p>
    <w:p w:rsidR="008F397B" w:rsidRDefault="008F397B">
      <w:pPr>
        <w:pStyle w:val="point"/>
      </w:pPr>
      <w:r>
        <w:t>2. Если к поручителю предъявлен иск, он обязан привлечь должника к участию в деле.</w:t>
      </w:r>
    </w:p>
    <w:p w:rsidR="008F397B" w:rsidRDefault="008F397B">
      <w:pPr>
        <w:pStyle w:val="point"/>
      </w:pPr>
      <w:r>
        <w:t>3. Если поручитель не выполнил обязанности, указанной в пункте 2 настоящей статьи, должник имеет право выдвинуть против регрессного требования поручителя возражения, которые он имел против кредитора.</w:t>
      </w:r>
    </w:p>
    <w:p w:rsidR="008F397B" w:rsidRDefault="008F397B">
      <w:pPr>
        <w:pStyle w:val="article"/>
      </w:pPr>
      <w:r>
        <w:t>Статья 345. Права поручителя, исполнившего обязательство</w:t>
      </w:r>
    </w:p>
    <w:p w:rsidR="008F397B" w:rsidRDefault="008F397B">
      <w:pPr>
        <w:pStyle w:val="point"/>
      </w:pPr>
      <w: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8F397B" w:rsidRDefault="008F397B">
      <w:pPr>
        <w:pStyle w:val="point"/>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8F397B" w:rsidRDefault="008F397B">
      <w:pPr>
        <w:pStyle w:val="point"/>
      </w:pPr>
      <w:r>
        <w:t>3. Правила, установленные настоящей статьей, применяются, если иное не предусмотрено законодательством или договором поручителя с должником и не вытекает из отношений между ними.</w:t>
      </w:r>
    </w:p>
    <w:p w:rsidR="008F397B" w:rsidRDefault="008F397B">
      <w:pPr>
        <w:pStyle w:val="article"/>
      </w:pPr>
      <w:r>
        <w:t>Статья 346. Извещение поручителя об исполнении обязательства должником</w:t>
      </w:r>
    </w:p>
    <w:p w:rsidR="008F397B" w:rsidRDefault="008F397B">
      <w:pPr>
        <w:pStyle w:val="newncpi"/>
      </w:pPr>
      <w:r>
        <w:t>Должник, исполнивший обязательство, обеспеченное поручительством, обязан немедленно известить об этом поручителя. В противном случае поручитель, в свою очередь исполнивший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w:t>
      </w:r>
    </w:p>
    <w:p w:rsidR="008F397B" w:rsidRDefault="008F397B">
      <w:pPr>
        <w:pStyle w:val="article"/>
      </w:pPr>
      <w:r>
        <w:t>Статья 347. Прекращение поручительства</w:t>
      </w:r>
    </w:p>
    <w:p w:rsidR="008F397B" w:rsidRDefault="008F397B">
      <w:pPr>
        <w:pStyle w:val="point"/>
      </w:pPr>
      <w:r>
        <w:t>1. Поручительство прекращается с прекращением обеспеченного им обязательства, а также в случае изменения этого обязательства, влекущего увеличение ответственности или иные неблагоприятные последствия для поручителя, без согласия последнего.</w:t>
      </w:r>
    </w:p>
    <w:p w:rsidR="008F397B" w:rsidRDefault="008F397B">
      <w:pPr>
        <w:pStyle w:val="point"/>
      </w:pPr>
      <w:r>
        <w:t>2. Поручительство прекращается с переводом на другое лицо долга по обеспеченному поручительством обязательству, если поручитель не дал кредитору согласия отвечать за нового должника.</w:t>
      </w:r>
    </w:p>
    <w:p w:rsidR="008F397B" w:rsidRDefault="008F397B">
      <w:pPr>
        <w:pStyle w:val="point"/>
      </w:pPr>
      <w:r>
        <w:t>3. Поручительство прекращается, если кредитор отказался принять надлежащее исполнение, предложенное должником или поручителем.</w:t>
      </w:r>
    </w:p>
    <w:p w:rsidR="008F397B" w:rsidRDefault="008F397B">
      <w:pPr>
        <w:pStyle w:val="point"/>
      </w:pPr>
      <w:r>
        <w:t>4.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если кредитор в течение одного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w:t>
      </w:r>
    </w:p>
    <w:p w:rsidR="008F397B" w:rsidRDefault="008F397B">
      <w:pPr>
        <w:pStyle w:val="paragraph"/>
      </w:pPr>
      <w:r>
        <w:t>§ 6. Гарантия</w:t>
      </w:r>
    </w:p>
    <w:p w:rsidR="008F397B" w:rsidRDefault="008F397B">
      <w:pPr>
        <w:pStyle w:val="article"/>
      </w:pPr>
      <w:r>
        <w:t>Статья 348. Понятие гарантии</w:t>
      </w:r>
    </w:p>
    <w:p w:rsidR="008F397B" w:rsidRDefault="008F397B">
      <w:pPr>
        <w:pStyle w:val="point"/>
      </w:pPr>
      <w:r>
        <w:t>1. В силу гарантии гарант обязуется перед кредитором другого лица (должника) отвечать полностью или частично за исполнение обязательства этого лица.</w:t>
      </w:r>
    </w:p>
    <w:p w:rsidR="008F397B" w:rsidRDefault="008F397B">
      <w:pPr>
        <w:pStyle w:val="point"/>
      </w:pPr>
      <w:r>
        <w:t>2. Гарантийное обязательство может возникнуть на основании договора.</w:t>
      </w:r>
    </w:p>
    <w:p w:rsidR="008F397B" w:rsidRDefault="008F397B">
      <w:pPr>
        <w:pStyle w:val="point"/>
      </w:pPr>
      <w:r>
        <w:t>3. Гарантией может обеспечиваться лишь действительное требование.</w:t>
      </w:r>
    </w:p>
    <w:p w:rsidR="008F397B" w:rsidRDefault="008F397B">
      <w:pPr>
        <w:pStyle w:val="point"/>
      </w:pPr>
      <w:r>
        <w:t>4. Правила статьи 342, пунктов 2 и 3 статьи 343, статей 344-347 настоящего Кодекса распространяются на гарантии, если иное не установлено законодательством.</w:t>
      </w:r>
    </w:p>
    <w:p w:rsidR="008F397B" w:rsidRDefault="008F397B">
      <w:pPr>
        <w:pStyle w:val="newncpi"/>
      </w:pPr>
      <w:r>
        <w:t>Президентом Республики Беларусь и (или) законами может быть установлен особый порядок предоставления и исполнения гарантий Правительства Республики Беларусь, гарантий местных исполнительных и распорядительных органов, иных организаций, включая хозяйственные общества с долей государства в уставных фондах.</w:t>
      </w:r>
    </w:p>
    <w:p w:rsidR="008F397B" w:rsidRDefault="008F397B">
      <w:pPr>
        <w:pStyle w:val="article"/>
      </w:pPr>
      <w:r>
        <w:t>Статья 349. Субсидиарная ответственность гаранта</w:t>
      </w:r>
    </w:p>
    <w:p w:rsidR="008F397B" w:rsidRDefault="008F397B">
      <w:pPr>
        <w:pStyle w:val="point"/>
      </w:pPr>
      <w:r>
        <w:t>1. В случае неисполнения обязательства гарант отвечает перед кредитором как субсидиарный (дополнительный) должник.</w:t>
      </w:r>
    </w:p>
    <w:p w:rsidR="008F397B" w:rsidRDefault="008F397B">
      <w:pPr>
        <w:pStyle w:val="point"/>
      </w:pPr>
      <w:r>
        <w:t>2. По исполнении обязательства гарант не приобретает права регрессного требования к должнику о возврате уплаченной суммы.</w:t>
      </w:r>
    </w:p>
    <w:p w:rsidR="008F397B" w:rsidRDefault="008F397B">
      <w:pPr>
        <w:pStyle w:val="article"/>
      </w:pPr>
      <w:r>
        <w:t>Статья 350. Особенности банковской гарантии</w:t>
      </w:r>
    </w:p>
    <w:p w:rsidR="008F397B" w:rsidRDefault="008F397B">
      <w:pPr>
        <w:pStyle w:val="newncpi"/>
      </w:pPr>
      <w:r>
        <w:t>Особенности банковской гарантии и ее отдельных видов определяются законодательством.</w:t>
      </w:r>
    </w:p>
    <w:p w:rsidR="008F397B" w:rsidRDefault="008F397B">
      <w:pPr>
        <w:pStyle w:val="paragraph"/>
      </w:pPr>
      <w:r>
        <w:t>§ 7. Задаток</w:t>
      </w:r>
    </w:p>
    <w:p w:rsidR="008F397B" w:rsidRDefault="008F397B">
      <w:pPr>
        <w:pStyle w:val="article"/>
      </w:pPr>
      <w:r>
        <w:t>Статья 351. Понятие задатка. Форма соглашения о задатке</w:t>
      </w:r>
    </w:p>
    <w:p w:rsidR="008F397B" w:rsidRDefault="008F397B">
      <w:pPr>
        <w:pStyle w:val="point"/>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8F397B" w:rsidRDefault="008F397B">
      <w:pPr>
        <w:pStyle w:val="point"/>
      </w:pPr>
      <w:r>
        <w:t>2. Соглашение о задатке независимо от суммы задатка должно быть совершено в письменной форме.</w:t>
      </w:r>
    </w:p>
    <w:p w:rsidR="008F397B" w:rsidRDefault="008F397B">
      <w:pPr>
        <w:pStyle w:val="point"/>
      </w:pPr>
      <w:r>
        <w:t>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пунктом 2 настоящей статьи, эта сумма считается уплаченной в качестве аванса, если не доказано иное.</w:t>
      </w:r>
    </w:p>
    <w:p w:rsidR="008F397B" w:rsidRDefault="008F397B">
      <w:pPr>
        <w:pStyle w:val="article"/>
      </w:pPr>
      <w:r>
        <w:t>Статья 352. Последствия прекращения и неисполнения обязательства, обеспеченного задатком</w:t>
      </w:r>
    </w:p>
    <w:p w:rsidR="008F397B" w:rsidRDefault="008F397B">
      <w:pPr>
        <w:pStyle w:val="point"/>
      </w:pPr>
      <w:r>
        <w:t>1. При прекращении обязательства, обеспеченного задатком, до начала его исполнения по соглашению сторон либо вследствие невозможности исполнения (статья 386) задаток должен быть возвращен.</w:t>
      </w:r>
    </w:p>
    <w:p w:rsidR="008F397B" w:rsidRDefault="008F397B">
      <w:pPr>
        <w:pStyle w:val="point"/>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8F397B" w:rsidRDefault="008F397B">
      <w:pPr>
        <w:pStyle w:val="newncpi"/>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8F397B" w:rsidRDefault="008F397B">
      <w:pPr>
        <w:pStyle w:val="chapter"/>
      </w:pPr>
      <w:r>
        <w:t>ГЛАВА 24</w:t>
      </w:r>
      <w:r>
        <w:br/>
        <w:t>ПЕРЕМЕНА ЛИЦ В ОБЯЗАТЕЛЬСТВЕ</w:t>
      </w:r>
    </w:p>
    <w:p w:rsidR="008F397B" w:rsidRDefault="008F397B">
      <w:pPr>
        <w:pStyle w:val="paragraph"/>
      </w:pPr>
      <w:r>
        <w:t>§ 1. Переход прав кредитора к другому лицу</w:t>
      </w:r>
    </w:p>
    <w:p w:rsidR="008F397B" w:rsidRDefault="008F397B">
      <w:pPr>
        <w:pStyle w:val="article"/>
      </w:pPr>
      <w:r>
        <w:t>Статья 353. Основания и порядок перехода прав кредитора к другому лицу</w:t>
      </w:r>
    </w:p>
    <w:p w:rsidR="008F397B" w:rsidRDefault="008F397B">
      <w:pPr>
        <w:pStyle w:val="point"/>
      </w:pPr>
      <w:r>
        <w:t>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акта законодательства.</w:t>
      </w:r>
    </w:p>
    <w:p w:rsidR="008F397B" w:rsidRDefault="008F397B">
      <w:pPr>
        <w:pStyle w:val="newncpi"/>
      </w:pPr>
      <w:r>
        <w:t>Правила о переходе прав кредитора к другому лицу не применяются к регрессным требованиям.</w:t>
      </w:r>
    </w:p>
    <w:p w:rsidR="008F397B" w:rsidRDefault="008F397B">
      <w:pPr>
        <w:pStyle w:val="point"/>
      </w:pPr>
      <w:r>
        <w:t>2. Для перехода к другому лицу прав кредитора не требуется согласия должника, если иное не предусмотрено законодательством или договором.</w:t>
      </w:r>
    </w:p>
    <w:p w:rsidR="008F397B" w:rsidRDefault="008F397B">
      <w:pPr>
        <w:pStyle w:val="point"/>
      </w:pPr>
      <w:r>
        <w:t>3. Если должник не был письменно уведомлен о состоявшемся переходе прав кредитора к другому лицу, новый кредитор несет риск вызванных этим неблагоприятных для него последствий. В этом случае исполнение обязательства первоначальному кредитору признается исполнением надлежащему кредитору.</w:t>
      </w:r>
    </w:p>
    <w:p w:rsidR="008F397B" w:rsidRDefault="008F397B">
      <w:pPr>
        <w:pStyle w:val="article"/>
      </w:pPr>
      <w:r>
        <w:t>Статья 354. Права кредитора, которые не могут переходить к другим лицам</w:t>
      </w:r>
    </w:p>
    <w:p w:rsidR="008F397B" w:rsidRDefault="008F397B">
      <w:pPr>
        <w:pStyle w:val="newncpi"/>
      </w:pPr>
      <w:r>
        <w:t>Переход к другому лицу прав, неразрывно связанных с личностью кредитора, в частности требований об алиментах, о возмещении вреда, причиненного жизни или здоровью, не допускается.</w:t>
      </w:r>
    </w:p>
    <w:p w:rsidR="008F397B" w:rsidRDefault="008F397B">
      <w:pPr>
        <w:pStyle w:val="article"/>
      </w:pPr>
      <w:r>
        <w:t>Статья 355. Объем прав кредитора, переходящих к другому лицу</w:t>
      </w:r>
    </w:p>
    <w:p w:rsidR="008F397B" w:rsidRDefault="008F397B">
      <w:pPr>
        <w:pStyle w:val="newncpi"/>
      </w:pPr>
      <w:r>
        <w:t>Если иное не предусмотрено законодательством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неуплаченные проценты.</w:t>
      </w:r>
    </w:p>
    <w:p w:rsidR="008F397B" w:rsidRDefault="008F397B">
      <w:pPr>
        <w:pStyle w:val="article"/>
      </w:pPr>
      <w:r>
        <w:t>Статья 356. Доказательства прав нового кредитора</w:t>
      </w:r>
    </w:p>
    <w:p w:rsidR="008F397B" w:rsidRDefault="008F397B">
      <w:pPr>
        <w:pStyle w:val="point"/>
      </w:pPr>
      <w:r>
        <w:t>1.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w:t>
      </w:r>
    </w:p>
    <w:p w:rsidR="008F397B" w:rsidRDefault="008F397B">
      <w:pPr>
        <w:pStyle w:val="point"/>
      </w:pPr>
      <w:r>
        <w:t>2. Должник вправе не исполнять обязательство новому кредитору до предоставления ему доказательств перехода требования к этому лицу.</w:t>
      </w:r>
    </w:p>
    <w:p w:rsidR="008F397B" w:rsidRDefault="008F397B">
      <w:pPr>
        <w:pStyle w:val="article"/>
      </w:pPr>
      <w:r>
        <w:t>Статья 357. Возражения должника против требований нового кредитора</w:t>
      </w:r>
    </w:p>
    <w:p w:rsidR="008F397B" w:rsidRDefault="008F397B">
      <w:pPr>
        <w:pStyle w:val="newncpi"/>
      </w:pPr>
      <w:r>
        <w:t>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w:t>
      </w:r>
    </w:p>
    <w:p w:rsidR="008F397B" w:rsidRDefault="008F397B">
      <w:pPr>
        <w:pStyle w:val="article"/>
      </w:pPr>
      <w:r>
        <w:t>Статья 358. Переход прав кредитора к другому лицу на основании акта законодательства</w:t>
      </w:r>
    </w:p>
    <w:p w:rsidR="008F397B" w:rsidRDefault="008F397B">
      <w:pPr>
        <w:pStyle w:val="newncpi"/>
      </w:pPr>
      <w:r>
        <w:t>Права кредитора по обязательству переходят к другому лицу на основании акта законодательства и наступления указанных в нем обстоятельств:</w:t>
      </w:r>
    </w:p>
    <w:p w:rsidR="008F397B" w:rsidRDefault="008F397B">
      <w:pPr>
        <w:pStyle w:val="underpoint"/>
      </w:pPr>
      <w:r>
        <w:t>1) в результате универсального правопреемства в правах кредитора;</w:t>
      </w:r>
    </w:p>
    <w:p w:rsidR="008F397B" w:rsidRDefault="008F397B">
      <w:pPr>
        <w:pStyle w:val="underpoint"/>
      </w:pPr>
      <w:r>
        <w:t>2) по решению суда о переводе прав кредитора на другое лицо, когда возможность такого перевода предусмотрена законодательством;</w:t>
      </w:r>
    </w:p>
    <w:p w:rsidR="008F397B" w:rsidRDefault="008F397B">
      <w:pPr>
        <w:pStyle w:val="underpoint"/>
      </w:pPr>
      <w:r>
        <w:t>3) вследствие исполнения обязательства должника его поручителем или залогодателем, не являющимся должником по этому обязательству;</w:t>
      </w:r>
    </w:p>
    <w:p w:rsidR="008F397B" w:rsidRDefault="008F397B">
      <w:pPr>
        <w:pStyle w:val="underpoint"/>
      </w:pPr>
      <w:r>
        <w:t>4) при суброгации страховщику прав кредитора к должнику, ответственному за наступление страхового случая;</w:t>
      </w:r>
    </w:p>
    <w:p w:rsidR="008F397B" w:rsidRDefault="008F397B">
      <w:pPr>
        <w:pStyle w:val="underpoint"/>
      </w:pPr>
      <w:r>
        <w:t>5) в других случаях, предусмотренных законодательством.</w:t>
      </w:r>
    </w:p>
    <w:p w:rsidR="008F397B" w:rsidRDefault="008F397B">
      <w:pPr>
        <w:pStyle w:val="article"/>
      </w:pPr>
      <w:r>
        <w:t>Статья 359. Условия уступки требования</w:t>
      </w:r>
    </w:p>
    <w:p w:rsidR="008F397B" w:rsidRDefault="008F397B">
      <w:pPr>
        <w:pStyle w:val="point"/>
      </w:pPr>
      <w:r>
        <w:t>1. Уступка требования кредитором другому лицу допускается, если она не противоречит законодательству или договору.</w:t>
      </w:r>
    </w:p>
    <w:p w:rsidR="008F397B" w:rsidRDefault="008F397B">
      <w:pPr>
        <w:pStyle w:val="point"/>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8F397B" w:rsidRDefault="008F397B">
      <w:pPr>
        <w:pStyle w:val="article"/>
      </w:pPr>
      <w:r>
        <w:t>Статья 360. Форма уступки требования</w:t>
      </w:r>
    </w:p>
    <w:p w:rsidR="008F397B" w:rsidRDefault="008F397B">
      <w:pPr>
        <w:pStyle w:val="point"/>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8F397B" w:rsidRDefault="008F397B">
      <w:pPr>
        <w:pStyle w:val="point"/>
      </w:pPr>
      <w:r>
        <w:t>2.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законодательством.</w:t>
      </w:r>
    </w:p>
    <w:p w:rsidR="008F397B" w:rsidRDefault="008F397B">
      <w:pPr>
        <w:pStyle w:val="point"/>
      </w:pPr>
      <w:r>
        <w:t>3. Уступка требования по ордерной ценной бумаге совершается путем индоссамента на этой ценной бумаге (пункт 3 статьи 147).</w:t>
      </w:r>
    </w:p>
    <w:p w:rsidR="008F397B" w:rsidRDefault="008F397B">
      <w:pPr>
        <w:pStyle w:val="article"/>
      </w:pPr>
      <w:r>
        <w:t>Статья 361. Ответственность кредитора, уступившего требование</w:t>
      </w:r>
    </w:p>
    <w:p w:rsidR="008F397B" w:rsidRDefault="008F397B">
      <w:pPr>
        <w:pStyle w:val="newncpi"/>
      </w:pPr>
      <w:r>
        <w:t>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w:t>
      </w:r>
    </w:p>
    <w:p w:rsidR="008F397B" w:rsidRDefault="008F397B">
      <w:pPr>
        <w:pStyle w:val="paragraph"/>
      </w:pPr>
      <w:r>
        <w:t>§ 2. Перевод долга</w:t>
      </w:r>
    </w:p>
    <w:p w:rsidR="008F397B" w:rsidRDefault="008F397B">
      <w:pPr>
        <w:pStyle w:val="article"/>
      </w:pPr>
      <w:r>
        <w:t>Статья 362. Условия и форма перевода долга</w:t>
      </w:r>
    </w:p>
    <w:p w:rsidR="008F397B" w:rsidRDefault="008F397B">
      <w:pPr>
        <w:pStyle w:val="point"/>
      </w:pPr>
      <w:r>
        <w:t>1. Перевод должником своего долга на другое лицо допускается лишь с согласия кредитора.</w:t>
      </w:r>
    </w:p>
    <w:p w:rsidR="008F397B" w:rsidRDefault="008F397B">
      <w:pPr>
        <w:pStyle w:val="point"/>
      </w:pPr>
      <w:r>
        <w:t>2. К форме перевода долга соответственно применяются правила, содержащиеся в пунктах 1 и 2 статьи 360 настоящего Кодекса.</w:t>
      </w:r>
    </w:p>
    <w:p w:rsidR="008F397B" w:rsidRDefault="008F397B">
      <w:pPr>
        <w:pStyle w:val="article"/>
      </w:pPr>
      <w:r>
        <w:t>Статья 363. Возражения нового должника против требований кредитора</w:t>
      </w:r>
    </w:p>
    <w:p w:rsidR="008F397B" w:rsidRDefault="008F397B">
      <w:pPr>
        <w:pStyle w:val="newncpi"/>
      </w:pPr>
      <w:r>
        <w:t>Новый должник вправе выдвигать против требования кредитора возражения, основанные на отношениях между кредитором и первоначальным должником.</w:t>
      </w:r>
    </w:p>
    <w:p w:rsidR="008F397B" w:rsidRDefault="008F397B">
      <w:pPr>
        <w:pStyle w:val="chapter"/>
      </w:pPr>
      <w:r>
        <w:t>ГЛАВА 25</w:t>
      </w:r>
      <w:r>
        <w:br/>
        <w:t>ОТВЕТСТВЕННОСТЬ ЗА НАРУШЕНИЕ ОБЯЗАТЕЛЬСТВ</w:t>
      </w:r>
    </w:p>
    <w:p w:rsidR="008F397B" w:rsidRDefault="008F397B">
      <w:pPr>
        <w:pStyle w:val="article"/>
      </w:pPr>
      <w:r>
        <w:t>Статья 364. Обязанность должника возместить убытки</w:t>
      </w:r>
    </w:p>
    <w:p w:rsidR="008F397B" w:rsidRDefault="008F397B">
      <w:pPr>
        <w:pStyle w:val="point"/>
      </w:pPr>
      <w:r>
        <w:t>1. Должник обязан возместить кредитору убытки, причиненные неисполнением или ненадлежащим исполнением обязательства.</w:t>
      </w:r>
    </w:p>
    <w:p w:rsidR="008F397B" w:rsidRDefault="008F397B">
      <w:pPr>
        <w:pStyle w:val="point"/>
      </w:pPr>
      <w:r>
        <w:t>2. Убытки определяются в соответствии с правилами, установленными статьей 14 настоящего Кодекса.</w:t>
      </w:r>
    </w:p>
    <w:p w:rsidR="008F397B" w:rsidRDefault="008F397B">
      <w:pPr>
        <w:pStyle w:val="point"/>
      </w:pPr>
      <w:r>
        <w:t>3. Если иное не предусмотрено законодательством или договором, при определении убытков принимаются во внимание цены, существующие в том месте, где обязательство должно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на день вынесения решения.</w:t>
      </w:r>
    </w:p>
    <w:p w:rsidR="008F397B" w:rsidRDefault="008F397B">
      <w:pPr>
        <w:pStyle w:val="point"/>
      </w:pPr>
      <w:r>
        <w:t>4. При определении упущенной выгоды учитываются предпринятые кредитором для ее получения меры и сделанные с этой целью приготовления.</w:t>
      </w:r>
    </w:p>
    <w:p w:rsidR="008F397B" w:rsidRDefault="008F397B">
      <w:pPr>
        <w:pStyle w:val="article"/>
      </w:pPr>
      <w:r>
        <w:t>Статья 365. Убытки и неустойка</w:t>
      </w:r>
    </w:p>
    <w:p w:rsidR="008F397B" w:rsidRDefault="008F397B">
      <w:pPr>
        <w:pStyle w:val="point"/>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8F397B" w:rsidRDefault="008F397B">
      <w:pPr>
        <w:pStyle w:val="newncpi"/>
      </w:pPr>
      <w:r>
        <w:t>Законодательством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8F397B" w:rsidRDefault="008F397B">
      <w:pPr>
        <w:pStyle w:val="point"/>
      </w:pPr>
      <w:r>
        <w:t>2. В случаях, когда за неисполнение или ненадлежащее исполнение обязательства установлена ограниченная ответственность (статья 371), убытки, подлежащие возмещению в части, не покрытой неустойкой, либо сверх нее, либо вместо нее, могут быть взысканы до пределов, установленных таким ограничением.</w:t>
      </w:r>
    </w:p>
    <w:p w:rsidR="008F397B" w:rsidRDefault="008F397B">
      <w:pPr>
        <w:pStyle w:val="article"/>
      </w:pPr>
      <w:r>
        <w:t>Статья 366. Ответственность за неисполнение денежного обязательства</w:t>
      </w:r>
    </w:p>
    <w:p w:rsidR="008F397B" w:rsidRDefault="008F397B">
      <w:pPr>
        <w:pStyle w:val="point"/>
      </w:pPr>
      <w:r>
        <w:t>1.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ставкой рефинансирования Национального банка Республики Беларусь на день исполнения денежного обязательства или его соответствующей части, за исключением взыскания долга в судебном порядке, когда суд удовлетворяет требование кредитора исходя из ставки рефинансирования Национального банка на день вынесения решения.</w:t>
      </w:r>
    </w:p>
    <w:p w:rsidR="008F397B" w:rsidRDefault="008F397B">
      <w:pPr>
        <w:pStyle w:val="newncpi"/>
      </w:pPr>
      <w:r>
        <w:t>Эти правила применяются, если иной размер процентов не установлен законодательством или договором.</w:t>
      </w:r>
    </w:p>
    <w:p w:rsidR="008F397B" w:rsidRDefault="008F397B">
      <w:pPr>
        <w:pStyle w:val="newncpi"/>
      </w:pPr>
      <w:r>
        <w:t>В случае, если денежное обязательство в соответствии с законодательством подлежит оплате в белорусских рублях в размере, эквивалентном определенной сумме в иностранной валюте или в условных денежных единицах, проценты начисляются на подлежащую оплате сумму в белорусских рублях, определенную по официальному курсу соответствующей валюты или условных денежных единиц на день исполнения денежного обязательства либо его соответствующей части, а в случае взыскания долга в судебном порядке – на день вынесения решения судом.</w:t>
      </w:r>
    </w:p>
    <w:p w:rsidR="008F397B" w:rsidRDefault="008F397B">
      <w:pPr>
        <w:pStyle w:val="point"/>
      </w:pPr>
      <w:r>
        <w:t>2. Если убытки, причиненные кредитору неправомерным пользованием его денежными средствами, превышают сумму процентов, причитающихся ему на основании пункта 1 настоящей статьи, он вправе требовать от должника возмещения убытков в части, превышающей эту сумму.</w:t>
      </w:r>
    </w:p>
    <w:p w:rsidR="008F397B" w:rsidRDefault="008F397B">
      <w:pPr>
        <w:pStyle w:val="newncpi"/>
      </w:pPr>
      <w:r>
        <w:t>В случаях, предусмотренных законодательством или договором, кредитор вправе требовать от должника возмещения суммы долга, увеличенной с учетом инфляции, в части, превышающей сумму процентов, причитающихся ему на основании пункта 1 настоящей статьи. При этом размер долга, увеличенного с учетом инфляции, рассчитывается в порядке, определенном договором, если иное не установлено законодательством.</w:t>
      </w:r>
    </w:p>
    <w:p w:rsidR="008F397B" w:rsidRDefault="008F397B">
      <w:pPr>
        <w:pStyle w:val="point"/>
      </w:pPr>
      <w:r>
        <w:t>3. Проценты за пользование чужими денежными средствами взимаются по день уплаты суммы этих средств кредитору, если законодательством или договором для начисления процентов не установлен более короткий срок.</w:t>
      </w:r>
    </w:p>
    <w:p w:rsidR="008F397B" w:rsidRDefault="008F397B">
      <w:pPr>
        <w:pStyle w:val="point"/>
      </w:pPr>
      <w:r>
        <w:t>4. Если сумма подлежащих уплате процентов за пользование чужими денежными средствами, размер которых определен договором на основании части второй пункта 1 настоящей статьи, явно несоразмерна последствиям нарушения обязательства, суд вправе уменьшить сумму этих процентов по заявлению должника, но не ниже чем до суммы процентов, исчисленной в соответствии с частью первой пункта 1 настоящей статьи.</w:t>
      </w:r>
    </w:p>
    <w:p w:rsidR="008F397B" w:rsidRDefault="008F397B">
      <w:pPr>
        <w:pStyle w:val="article"/>
      </w:pPr>
      <w:r>
        <w:t>Статья 367. Ответственность за неисполнение обязательства в натуре</w:t>
      </w:r>
    </w:p>
    <w:p w:rsidR="008F397B" w:rsidRDefault="008F397B">
      <w:pPr>
        <w:pStyle w:val="point"/>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законодательством или договором.</w:t>
      </w:r>
    </w:p>
    <w:p w:rsidR="008F397B" w:rsidRDefault="008F397B">
      <w:pPr>
        <w:pStyle w:val="point"/>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законодательством или договором.</w:t>
      </w:r>
    </w:p>
    <w:p w:rsidR="008F397B" w:rsidRDefault="008F397B">
      <w:pPr>
        <w:pStyle w:val="point"/>
      </w:pPr>
      <w:r>
        <w:t>3. Отказ кредитора от принятия исполнения, которое вследствие просрочки утратило для него интерес (пункт 2 статьи 376), а также уплата отступного (статья 380) освобождают должника от исполнения обязательства в натуре.</w:t>
      </w:r>
    </w:p>
    <w:p w:rsidR="008F397B" w:rsidRDefault="008F397B">
      <w:pPr>
        <w:pStyle w:val="article"/>
      </w:pPr>
      <w:r>
        <w:t>Статья 368. Исполнение обязательства за счет должника</w:t>
      </w:r>
    </w:p>
    <w:p w:rsidR="008F397B" w:rsidRDefault="008F397B">
      <w:pPr>
        <w:pStyle w:val="newncpi"/>
      </w:pPr>
      <w:r>
        <w:t>В случае неисполнения должником обязательства изготовить и передать вещь в собственность, хозяйственное ведение или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акта законодательства, договора или существа обязательства, и потребовать от должника возмещения понесенных необходимых расходов и других убытков.</w:t>
      </w:r>
    </w:p>
    <w:p w:rsidR="008F397B" w:rsidRDefault="008F397B">
      <w:pPr>
        <w:pStyle w:val="article"/>
      </w:pPr>
      <w:r>
        <w:t>Статья 369. Последствия неисполнения обязательства передать индивидуально-определенную вещь</w:t>
      </w:r>
    </w:p>
    <w:p w:rsidR="008F397B" w:rsidRDefault="008F397B">
      <w:pPr>
        <w:pStyle w:val="newncpi"/>
      </w:pPr>
      <w:r>
        <w:t>В случае неисполнения обязательства передать индивидуально-определенную вещь в собственность, хозяйственное ведение, оперативное управление или возмездное пользование кредитору последний вправе потребовать отобрания этой вещи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предъявит иск.</w:t>
      </w:r>
    </w:p>
    <w:p w:rsidR="008F397B" w:rsidRDefault="008F397B">
      <w:pPr>
        <w:pStyle w:val="newncpi"/>
      </w:pPr>
      <w:r>
        <w:t>Вместо требования передать ему вещь, являющуюся предметом обязательства, кредитор вправе требовать возмещения убытков.</w:t>
      </w:r>
    </w:p>
    <w:p w:rsidR="008F397B" w:rsidRDefault="008F397B">
      <w:pPr>
        <w:pStyle w:val="article"/>
      </w:pPr>
      <w:r>
        <w:t>Статья 370. Субсидиарная ответственность</w:t>
      </w:r>
    </w:p>
    <w:p w:rsidR="008F397B" w:rsidRDefault="008F397B">
      <w:pPr>
        <w:pStyle w:val="point"/>
      </w:pPr>
      <w:r>
        <w:t>1. До предъявления требования к лицу, которое в соответствии с законодательством или условиями обязательства несет ответственность дополнительно к ответственности другого лица, являющегося основным должником (субсидиарная ответственность), кредитор должен предъявить требование к основному должнику.</w:t>
      </w:r>
    </w:p>
    <w:p w:rsidR="008F397B" w:rsidRDefault="008F397B">
      <w:pPr>
        <w:pStyle w:val="newncpi"/>
      </w:pPr>
      <w:r>
        <w:t>Если основной должник отказался удовлетворить требование кредитора или кредитор не получил от него в разумный срок ответа на предъявленное требование, это требование может быть предъявлено лицу, несущему субсидиарную ответственность.</w:t>
      </w:r>
    </w:p>
    <w:p w:rsidR="008F397B" w:rsidRDefault="008F397B">
      <w:pPr>
        <w:pStyle w:val="point"/>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8F397B" w:rsidRDefault="008F397B">
      <w:pPr>
        <w:pStyle w:val="point"/>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8F397B" w:rsidRDefault="008F397B">
      <w:pPr>
        <w:pStyle w:val="article"/>
      </w:pPr>
      <w:r>
        <w:t>Статья 371. Ограничение размера ответственности по обязательствам</w:t>
      </w:r>
    </w:p>
    <w:p w:rsidR="008F397B" w:rsidRDefault="008F397B">
      <w:pPr>
        <w:pStyle w:val="point"/>
      </w:pPr>
      <w:r>
        <w:t>1. По отдельным видам обязательств и по обязательствам, связанным с определенным родом деятельности, законодательством может быть ограничено право на полное возмещение убытков (ограниченная ответственность).</w:t>
      </w:r>
    </w:p>
    <w:p w:rsidR="008F397B" w:rsidRDefault="008F397B">
      <w:pPr>
        <w:pStyle w:val="point"/>
      </w:pPr>
      <w:r>
        <w:t>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w:t>
      </w:r>
    </w:p>
    <w:p w:rsidR="008F397B" w:rsidRDefault="008F397B">
      <w:pPr>
        <w:pStyle w:val="article"/>
      </w:pPr>
      <w:r>
        <w:t>Статья 372. Основания ответственности за нарушение обязательства</w:t>
      </w:r>
    </w:p>
    <w:p w:rsidR="008F397B" w:rsidRDefault="008F397B">
      <w:pPr>
        <w:pStyle w:val="point"/>
      </w:pPr>
      <w:r>
        <w:t>1. Лицо, не исполнившее обязательство либо исполнившее его ненадлежащим образом, несет ответственность при наличии вины (умысла или неосторожности), кроме случаев, когда законодательством или договором предусмотрены иные основания ответственности.</w:t>
      </w:r>
    </w:p>
    <w:p w:rsidR="008F397B" w:rsidRDefault="008F397B">
      <w:pPr>
        <w:pStyle w:val="newncpi"/>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гражданского оборота, оно приняло все меры для надлежащего исполнения обязательства.</w:t>
      </w:r>
    </w:p>
    <w:p w:rsidR="008F397B" w:rsidRDefault="008F397B">
      <w:pPr>
        <w:pStyle w:val="point"/>
      </w:pPr>
      <w:r>
        <w:t>2. Отсутствие вины доказывается лицом, нарушившим обязательство.</w:t>
      </w:r>
    </w:p>
    <w:p w:rsidR="008F397B" w:rsidRDefault="008F397B">
      <w:pPr>
        <w:pStyle w:val="point"/>
      </w:pPr>
      <w:r>
        <w:t>3. Если иное не предусмотрено законодательством или договором, лицо, не исполнившее обязательство либо исполнившее его ненадлежащим образом при осуществлении предпринимательской деятельности, несет ответственность, если не докажет, что надлежащее исполнение обязательства невозможно вследствие непреодолимой силы, то есть чрезвычайных и непредотвратимых при данных условиях обстоятельств.</w:t>
      </w:r>
    </w:p>
    <w:p w:rsidR="008F397B" w:rsidRDefault="008F397B">
      <w:pPr>
        <w:pStyle w:val="point"/>
      </w:pPr>
      <w:r>
        <w:t>4. Заключенное ранее соглашение об устранении или ограничении ответственности за умышленное нарушение обязательства ничтожно.</w:t>
      </w:r>
    </w:p>
    <w:p w:rsidR="008F397B" w:rsidRDefault="008F397B">
      <w:pPr>
        <w:pStyle w:val="article"/>
      </w:pPr>
      <w:r>
        <w:t>Статья 373. Ответственность должника за своих работников</w:t>
      </w:r>
    </w:p>
    <w:p w:rsidR="008F397B" w:rsidRDefault="008F397B">
      <w:pPr>
        <w:pStyle w:val="newncpi"/>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8F397B" w:rsidRDefault="008F397B">
      <w:pPr>
        <w:pStyle w:val="article"/>
      </w:pPr>
      <w:r>
        <w:t>Статья 374. Ответственность должника за действия третьих лиц</w:t>
      </w:r>
    </w:p>
    <w:p w:rsidR="008F397B" w:rsidRDefault="008F397B">
      <w:pPr>
        <w:pStyle w:val="newncpi"/>
      </w:pPr>
      <w:r>
        <w:t>Должник отвечает за неисполнение или ненадлежащее исполнение обязательства третьими лицами, на которых было возложено исполнение, если законодательством не установлено, что ответственность несет являющееся непосредственным исполнителем третье лицо.</w:t>
      </w:r>
    </w:p>
    <w:p w:rsidR="008F397B" w:rsidRDefault="008F397B">
      <w:pPr>
        <w:pStyle w:val="article"/>
      </w:pPr>
      <w:r>
        <w:t>Статья 375. Вина кредитора</w:t>
      </w:r>
    </w:p>
    <w:p w:rsidR="008F397B" w:rsidRDefault="008F397B">
      <w:pPr>
        <w:pStyle w:val="point"/>
      </w:pPr>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w:t>
      </w:r>
    </w:p>
    <w:p w:rsidR="008F397B" w:rsidRDefault="008F397B">
      <w:pPr>
        <w:pStyle w:val="newncpi"/>
      </w:pPr>
      <w:r>
        <w:t>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обязательства, либо не принял разумных мер к их уменьшению.</w:t>
      </w:r>
    </w:p>
    <w:p w:rsidR="008F397B" w:rsidRDefault="008F397B">
      <w:pPr>
        <w:pStyle w:val="point"/>
      </w:pPr>
      <w:r>
        <w:t>2. Правила пункта 1 настоящей статьи соответственно применяются и в случаях, когда должник в силу законодательного акта или договора несет ответственность за неисполнение или ненадлежащее исполнение обязательства независимо от своей вины.</w:t>
      </w:r>
    </w:p>
    <w:p w:rsidR="008F397B" w:rsidRDefault="008F397B">
      <w:pPr>
        <w:pStyle w:val="article"/>
      </w:pPr>
      <w:r>
        <w:t>Статья 376. Просрочка должника</w:t>
      </w:r>
    </w:p>
    <w:p w:rsidR="008F397B" w:rsidRDefault="008F397B">
      <w:pPr>
        <w:pStyle w:val="point"/>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8F397B" w:rsidRDefault="008F397B">
      <w:pPr>
        <w:pStyle w:val="point"/>
      </w:pPr>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8F397B" w:rsidRDefault="008F397B">
      <w:pPr>
        <w:pStyle w:val="point"/>
      </w:pPr>
      <w:r>
        <w:t>3. Должник не считается просрочившим, пока обязательство не может быть исполнено вследствие просрочки кредитора.</w:t>
      </w:r>
    </w:p>
    <w:p w:rsidR="008F397B" w:rsidRDefault="008F397B">
      <w:pPr>
        <w:pStyle w:val="article"/>
      </w:pPr>
      <w:r>
        <w:t>Статья 377. Просрочка кредитора</w:t>
      </w:r>
    </w:p>
    <w:p w:rsidR="008F397B" w:rsidRDefault="008F397B">
      <w:pPr>
        <w:pStyle w:val="point"/>
      </w:pPr>
      <w:r>
        <w:t>1. Кредитор считается просрочившим, если он отказался принять предложенное должником надлежащее исполнение обязательства или не совершил действий, предусмотренных законодательством или договором либо вытекающих из существа обязательства, до совершения которых должник не мог исполнить своего обязательства.</w:t>
      </w:r>
    </w:p>
    <w:p w:rsidR="008F397B" w:rsidRDefault="008F397B">
      <w:pPr>
        <w:pStyle w:val="newncpi"/>
      </w:pPr>
      <w:r>
        <w:t>Кредитор считается просрочившим также в случаях, указанных в пункте 2 статьи 379 настоящего Кодекса.</w:t>
      </w:r>
    </w:p>
    <w:p w:rsidR="008F397B" w:rsidRDefault="008F397B">
      <w:pPr>
        <w:pStyle w:val="point"/>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законодательства или поручения кредитора было возложено принятие исполнения, не отвечают.</w:t>
      </w:r>
    </w:p>
    <w:p w:rsidR="008F397B" w:rsidRDefault="008F397B">
      <w:pPr>
        <w:pStyle w:val="point"/>
      </w:pPr>
      <w:r>
        <w:t>3. По денежному обязательству должник не обязан платить проценты за время просрочки кредитора.</w:t>
      </w:r>
    </w:p>
    <w:p w:rsidR="008F397B" w:rsidRDefault="008F397B">
      <w:pPr>
        <w:pStyle w:val="chapter"/>
      </w:pPr>
      <w:r>
        <w:t>ГЛАВА 26</w:t>
      </w:r>
      <w:r>
        <w:br/>
        <w:t>ПРЕКРАЩЕНИЕ ОБЯЗАТЕЛЬСТВ</w:t>
      </w:r>
    </w:p>
    <w:p w:rsidR="008F397B" w:rsidRDefault="008F397B">
      <w:pPr>
        <w:pStyle w:val="article"/>
      </w:pPr>
      <w:r>
        <w:t>Статья 378. Основания прекращения обязательств</w:t>
      </w:r>
    </w:p>
    <w:p w:rsidR="008F397B" w:rsidRDefault="008F397B">
      <w:pPr>
        <w:pStyle w:val="point"/>
      </w:pPr>
      <w:r>
        <w:t>1. Обязательство прекращается полностью или частично по основаниям, предусмотренным настоящим Кодексом и иными актами законодательства или договором.</w:t>
      </w:r>
    </w:p>
    <w:p w:rsidR="008F397B" w:rsidRDefault="008F397B">
      <w:pPr>
        <w:pStyle w:val="point"/>
      </w:pPr>
      <w:r>
        <w:t>2. Прекращение обязательства по требованию одной из сторон допускается только в случаях, предусмотренных законодательством или договором.</w:t>
      </w:r>
    </w:p>
    <w:p w:rsidR="008F397B" w:rsidRDefault="008F397B">
      <w:pPr>
        <w:pStyle w:val="article"/>
      </w:pPr>
      <w:r>
        <w:t>Статья 379. Прекращение обязательства исполнением</w:t>
      </w:r>
    </w:p>
    <w:p w:rsidR="008F397B" w:rsidRDefault="008F397B">
      <w:pPr>
        <w:pStyle w:val="point"/>
      </w:pPr>
      <w:r>
        <w:t>1. Надлежащее исполнение прекращает обязательство.</w:t>
      </w:r>
    </w:p>
    <w:p w:rsidR="008F397B" w:rsidRDefault="008F397B">
      <w:pPr>
        <w:pStyle w:val="point"/>
      </w:pPr>
      <w:r>
        <w:t>2. Кредитор, принимая исполнение, обязан по требованию должника выдать ему расписку или другой документ в получении исполнения полностью или в соответствующей части.</w:t>
      </w:r>
    </w:p>
    <w:p w:rsidR="008F397B" w:rsidRDefault="008F397B">
      <w:pPr>
        <w:pStyle w:val="newncpi"/>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подписью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8F397B" w:rsidRDefault="008F397B">
      <w:pPr>
        <w:pStyle w:val="newncpi"/>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8F397B" w:rsidRDefault="008F397B">
      <w:pPr>
        <w:pStyle w:val="article"/>
      </w:pPr>
      <w:r>
        <w:t>Статья 380. Отступное</w:t>
      </w:r>
    </w:p>
    <w:p w:rsidR="008F397B" w:rsidRDefault="008F397B">
      <w:pPr>
        <w:pStyle w:val="newncpi"/>
      </w:pPr>
      <w:r>
        <w:t>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w:t>
      </w:r>
    </w:p>
    <w:p w:rsidR="008F397B" w:rsidRDefault="008F397B">
      <w:pPr>
        <w:pStyle w:val="article"/>
      </w:pPr>
      <w:r>
        <w:t>Статья 381. Прекращение обязательства зачетом. Случаи недопустимости зачета</w:t>
      </w:r>
    </w:p>
    <w:p w:rsidR="008F397B" w:rsidRDefault="008F397B">
      <w:pPr>
        <w:pStyle w:val="point"/>
      </w:pPr>
      <w:r>
        <w:t>1. 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8F397B" w:rsidRDefault="008F397B">
      <w:pPr>
        <w:pStyle w:val="point"/>
      </w:pPr>
      <w:r>
        <w:t>2. Не допускается зачет требований:</w:t>
      </w:r>
    </w:p>
    <w:p w:rsidR="008F397B" w:rsidRDefault="008F397B">
      <w:pPr>
        <w:pStyle w:val="underpoint"/>
      </w:pPr>
      <w:r>
        <w:t>1) если по заявлению другой стороны к требованию подлежит применению срок исковой давности и этот срок истек;</w:t>
      </w:r>
    </w:p>
    <w:p w:rsidR="008F397B" w:rsidRDefault="008F397B">
      <w:pPr>
        <w:pStyle w:val="underpoint"/>
      </w:pPr>
      <w:r>
        <w:t>2) о возмещении вреда, причиненного жизни или здоровью;</w:t>
      </w:r>
    </w:p>
    <w:p w:rsidR="008F397B" w:rsidRDefault="008F397B">
      <w:pPr>
        <w:pStyle w:val="underpoint"/>
      </w:pPr>
      <w:r>
        <w:t>3) о взыскании алиментов;</w:t>
      </w:r>
    </w:p>
    <w:p w:rsidR="008F397B" w:rsidRDefault="008F397B">
      <w:pPr>
        <w:pStyle w:val="underpoint"/>
      </w:pPr>
      <w:r>
        <w:t>4) о пожизненном содержании;</w:t>
      </w:r>
    </w:p>
    <w:p w:rsidR="008F397B" w:rsidRDefault="008F397B">
      <w:pPr>
        <w:pStyle w:val="underpoint"/>
      </w:pPr>
      <w:r>
        <w:t>5) в иных случаях, предусмотренных законодательством или договором.</w:t>
      </w:r>
    </w:p>
    <w:p w:rsidR="008F397B" w:rsidRDefault="008F397B">
      <w:pPr>
        <w:pStyle w:val="article"/>
      </w:pPr>
      <w:r>
        <w:t>Статья 382. Зачет при уступке требования</w:t>
      </w:r>
    </w:p>
    <w:p w:rsidR="008F397B" w:rsidRDefault="008F397B">
      <w:pPr>
        <w:pStyle w:val="newncpi"/>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8F397B" w:rsidRDefault="008F397B">
      <w:pPr>
        <w:pStyle w:val="newncpi"/>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8F397B" w:rsidRDefault="008F397B">
      <w:pPr>
        <w:pStyle w:val="article"/>
      </w:pPr>
      <w:r>
        <w:t>Статья 383. Прекращение обязательства совпадением должника и кредитора в одном лице</w:t>
      </w:r>
    </w:p>
    <w:p w:rsidR="008F397B" w:rsidRDefault="008F397B">
      <w:pPr>
        <w:pStyle w:val="newncpi"/>
      </w:pPr>
      <w:r>
        <w:t>Обязательство прекращается совпадением должника и кредитора в одном лице.</w:t>
      </w:r>
    </w:p>
    <w:p w:rsidR="008F397B" w:rsidRDefault="008F397B">
      <w:pPr>
        <w:pStyle w:val="article"/>
      </w:pPr>
      <w:r>
        <w:t>Статья 384. Прекращение обязательства новацией</w:t>
      </w:r>
    </w:p>
    <w:p w:rsidR="008F397B" w:rsidRDefault="008F397B">
      <w:pPr>
        <w:pStyle w:val="point"/>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w:t>
      </w:r>
    </w:p>
    <w:p w:rsidR="008F397B" w:rsidRDefault="008F397B">
      <w:pPr>
        <w:pStyle w:val="point"/>
      </w:pPr>
      <w:r>
        <w:t>2. Новация не допускается в отношении обязательств по возмещению вреда, причиненного жизни или здоровью, и по уплате алиментов.</w:t>
      </w:r>
    </w:p>
    <w:p w:rsidR="008F397B" w:rsidRDefault="008F397B">
      <w:pPr>
        <w:pStyle w:val="point"/>
      </w:pPr>
      <w:r>
        <w:t>3. Новация прекращает дополнительные обязательства, связанные с первоначальным обязательством, если иное не предусмотрено соглашением сторон.</w:t>
      </w:r>
    </w:p>
    <w:p w:rsidR="008F397B" w:rsidRDefault="008F397B">
      <w:pPr>
        <w:pStyle w:val="article"/>
      </w:pPr>
      <w:r>
        <w:t>Статья 385. Прощение долга</w:t>
      </w:r>
    </w:p>
    <w:p w:rsidR="008F397B" w:rsidRDefault="008F397B">
      <w:pPr>
        <w:pStyle w:val="newncpi"/>
      </w:pPr>
      <w:r>
        <w:t>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8F397B" w:rsidRDefault="008F397B">
      <w:pPr>
        <w:pStyle w:val="article"/>
      </w:pPr>
      <w:r>
        <w:t>Статья 386. Прекращение обязательства невозможностью исполнения</w:t>
      </w:r>
    </w:p>
    <w:p w:rsidR="008F397B" w:rsidRDefault="008F397B">
      <w:pPr>
        <w:pStyle w:val="point"/>
      </w:pPr>
      <w:r>
        <w:t>1. Если в двустороннем договоре исполнение стало невозможным для одной из сторон вследствие обстоятельств, за которые ни одна из сторон не отвечает, она при отсутствии в законодательстве или договоре иных указаний не вправе требовать от другой стороны удовлетворения по договору. Каждая из сторон вправе требовать от контрагента возврата всего, что она исполнила, не получив встречного удовлетворения.</w:t>
      </w:r>
    </w:p>
    <w:p w:rsidR="008F397B" w:rsidRDefault="008F397B">
      <w:pPr>
        <w:pStyle w:val="point"/>
      </w:pPr>
      <w:r>
        <w:t>2. Если в двустороннем договоре исполнение стало невозможным для одной стороны в силу обстоятельств, за которые она отвечает, другая сторона при отсутствии в законодательстве или договоре иных указаний имеет право отступиться от договора и взыскать причиненные неисполнением убытки.</w:t>
      </w:r>
    </w:p>
    <w:p w:rsidR="008F397B" w:rsidRDefault="008F397B">
      <w:pPr>
        <w:pStyle w:val="point"/>
      </w:pPr>
      <w:r>
        <w:t>3. Если в двустороннем договоре исполнение стало невозможным для одной из сторон вследствие обстоятельств, за которые отвечает другая сторона, первая сохраняет право на встречное удовлетворение с зачетом выгод, сберегаемых или приобретаемых ею вследствие освобождения от обязательства.</w:t>
      </w:r>
    </w:p>
    <w:p w:rsidR="008F397B" w:rsidRDefault="008F397B">
      <w:pPr>
        <w:pStyle w:val="article"/>
      </w:pPr>
      <w:r>
        <w:t>Статья 387. Прекращение обязательства на основании акта государственного органа</w:t>
      </w:r>
    </w:p>
    <w:p w:rsidR="008F397B" w:rsidRDefault="008F397B">
      <w:pPr>
        <w:pStyle w:val="point"/>
      </w:pPr>
      <w:r>
        <w:t>1. 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соответствующей части.</w:t>
      </w:r>
    </w:p>
    <w:p w:rsidR="008F397B" w:rsidRDefault="008F397B">
      <w:pPr>
        <w:pStyle w:val="newncpi"/>
      </w:pPr>
      <w:r>
        <w:t>Стороны, понесшие в результате этого убытки, вправе требовать их возмещения в соответствии с законодательством.</w:t>
      </w:r>
    </w:p>
    <w:p w:rsidR="008F397B" w:rsidRDefault="008F397B">
      <w:pPr>
        <w:pStyle w:val="point"/>
      </w:pPr>
      <w:r>
        <w:t>2. В случае признания в установленном порядке недействительным акта государственного органа,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w:t>
      </w:r>
    </w:p>
    <w:p w:rsidR="008F397B" w:rsidRDefault="008F397B">
      <w:pPr>
        <w:pStyle w:val="article"/>
      </w:pPr>
      <w:r>
        <w:t>Статья 388. Прекращение обязательства смертью гражданина</w:t>
      </w:r>
    </w:p>
    <w:p w:rsidR="008F397B" w:rsidRDefault="008F397B">
      <w:pPr>
        <w:pStyle w:val="point"/>
      </w:pPr>
      <w:r>
        <w:t>1. Обязательство прекращается смертью гражданина,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8F397B" w:rsidRDefault="008F397B">
      <w:pPr>
        <w:pStyle w:val="point"/>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8F397B" w:rsidRDefault="008F397B">
      <w:pPr>
        <w:pStyle w:val="article"/>
      </w:pPr>
      <w:r>
        <w:t>Статья 389. Прекращение обязательства ликвидацией юридического лица</w:t>
      </w:r>
    </w:p>
    <w:p w:rsidR="008F397B" w:rsidRDefault="008F397B">
      <w:pPr>
        <w:pStyle w:val="newncpi"/>
      </w:pPr>
      <w:r>
        <w:t>Обязательство прекращается ликвидацией юридического лица (должника или кредитора), кроме случаев, когда законодательством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в других случаях).</w:t>
      </w:r>
    </w:p>
    <w:p w:rsidR="008F397B" w:rsidRDefault="008F397B">
      <w:pPr>
        <w:pStyle w:val="newncpi"/>
      </w:pPr>
      <w:r>
        <w:t> </w:t>
      </w:r>
    </w:p>
    <w:p w:rsidR="008F397B" w:rsidRDefault="008F397B">
      <w:pPr>
        <w:pStyle w:val="podrazdel"/>
      </w:pPr>
      <w:r>
        <w:t>ПОДРАЗДЕЛ 2</w:t>
      </w:r>
      <w:r>
        <w:br/>
        <w:t>ОБЩИЕ ПОЛОЖЕНИЯ О ДОГОВОРЕ</w:t>
      </w:r>
    </w:p>
    <w:p w:rsidR="008F397B" w:rsidRDefault="008F397B">
      <w:pPr>
        <w:pStyle w:val="chapter"/>
      </w:pPr>
      <w:r>
        <w:t>ГЛАВА 27</w:t>
      </w:r>
      <w:r>
        <w:br/>
        <w:t>ПОНЯТИЕ И УСЛОВИЯ ДОГОВОРА</w:t>
      </w:r>
    </w:p>
    <w:p w:rsidR="008F397B" w:rsidRDefault="008F397B">
      <w:pPr>
        <w:pStyle w:val="article"/>
      </w:pPr>
      <w:r>
        <w:t>Статья 390. Понятие договора</w:t>
      </w:r>
    </w:p>
    <w:p w:rsidR="008F397B" w:rsidRDefault="008F397B">
      <w:pPr>
        <w:pStyle w:val="point"/>
      </w:pPr>
      <w:r>
        <w:t>1. Договором признается соглашение двух или нескольких лиц об установлении, изменении или прекращении гражданских прав и обязанностей.</w:t>
      </w:r>
    </w:p>
    <w:p w:rsidR="008F397B" w:rsidRDefault="008F397B">
      <w:pPr>
        <w:pStyle w:val="point"/>
      </w:pPr>
      <w:r>
        <w:t>2. К договорам применяются правила о дву- и многосторонних сделках, предусмотренных главой 9 настоящего Кодекса.</w:t>
      </w:r>
    </w:p>
    <w:p w:rsidR="008F397B" w:rsidRDefault="008F397B">
      <w:pPr>
        <w:pStyle w:val="point"/>
      </w:pPr>
      <w:r>
        <w:t>3. К обязательствам, возникшим из договора, применяются общие положения об обязательствах (статьи 288-389), если иное не предусмотрено правилами настоящей главы и правилами об отдельных видах договоров, содержащимися в законодательстве.</w:t>
      </w:r>
    </w:p>
    <w:p w:rsidR="008F397B" w:rsidRDefault="008F397B">
      <w:pPr>
        <w:pStyle w:val="point"/>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8F397B" w:rsidRDefault="008F397B">
      <w:pPr>
        <w:pStyle w:val="article"/>
      </w:pPr>
      <w:r>
        <w:t>Статья 391. Свобода договора</w:t>
      </w:r>
    </w:p>
    <w:p w:rsidR="008F397B" w:rsidRDefault="008F397B">
      <w:pPr>
        <w:pStyle w:val="point"/>
      </w:pPr>
      <w:r>
        <w:t>1. Граждане и юридические лица свободны в заключении договора.</w:t>
      </w:r>
    </w:p>
    <w:p w:rsidR="008F397B" w:rsidRDefault="008F397B">
      <w:pPr>
        <w:pStyle w:val="newncpi"/>
      </w:pPr>
      <w:r>
        <w:t>Понуждение к заключению договора не допускается, за исключением случаев, когда обязанность заключить договор предусмотрена законодательством или добровольно принятым обязательством.</w:t>
      </w:r>
    </w:p>
    <w:p w:rsidR="008F397B" w:rsidRDefault="008F397B">
      <w:pPr>
        <w:pStyle w:val="point"/>
      </w:pPr>
      <w:r>
        <w:t>2. Если иное не предусмотрено законодательными актами, стороны могут заключать договор, в котором содержатся элементы различных договоров, предусмотренных законодательством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8F397B" w:rsidRDefault="008F397B">
      <w:pPr>
        <w:pStyle w:val="point"/>
      </w:pPr>
      <w:r>
        <w:t>3. Условия договора определяются по усмотрению сторон в порядке и пределах, предусмотренных законодательством (статья 392).</w:t>
      </w:r>
    </w:p>
    <w:p w:rsidR="008F397B" w:rsidRDefault="008F397B">
      <w:pPr>
        <w:pStyle w:val="newncpi"/>
      </w:pPr>
      <w:r>
        <w:t>В случаях, когда условия договора предусмотрены нормой, которая применяется постольку, поскольку соглашением сторон не установлено иное (диспозитивная норма), стороны могут своим соглашением установить условие, отличное от предусмотренного в ней, если это не противоречит законодательству. При отсутствии такого соглашения условие договора определяется диспозитивной нормой.</w:t>
      </w:r>
    </w:p>
    <w:p w:rsidR="008F397B" w:rsidRDefault="008F397B">
      <w:pPr>
        <w:pStyle w:val="article"/>
      </w:pPr>
      <w:r>
        <w:t>Статья 392. Договор и законодательство</w:t>
      </w:r>
    </w:p>
    <w:p w:rsidR="008F397B" w:rsidRDefault="008F397B">
      <w:pPr>
        <w:pStyle w:val="point"/>
      </w:pPr>
      <w:r>
        <w:t>1. Договор должен соответствовать обязательным для сторон правилам, установленным законодательством.</w:t>
      </w:r>
    </w:p>
    <w:p w:rsidR="008F397B" w:rsidRDefault="008F397B">
      <w:pPr>
        <w:pStyle w:val="point"/>
      </w:pPr>
      <w:r>
        <w:t>2. Если после заключения и до прекращения действия договора принят акт законодательства, устанавливающий обязательные для сторон правила, иные, чем те, которые действовали при заключении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8F397B" w:rsidRDefault="008F397B">
      <w:pPr>
        <w:pStyle w:val="article"/>
      </w:pPr>
      <w:r>
        <w:t>Статья 393. Возмездный и безвозмездный договор</w:t>
      </w:r>
    </w:p>
    <w:p w:rsidR="008F397B" w:rsidRDefault="008F397B">
      <w:pPr>
        <w:pStyle w:val="point"/>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8F397B" w:rsidRDefault="008F397B">
      <w:pPr>
        <w:pStyle w:val="point"/>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8F397B" w:rsidRDefault="008F397B">
      <w:pPr>
        <w:pStyle w:val="point"/>
      </w:pPr>
      <w:r>
        <w:t>3. Договор предполагается возмездным, если из законодательства, содержания или существа договора не вытекает иное.</w:t>
      </w:r>
    </w:p>
    <w:p w:rsidR="008F397B" w:rsidRDefault="008F397B">
      <w:pPr>
        <w:pStyle w:val="article"/>
      </w:pPr>
      <w:r>
        <w:t>Статья 394. Цена</w:t>
      </w:r>
    </w:p>
    <w:p w:rsidR="008F397B" w:rsidRDefault="008F397B">
      <w:pPr>
        <w:pStyle w:val="point"/>
      </w:pPr>
      <w:r>
        <w:t>1. Расчеты сторон при исполнении договора осуществляются по цене, установленной соглашением сторон с соблюдением норм законодательства.</w:t>
      </w:r>
    </w:p>
    <w:p w:rsidR="008F397B" w:rsidRDefault="008F397B">
      <w:pPr>
        <w:pStyle w:val="newncpi"/>
      </w:pPr>
      <w:r>
        <w:t>В предусмотренных законодательством случаях применяются цены (тарифы, расценки, ставки и т.п.), устанавливаемые или регулируемые уполномоченными на то государственными органами.</w:t>
      </w:r>
    </w:p>
    <w:p w:rsidR="008F397B" w:rsidRDefault="008F397B">
      <w:pPr>
        <w:pStyle w:val="point"/>
      </w:pPr>
      <w:r>
        <w:t>2. Изменение цены после заключения договора допускается в случаях и на условиях, предусмотренных договором, законодательством либо в установленном законодательством порядке.</w:t>
      </w:r>
    </w:p>
    <w:p w:rsidR="008F397B" w:rsidRDefault="008F397B">
      <w:pPr>
        <w:pStyle w:val="point"/>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8F397B" w:rsidRDefault="008F397B">
      <w:pPr>
        <w:pStyle w:val="article"/>
      </w:pPr>
      <w:r>
        <w:t>Статья 395. Действие договора</w:t>
      </w:r>
    </w:p>
    <w:p w:rsidR="008F397B" w:rsidRDefault="008F397B">
      <w:pPr>
        <w:pStyle w:val="point"/>
      </w:pPr>
      <w:r>
        <w:t>1. Договор вступает в силу и становится обязательным для сторон с момента его заключения.</w:t>
      </w:r>
    </w:p>
    <w:p w:rsidR="008F397B" w:rsidRDefault="008F397B">
      <w:pPr>
        <w:pStyle w:val="point"/>
      </w:pPr>
      <w:r>
        <w:t>2. Стороны вправе установить, что условия заключенного ими договора применяются к их отношениям, возникшим до заключения договора.</w:t>
      </w:r>
    </w:p>
    <w:p w:rsidR="008F397B" w:rsidRDefault="008F397B">
      <w:pPr>
        <w:pStyle w:val="point"/>
      </w:pPr>
      <w:r>
        <w:t>3. Законодательством или договором может быть предусмотрено, что окончание срока действия договора влечет прекращение обязательств сторон по договору.</w:t>
      </w:r>
    </w:p>
    <w:p w:rsidR="008F397B" w:rsidRDefault="008F397B">
      <w:pPr>
        <w:pStyle w:val="newncpi"/>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8F397B" w:rsidRDefault="008F397B">
      <w:pPr>
        <w:pStyle w:val="point"/>
      </w:pPr>
      <w:r>
        <w:t>4. Окончание срока действия договора не освобождает стороны от ответственности за его нарушение.</w:t>
      </w:r>
    </w:p>
    <w:p w:rsidR="008F397B" w:rsidRDefault="008F397B">
      <w:pPr>
        <w:pStyle w:val="article"/>
      </w:pPr>
      <w:r>
        <w:t>Статья 396. Публичный договор</w:t>
      </w:r>
    </w:p>
    <w:p w:rsidR="008F397B" w:rsidRDefault="008F397B">
      <w:pPr>
        <w:pStyle w:val="point"/>
      </w:pPr>
      <w:r>
        <w:t>1. Публичным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обязательное страхование и т.п.).</w:t>
      </w:r>
    </w:p>
    <w:p w:rsidR="008F397B" w:rsidRDefault="008F397B">
      <w:pPr>
        <w:pStyle w:val="newncpi"/>
      </w:pPr>
      <w:r>
        <w:t>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законодательством.</w:t>
      </w:r>
    </w:p>
    <w:p w:rsidR="008F397B" w:rsidRDefault="008F397B">
      <w:pPr>
        <w:pStyle w:val="point"/>
      </w:pPr>
      <w:r>
        <w:t>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потребителей.</w:t>
      </w:r>
    </w:p>
    <w:p w:rsidR="008F397B" w:rsidRDefault="008F397B">
      <w:pPr>
        <w:pStyle w:val="point"/>
      </w:pPr>
      <w:r>
        <w:t>3. Отказ коммерческой организации от заключения публичного договора при наличии возможности предоставить потребителю соответствующие товары (работы, услуги) не допускается.</w:t>
      </w:r>
    </w:p>
    <w:p w:rsidR="008F397B" w:rsidRDefault="008F397B">
      <w:pPr>
        <w:pStyle w:val="newncpi"/>
      </w:pPr>
      <w:r>
        <w:t>При необоснованном уклонении коммерческой организации от заключения публичного договора применяются положения, предусмотренные пунктом 4 статьи 415 настоящего Кодекса.</w:t>
      </w:r>
    </w:p>
    <w:p w:rsidR="008F397B" w:rsidRDefault="008F397B">
      <w:pPr>
        <w:pStyle w:val="point"/>
      </w:pPr>
      <w:r>
        <w:t>4. В случаях, предусмотренных законодательными актами, Правительство Республики Беларусь может издавать правила, обязательные для сторон при заключении и исполнении публичных договоров (типовые договоры, положения и т.п.), если иное не установлено Президентом Республики Беларусь.</w:t>
      </w:r>
    </w:p>
    <w:p w:rsidR="008F397B" w:rsidRDefault="008F397B">
      <w:pPr>
        <w:pStyle w:val="point"/>
      </w:pPr>
      <w:r>
        <w:t>5. Условия публичного договора, не соответствующие требованиям, установленным пунктами 2 и 4 настоящей статьи, ничтожны.</w:t>
      </w:r>
    </w:p>
    <w:p w:rsidR="008F397B" w:rsidRDefault="008F397B">
      <w:pPr>
        <w:pStyle w:val="article"/>
      </w:pPr>
      <w:r>
        <w:t>Статья 397. Примерные условия договоров</w:t>
      </w:r>
    </w:p>
    <w:p w:rsidR="008F397B" w:rsidRDefault="008F397B">
      <w:pPr>
        <w:pStyle w:val="point"/>
      </w:pPr>
      <w:r>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8F397B" w:rsidRDefault="008F397B">
      <w:pPr>
        <w:pStyle w:val="point"/>
      </w:pPr>
      <w:r>
        <w:t>2. Примерные условия могут быть изложены в форме примерного договора или иного документа, содержащего эти условия.</w:t>
      </w:r>
    </w:p>
    <w:p w:rsidR="008F397B" w:rsidRDefault="008F397B">
      <w:pPr>
        <w:pStyle w:val="article"/>
      </w:pPr>
      <w:r>
        <w:t>Статья 398. Договор присоединения</w:t>
      </w:r>
    </w:p>
    <w:p w:rsidR="008F397B" w:rsidRDefault="008F397B">
      <w:pPr>
        <w:pStyle w:val="point"/>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8F397B" w:rsidRDefault="008F397B">
      <w:pPr>
        <w:pStyle w:val="newncpi"/>
      </w:pPr>
      <w:r>
        <w:t>Договором присоединения в сфере страхования признается договор, условия которого определены в правилах соответствующих видов страхования, утвержденных страховщиком либо объединением страховщиков и согласованных с органом, осуществляющим государственный надзор за страховой деятельностью, и могут быть приняты другой стороной (страхователем) не иначе как путем присоединения к договору страхования.</w:t>
      </w:r>
    </w:p>
    <w:p w:rsidR="008F397B" w:rsidRDefault="008F397B">
      <w:pPr>
        <w:pStyle w:val="point"/>
      </w:pPr>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8F397B" w:rsidRDefault="008F397B">
      <w:pPr>
        <w:pStyle w:val="point"/>
      </w:pPr>
      <w:r>
        <w:t>3. При наличии обстоятельств, предусмотренных в пункте 2 настоящей статьи, требование о расторжении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w:t>
      </w:r>
    </w:p>
    <w:p w:rsidR="008F397B" w:rsidRDefault="008F397B">
      <w:pPr>
        <w:pStyle w:val="article"/>
      </w:pPr>
      <w:r>
        <w:t>Статья 399. Предварительный договор</w:t>
      </w:r>
    </w:p>
    <w:p w:rsidR="008F397B" w:rsidRDefault="008F397B">
      <w:pPr>
        <w:pStyle w:val="point"/>
      </w:pPr>
      <w:r>
        <w:t>1. По предварительному договору стороны обязуются заключить в будущем договор (основной договор) на условиях, предусмотренных предварительным договором.</w:t>
      </w:r>
    </w:p>
    <w:p w:rsidR="008F397B" w:rsidRDefault="008F397B">
      <w:pPr>
        <w:pStyle w:val="point"/>
      </w:pPr>
      <w:r>
        <w:t>2. Предварительный договор заключается в форме, установленной законодательством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8F397B" w:rsidRDefault="008F397B">
      <w:pPr>
        <w:pStyle w:val="point"/>
      </w:pPr>
      <w:r>
        <w:t>3. Предварительный договор должен содержать условия, позволяющие установить предмет, а также другие существенные условия основного договора.</w:t>
      </w:r>
    </w:p>
    <w:p w:rsidR="008F397B" w:rsidRDefault="008F397B">
      <w:pPr>
        <w:pStyle w:val="point"/>
      </w:pPr>
      <w:r>
        <w:t>4. В предварительном договоре указывается срок, в который стороны обязуются заключить основной договор.</w:t>
      </w:r>
    </w:p>
    <w:p w:rsidR="008F397B" w:rsidRDefault="008F397B">
      <w:pPr>
        <w:pStyle w:val="newncpi"/>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8F397B" w:rsidRDefault="008F397B">
      <w:pPr>
        <w:pStyle w:val="point"/>
      </w:pPr>
      <w:r>
        <w:t>5. В случаях, когда сторона, заключившая предварительный договор, уклоняется от заключения основного договора, применяются положения, установленные для заключения договоров в обязательном порядке (пункт 4 статьи 415).</w:t>
      </w:r>
    </w:p>
    <w:p w:rsidR="008F397B" w:rsidRDefault="008F397B">
      <w:pPr>
        <w:pStyle w:val="point"/>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и ни одна из сторон не направит другой стороне предложение заключить этот договор.</w:t>
      </w:r>
    </w:p>
    <w:p w:rsidR="008F397B" w:rsidRDefault="008F397B">
      <w:pPr>
        <w:pStyle w:val="article"/>
      </w:pPr>
      <w:r>
        <w:t>Статья 400. Договор в пользу третьего лица</w:t>
      </w:r>
    </w:p>
    <w:p w:rsidR="008F397B" w:rsidRDefault="008F397B">
      <w:pPr>
        <w:pStyle w:val="point"/>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8F397B" w:rsidRDefault="008F397B">
      <w:pPr>
        <w:pStyle w:val="point"/>
      </w:pPr>
      <w:r>
        <w:t>2. Если иное не предусмотрено законодательством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8F397B" w:rsidRDefault="008F397B">
      <w:pPr>
        <w:pStyle w:val="point"/>
      </w:pPr>
      <w:r>
        <w:t>3. Должник в договоре вправе выдвигать против требования третьего лица возражения, которые он мог выдвинуть против кредитора.</w:t>
      </w:r>
    </w:p>
    <w:p w:rsidR="008F397B" w:rsidRDefault="008F397B">
      <w:pPr>
        <w:pStyle w:val="point"/>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законодательству и договору.</w:t>
      </w:r>
    </w:p>
    <w:p w:rsidR="008F397B" w:rsidRDefault="008F397B">
      <w:pPr>
        <w:pStyle w:val="article"/>
      </w:pPr>
      <w:r>
        <w:t>Статья 401. Толкование договора</w:t>
      </w:r>
    </w:p>
    <w:p w:rsidR="008F397B" w:rsidRDefault="008F397B">
      <w:pPr>
        <w:pStyle w:val="newncpi"/>
      </w:pPr>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неясности устанавливается путем сопоставления с другими условиями и смыслом договора в целом.</w:t>
      </w:r>
    </w:p>
    <w:p w:rsidR="008F397B" w:rsidRDefault="008F397B">
      <w:pPr>
        <w:pStyle w:val="newncpi"/>
      </w:pPr>
      <w:r>
        <w:t>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последующее поведение сторон.</w:t>
      </w:r>
    </w:p>
    <w:p w:rsidR="008F397B" w:rsidRDefault="008F397B">
      <w:pPr>
        <w:pStyle w:val="chapter"/>
      </w:pPr>
      <w:r>
        <w:t>ГЛАВА 28</w:t>
      </w:r>
      <w:r>
        <w:br/>
        <w:t>ЗАКЛЮЧЕНИЕ ДОГОВОРА</w:t>
      </w:r>
    </w:p>
    <w:p w:rsidR="008F397B" w:rsidRDefault="008F397B">
      <w:pPr>
        <w:pStyle w:val="article"/>
      </w:pPr>
      <w:r>
        <w:t>Статья 402. Основные положения о заключении договора</w:t>
      </w:r>
    </w:p>
    <w:p w:rsidR="008F397B" w:rsidRDefault="008F397B">
      <w:pPr>
        <w:pStyle w:val="point"/>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8F397B" w:rsidRDefault="008F397B">
      <w:pPr>
        <w:pStyle w:val="newncpi"/>
      </w:pPr>
      <w:r>
        <w:t>Существенными являются условия о предмете договора, условия, которые названы в законодательстве как существенные, необходимые или обязательные для договоров данного вида, а также все те условия, относительно которых по заявлению одной из сторон должно быть достигнуто соглашение.</w:t>
      </w:r>
    </w:p>
    <w:p w:rsidR="008F397B" w:rsidRDefault="008F397B">
      <w:pPr>
        <w:pStyle w:val="point"/>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8F397B" w:rsidRDefault="008F397B">
      <w:pPr>
        <w:pStyle w:val="article"/>
      </w:pPr>
      <w:r>
        <w:t>Статья 403. Момент заключения договора</w:t>
      </w:r>
    </w:p>
    <w:p w:rsidR="008F397B" w:rsidRDefault="008F397B">
      <w:pPr>
        <w:pStyle w:val="point"/>
      </w:pPr>
      <w:r>
        <w:t>1. Договор признается заключенным в момент получения лицом, направившим оферту, ее акцепта.</w:t>
      </w:r>
    </w:p>
    <w:p w:rsidR="008F397B" w:rsidRDefault="008F397B">
      <w:pPr>
        <w:pStyle w:val="point"/>
      </w:pPr>
      <w:r>
        <w:t>2. Если в соответствии с законодательством для заключения договора необходима также передача имущества, договор считается заключенным с момента передачи соответствующего имущества (статья 225).</w:t>
      </w:r>
    </w:p>
    <w:p w:rsidR="008F397B" w:rsidRDefault="008F397B">
      <w:pPr>
        <w:pStyle w:val="point"/>
      </w:pPr>
      <w:r>
        <w:t>3. Договор, подлежащий государственной регистрации, считается заключенным с момента его регистрации, а при необходимости нотариального удостоверения и регистрации – с момента регистрации договора, если иное не предусмотрено законодательными актами.</w:t>
      </w:r>
    </w:p>
    <w:p w:rsidR="008F397B" w:rsidRDefault="008F397B">
      <w:pPr>
        <w:pStyle w:val="point"/>
      </w:pPr>
      <w:r>
        <w:t>4. Договор, заключаемый на бирже, считается заключенным с момента, определенного законодательством, регулирующим деятельность такой биржи, или правилами, действующими на бирже.</w:t>
      </w:r>
    </w:p>
    <w:p w:rsidR="008F397B" w:rsidRDefault="008F397B">
      <w:pPr>
        <w:pStyle w:val="article"/>
      </w:pPr>
      <w:r>
        <w:t>Статья 404. Форма договора</w:t>
      </w:r>
    </w:p>
    <w:p w:rsidR="008F397B" w:rsidRDefault="008F397B">
      <w:pPr>
        <w:pStyle w:val="point"/>
      </w:pPr>
      <w:r>
        <w:t>1. Договор может быть заключен в любой форме, предусмотренной для совершения сделок, если настоящим Кодексом и иными актами законодательства для договоров данного вида не установлена определенная форма.</w:t>
      </w:r>
    </w:p>
    <w:p w:rsidR="008F397B" w:rsidRDefault="008F397B">
      <w:pPr>
        <w:pStyle w:val="newncpi"/>
      </w:pPr>
      <w:r>
        <w:t>Если законодательством для данного вида договора не требуется нотариальной формы, но стороны договорились заключить его в такой форме, то договор считается заключенным с момента придания ему нотариальной формы.</w:t>
      </w:r>
    </w:p>
    <w:p w:rsidR="008F397B" w:rsidRDefault="008F397B">
      <w:pPr>
        <w:pStyle w:val="newncpi"/>
      </w:pPr>
      <w:r>
        <w:t>Если законодательством для данного вида договора не требуется письменной (простой или нотариальной) формы, но стороны договорились заключить его в простой письменной форме, то договор считается заключенным с момента придания ему простой письменной формы.</w:t>
      </w:r>
    </w:p>
    <w:p w:rsidR="008F397B" w:rsidRDefault="008F397B">
      <w:pPr>
        <w:pStyle w:val="point"/>
      </w:pPr>
      <w:r>
        <w:t>2. Договор в письменной форме может быть заключен путем составления одного текстового документа, включая документ в электронном виде (в том числе электронный документ), или путем обмена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сторонами по договору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и не противоречит законодательству и соглашению сторон.</w:t>
      </w:r>
    </w:p>
    <w:p w:rsidR="008F397B" w:rsidRDefault="008F397B">
      <w:pPr>
        <w:pStyle w:val="newncpi"/>
      </w:pPr>
      <w:r>
        <w:t>В случаях, предусмотренных законодательными актами, допускаются только определенные ими способы заключения договора в простой письменной форме.</w:t>
      </w:r>
    </w:p>
    <w:p w:rsidR="008F397B" w:rsidRDefault="008F397B">
      <w:pPr>
        <w:pStyle w:val="point"/>
      </w:pPr>
      <w:r>
        <w:t>3. Письменная форма договора считается соблюденной, если письменное предложение заключить договор путем направления текстового документа, включая документ в электронном виде (в том числе электронный документ), принято в соответствии с пунктом 3 статьи 408 настоящего Кодекса.</w:t>
      </w:r>
    </w:p>
    <w:p w:rsidR="008F397B" w:rsidRDefault="008F397B">
      <w:pPr>
        <w:pStyle w:val="article"/>
      </w:pPr>
      <w:r>
        <w:t>Статья 405. Оферта</w:t>
      </w:r>
    </w:p>
    <w:p w:rsidR="008F397B" w:rsidRDefault="008F397B">
      <w:pPr>
        <w:pStyle w:val="point"/>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8F397B" w:rsidRDefault="008F397B">
      <w:pPr>
        <w:pStyle w:val="newncpi"/>
      </w:pPr>
      <w:r>
        <w:t>Оферта должна содержать существенные условия договора.</w:t>
      </w:r>
    </w:p>
    <w:p w:rsidR="008F397B" w:rsidRDefault="008F397B">
      <w:pPr>
        <w:pStyle w:val="point"/>
      </w:pPr>
      <w:r>
        <w:t>2. Оферта связывает направившее ее лицо с момента получения ее адресатом. Если извещение об отзыве оферты поступило ранее или одновременно с самой офертой, она считается неполученной.</w:t>
      </w:r>
    </w:p>
    <w:p w:rsidR="008F397B" w:rsidRDefault="008F397B">
      <w:pPr>
        <w:pStyle w:val="article"/>
      </w:pPr>
      <w:r>
        <w:t>Статья 406. Безотзывность оферты</w:t>
      </w:r>
    </w:p>
    <w:p w:rsidR="008F397B" w:rsidRDefault="008F397B">
      <w:pPr>
        <w:pStyle w:val="newncpi"/>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8F397B" w:rsidRDefault="008F397B">
      <w:pPr>
        <w:pStyle w:val="article"/>
      </w:pPr>
      <w:r>
        <w:t>Статья 407. Приглашение делать оферты</w:t>
      </w:r>
    </w:p>
    <w:p w:rsidR="008F397B" w:rsidRDefault="008F397B">
      <w:pPr>
        <w:pStyle w:val="point"/>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8F397B" w:rsidRDefault="008F397B">
      <w:pPr>
        <w:pStyle w:val="point"/>
      </w:pPr>
      <w:r>
        <w:t>2. Публичной офертой признается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w:t>
      </w:r>
    </w:p>
    <w:p w:rsidR="008F397B" w:rsidRDefault="008F397B">
      <w:pPr>
        <w:pStyle w:val="article"/>
      </w:pPr>
      <w:r>
        <w:t>Статья 408. Акцепт</w:t>
      </w:r>
    </w:p>
    <w:p w:rsidR="008F397B" w:rsidRDefault="008F397B">
      <w:pPr>
        <w:pStyle w:val="point"/>
      </w:pPr>
      <w:r>
        <w:t>1. Акцептом признается ответ лица, которому адресована оферта, о ее принятии.</w:t>
      </w:r>
    </w:p>
    <w:p w:rsidR="008F397B" w:rsidRDefault="008F397B">
      <w:pPr>
        <w:pStyle w:val="newncpi"/>
      </w:pPr>
      <w:r>
        <w:t>Акцепт должен быть полным и безоговорочным.</w:t>
      </w:r>
    </w:p>
    <w:p w:rsidR="008F397B" w:rsidRDefault="008F397B">
      <w:pPr>
        <w:pStyle w:val="point"/>
      </w:pPr>
      <w:r>
        <w:t>2. Молчание не является акцептом, если иное не вытекает из законодательства или соглашения сторон.</w:t>
      </w:r>
    </w:p>
    <w:p w:rsidR="008F397B" w:rsidRDefault="008F397B">
      <w:pPr>
        <w:pStyle w:val="point"/>
      </w:pPr>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предусмотрено законодательством или не указано в оферте.</w:t>
      </w:r>
    </w:p>
    <w:p w:rsidR="008F397B" w:rsidRDefault="008F397B">
      <w:pPr>
        <w:pStyle w:val="article"/>
      </w:pPr>
      <w:r>
        <w:t>Статья 409. Отзыв акцепта</w:t>
      </w:r>
    </w:p>
    <w:p w:rsidR="008F397B" w:rsidRDefault="008F397B">
      <w:pPr>
        <w:pStyle w:val="newncpi"/>
      </w:pPr>
      <w:r>
        <w:t>Если извещение об отзыве акцепта поступило лицу, направившему оферту, ранее или одновременно с самим акцептом, акцепт считается неполученным.</w:t>
      </w:r>
    </w:p>
    <w:p w:rsidR="008F397B" w:rsidRDefault="008F397B">
      <w:pPr>
        <w:pStyle w:val="article"/>
      </w:pPr>
      <w:r>
        <w:t>Статья 410. Заключение договора на основании оферты, содержащей срок для акцепта</w:t>
      </w:r>
    </w:p>
    <w:p w:rsidR="008F397B" w:rsidRDefault="008F397B">
      <w:pPr>
        <w:pStyle w:val="newncpi"/>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8F397B" w:rsidRDefault="008F397B">
      <w:pPr>
        <w:pStyle w:val="article"/>
      </w:pPr>
      <w:r>
        <w:t>Статья 411. Заключение договора на основании оферты, не содержащей срока для акцепта</w:t>
      </w:r>
    </w:p>
    <w:p w:rsidR="008F397B" w:rsidRDefault="008F397B">
      <w:pPr>
        <w:pStyle w:val="point"/>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нормально необходимого для этого времени.</w:t>
      </w:r>
    </w:p>
    <w:p w:rsidR="008F397B" w:rsidRDefault="008F397B">
      <w:pPr>
        <w:pStyle w:val="point"/>
      </w:pPr>
      <w:r>
        <w:t>2. Когда оферта сделана устно без указания срока для акцепта, договор считается заключенным, если другая сторона немедленно заявила об ее акцепте.</w:t>
      </w:r>
    </w:p>
    <w:p w:rsidR="008F397B" w:rsidRDefault="008F397B">
      <w:pPr>
        <w:pStyle w:val="article"/>
      </w:pPr>
      <w:r>
        <w:t>Статья 412. Акцепт, полученный с опозданием</w:t>
      </w:r>
    </w:p>
    <w:p w:rsidR="008F397B" w:rsidRDefault="008F397B">
      <w:pPr>
        <w:pStyle w:val="point"/>
      </w:pPr>
      <w:r>
        <w:t>1. 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уведомит другую сторону о получении акцепта с опозданием.</w:t>
      </w:r>
    </w:p>
    <w:p w:rsidR="008F397B" w:rsidRDefault="008F397B">
      <w:pPr>
        <w:pStyle w:val="point"/>
      </w:pPr>
      <w:r>
        <w:t>2. 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8F397B" w:rsidRDefault="008F397B">
      <w:pPr>
        <w:pStyle w:val="article"/>
      </w:pPr>
      <w:r>
        <w:t>Статья 413. Акцепт на иных условиях</w:t>
      </w:r>
    </w:p>
    <w:p w:rsidR="008F397B" w:rsidRDefault="008F397B">
      <w:pPr>
        <w:pStyle w:val="newncpi"/>
      </w:pPr>
      <w:r>
        <w:t>Ответ о согласии заключить договор на иных условиях, чем предложено в оферте, не является акцептом.</w:t>
      </w:r>
    </w:p>
    <w:p w:rsidR="008F397B" w:rsidRDefault="008F397B">
      <w:pPr>
        <w:pStyle w:val="newncpi"/>
      </w:pPr>
      <w:r>
        <w:t>Такой ответ признается отказом от акцепта и в то же время новой офертой.</w:t>
      </w:r>
    </w:p>
    <w:p w:rsidR="008F397B" w:rsidRDefault="008F397B">
      <w:pPr>
        <w:pStyle w:val="article"/>
      </w:pPr>
      <w:r>
        <w:t>Статья 414. Место заключения договора</w:t>
      </w:r>
    </w:p>
    <w:p w:rsidR="008F397B" w:rsidRDefault="008F397B">
      <w:pPr>
        <w:pStyle w:val="newncpi"/>
      </w:pPr>
      <w:r>
        <w:t>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rsidR="008F397B" w:rsidRDefault="008F397B">
      <w:pPr>
        <w:pStyle w:val="article"/>
      </w:pPr>
      <w:r>
        <w:t>Статья 415. Заключение договора в обязательном порядке</w:t>
      </w:r>
    </w:p>
    <w:p w:rsidR="008F397B" w:rsidRDefault="008F397B">
      <w:pPr>
        <w:pStyle w:val="point"/>
      </w:pPr>
      <w:r>
        <w:t>1. В случаях, когда в соответствии с настоящим Кодексом и иными актами законодательства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8F397B" w:rsidRDefault="008F397B">
      <w:pPr>
        <w:pStyle w:val="newncpi"/>
      </w:pPr>
      <w:r>
        <w:t>Сторона, направившая оферту и получившая от стороны, для которой заключение договора обязательно, извещение об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8F397B" w:rsidRDefault="008F397B">
      <w:pPr>
        <w:pStyle w:val="point"/>
      </w:pPr>
      <w:r>
        <w:t>2. В случаях, когда в соответствии с настоящим Кодексом и иными актами законодательства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8F397B" w:rsidRDefault="008F397B">
      <w:pPr>
        <w:pStyle w:val="newncpi"/>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8F397B" w:rsidRDefault="008F397B">
      <w:pPr>
        <w:pStyle w:val="point"/>
      </w:pPr>
      <w:r>
        <w:t>3. Правила о сроках, предусмотренные пунктами 1 и 2 настоящей статьи, применяются, если другие сроки не установлены законодательством или не согласованы сторонами.</w:t>
      </w:r>
    </w:p>
    <w:p w:rsidR="008F397B" w:rsidRDefault="008F397B">
      <w:pPr>
        <w:pStyle w:val="point"/>
      </w:pPr>
      <w:r>
        <w:t>4. Если сторона, для которой в соответствии с настоящим Кодексом и иными актами законодательства заключение договора обязательно, уклоняется от его заключения, другая сторона вправе обратиться в суд с требованием о понуждении заключить договор.</w:t>
      </w:r>
    </w:p>
    <w:p w:rsidR="008F397B" w:rsidRDefault="008F397B">
      <w:pPr>
        <w:pStyle w:val="newncpi"/>
      </w:pPr>
      <w:r>
        <w:t>Сторона, необоснованно уклоняющаяся от заключения договора, должна возместить другой стороне причиненные этим убытки.</w:t>
      </w:r>
    </w:p>
    <w:p w:rsidR="008F397B" w:rsidRDefault="008F397B">
      <w:pPr>
        <w:pStyle w:val="article"/>
      </w:pPr>
      <w:r>
        <w:t>Статья 416. Преддоговорные споры</w:t>
      </w:r>
    </w:p>
    <w:p w:rsidR="008F397B" w:rsidRDefault="008F397B">
      <w:pPr>
        <w:pStyle w:val="newncpi"/>
      </w:pPr>
      <w:r>
        <w:t>В случаях передачи разногласий, возникших при заключении договора, на рассмотрение суда на основании статьи 415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8F397B" w:rsidRDefault="008F397B">
      <w:pPr>
        <w:pStyle w:val="article"/>
      </w:pPr>
      <w:r>
        <w:t>Статья 417. Заключение договора на торгах</w:t>
      </w:r>
    </w:p>
    <w:p w:rsidR="008F397B" w:rsidRDefault="008F397B">
      <w:pPr>
        <w:pStyle w:val="point"/>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8F397B" w:rsidRDefault="008F397B">
      <w:pPr>
        <w:pStyle w:val="point"/>
      </w:pPr>
      <w:r>
        <w:t>2. В качестве организатора торгов могут выступать собственник вещи или обладатель имущественного права либо специализированная организация. Специализированная организация действует на основании договора с собственником вещи или обладателем имущественного права и выступает от их имени или от своего имени.</w:t>
      </w:r>
    </w:p>
    <w:p w:rsidR="008F397B" w:rsidRDefault="008F397B">
      <w:pPr>
        <w:pStyle w:val="point"/>
      </w:pPr>
      <w:r>
        <w:t>3. В случаях, указанных в настоящем Кодексе или иных актах законодательства, договоры о продаже вещи или имущественного права могут быть заключены только путем проведения торгов.</w:t>
      </w:r>
    </w:p>
    <w:p w:rsidR="008F397B" w:rsidRDefault="008F397B">
      <w:pPr>
        <w:pStyle w:val="point"/>
      </w:pPr>
      <w:r>
        <w:t>4. Торги (тендер) проводятся в форме аукциона или конкурса.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организаторами торгов, предложило лучшие условия.</w:t>
      </w:r>
    </w:p>
    <w:p w:rsidR="008F397B" w:rsidRDefault="008F397B">
      <w:pPr>
        <w:pStyle w:val="point"/>
      </w:pPr>
      <w:r>
        <w:t>5. Аукцион и конкурс, для участия в которых не было подано ни одной заявки (заявления), либо заявка (заявление) подана только одним участником, либо явился только один участник, либо никто не явился, либо в иных случаях, установленных законодательными актами, признаются несостоявшимися.</w:t>
      </w:r>
    </w:p>
    <w:p w:rsidR="008F397B" w:rsidRDefault="008F397B">
      <w:pPr>
        <w:pStyle w:val="newncpi"/>
      </w:pPr>
      <w:r>
        <w:t>Если аукцион по продаже имущества признан несостоявшимся в силу того, что заявка (заявление) на участие в нем подана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увеличенной на пять процентов, если иное не установлено Президентом Республики Беларусь.</w:t>
      </w:r>
    </w:p>
    <w:p w:rsidR="008F397B" w:rsidRDefault="008F397B">
      <w:pPr>
        <w:pStyle w:val="newncpi"/>
      </w:pPr>
      <w:r>
        <w:t>При поступлении заявки (заявления) на участие в конкурсе по продаже имущества только от одного участника либо явке для участия в нем только одного участника и соответствии его предложений условиям конкурса продажа предмета конкурса этому лицу производится на предложенных им условиях, если иное не установлено Президентом Республики Беларусь.</w:t>
      </w:r>
    </w:p>
    <w:p w:rsidR="008F397B" w:rsidRDefault="008F397B">
      <w:pPr>
        <w:pStyle w:val="point"/>
      </w:pPr>
      <w:r>
        <w:t>6. Правила, предусмотренные настоящим Кодексом, применяются к публичным торгам, проводимым в порядке исполнения решений суда, если иное не предусмотрено законодательством об исполнительном производстве, законодательством об экономической несостоятельности (банкротстве).</w:t>
      </w:r>
    </w:p>
    <w:p w:rsidR="008F397B" w:rsidRDefault="008F397B">
      <w:pPr>
        <w:pStyle w:val="point"/>
      </w:pPr>
      <w:r>
        <w:t>7. В случаях, предусмотренных законодательством, допускается участие в аукционе на стороне одного участника двух и более лиц.</w:t>
      </w:r>
    </w:p>
    <w:p w:rsidR="008F397B" w:rsidRDefault="008F397B">
      <w:pPr>
        <w:pStyle w:val="article"/>
      </w:pPr>
      <w:r>
        <w:t>Статья 418. Организация и порядок проведения торгов</w:t>
      </w:r>
    </w:p>
    <w:p w:rsidR="008F397B" w:rsidRDefault="008F397B">
      <w:pPr>
        <w:pStyle w:val="point"/>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8F397B" w:rsidRDefault="008F397B">
      <w:pPr>
        <w:pStyle w:val="point"/>
      </w:pPr>
      <w:r>
        <w:t>2. Если иное не предусмотрено законодательством, извещение о проведении торгов подлежит обязательному опубликованию в печатных средствах массовой информации в порядке, установленном законодательством, и должно быть сделано организатором не менее чем за тридцать дней до их проведения, а в случае повторных торгов, проводимых в соответствии с актами законодательства, – не менее чем за десять дней до их проведения. Информация об объявленных торгах и о предмете торгов дополнительно размещается в глобальной компьютерной сети Интернет в порядке, установленном законодательными актами. Извещение должно содержать в любом случае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w:t>
      </w:r>
    </w:p>
    <w:p w:rsidR="008F397B" w:rsidRDefault="008F397B">
      <w:pPr>
        <w:pStyle w:val="newncpi"/>
      </w:pPr>
      <w:r>
        <w:t>В случае, если предметом торгов является только право заключения договора, в извещении о предстоящих торгах должен быть указан предоставляемый для этого срок.</w:t>
      </w:r>
    </w:p>
    <w:p w:rsidR="008F397B" w:rsidRDefault="008F397B">
      <w:pPr>
        <w:pStyle w:val="point"/>
      </w:pPr>
      <w:r>
        <w:t>3. Если иное не предусмотрено законодательством или в извещении о проведении торгов, организатор открытых торгов, сделавший извещение, вправе отказаться от аукциона в любое время, но не позднее чем за три дня до наступления даты его проведения, а от конкурса – не позднее чем за тридцать дней до проведения конкурса.</w:t>
      </w:r>
    </w:p>
    <w:p w:rsidR="008F397B" w:rsidRDefault="008F397B">
      <w:pPr>
        <w:pStyle w:val="newncpi"/>
      </w:pPr>
      <w:r>
        <w:t>В случаях, когда организатор открытых торгов отказался от их проведения с нарушением указанных сроков, он обязан возместить участникам понесенный ими реальный ущерб. Организатор закрытого аукциона или закрытого конкурса обязан возместить приглашаемым им участникам реальный ущерб независимо от того, в какой именно срок после направления извещения последовал отказ от торгов.</w:t>
      </w:r>
    </w:p>
    <w:p w:rsidR="008F397B" w:rsidRDefault="008F397B">
      <w:pPr>
        <w:pStyle w:val="point"/>
      </w:pPr>
      <w:r>
        <w:t>4. Участники торгов вносят задаток в размере, сроки и порядке, которые указаны в извещении, в счет исполнения обязательств по договору, который может быть заключен на торгах.</w:t>
      </w:r>
    </w:p>
    <w:p w:rsidR="008F397B" w:rsidRDefault="008F397B">
      <w:pPr>
        <w:pStyle w:val="newncpi"/>
      </w:pPr>
      <w:r>
        <w:t>Участнику, не выигравшему торги, а также в иных случаях, предусмотренных законодательством, задаток должен быть возвращен в течение пяти рабочих дней со дня проведения аукциона (конкурса). Участнику, выигравшему торги, или лицам, указанным в частях второй и третьей пункта 5 статьи 417 настоящего Кодекса, сумма внесенного задатка учитывается в счет исполнения обязательств по договору, заключаемому на торгах.</w:t>
      </w:r>
    </w:p>
    <w:p w:rsidR="008F397B" w:rsidRDefault="008F397B">
      <w:pPr>
        <w:pStyle w:val="point"/>
      </w:pPr>
      <w:r>
        <w:t>5. Участник, выигравший торги, или лица, указанные в частях второй и третьей пункта 5 статьи 417 настоящего Кодекса, и организатор торгов подписывают в день проведения аукциона (конкурса) протокол, который имеет силу договора.</w:t>
      </w:r>
    </w:p>
    <w:p w:rsidR="008F397B" w:rsidRDefault="008F397B">
      <w:pPr>
        <w:pStyle w:val="newncpi"/>
      </w:pPr>
      <w:r>
        <w:t>Если по условиям торгов разыгрывается только право на заключение договора, такой договор должен быть подписан сторонами не позднее двадцати дней или иного</w:t>
      </w:r>
      <w:r>
        <w:rPr>
          <w:i/>
          <w:iCs/>
        </w:rPr>
        <w:t xml:space="preserve"> </w:t>
      </w:r>
      <w:r>
        <w:t>указанного в извещении срока после завершения торгов и оформления протокола, если иное не предусмотрено законодательными актами.</w:t>
      </w:r>
    </w:p>
    <w:p w:rsidR="008F397B" w:rsidRDefault="008F397B">
      <w:pPr>
        <w:pStyle w:val="newncpi"/>
      </w:pPr>
      <w:r>
        <w:t>В случае отказа или уклонения участника, выигравшего торги, или лиц, указанных в частях второй и третьей пункта 5 статьи 417 настоящего Кодекса, от подписания протокола и (или) договора, оформляемого по результатам аукциона (конкурса), возмещения затрат на организацию и проведение аукциона (конкурса), а также в иных случаях, предусмотренных законодательством, внесенный ими задаток возврату не подлежит. Организатор торгов, уклонившийся от подписания протокола, обязан возвратить задаток в двойном размере, а также возместить участнику, выигравшему торги, или лицам, указанным в частях второй и третьей пункта 5 статьи 417 настоящего Кодекса, убытки, причиненные участием в торгах, в части, превышающей сумму задатка.</w:t>
      </w:r>
    </w:p>
    <w:p w:rsidR="008F397B" w:rsidRDefault="008F397B">
      <w:pPr>
        <w:pStyle w:val="newncpi"/>
      </w:pPr>
      <w:r>
        <w:t>В случае уклонения от заключения договора одной из сторон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8F397B" w:rsidRDefault="008F397B">
      <w:pPr>
        <w:pStyle w:val="point"/>
      </w:pPr>
      <w:r>
        <w:t>6. Законодательными актами может устанавливаться иной порядок организации и проведения торгов.</w:t>
      </w:r>
    </w:p>
    <w:p w:rsidR="008F397B" w:rsidRDefault="008F397B">
      <w:pPr>
        <w:pStyle w:val="newncpi"/>
      </w:pPr>
      <w:r>
        <w:t>К аукционам, проводимым Национальным банком Республики Беларусь в целях регулирования текущей ликвидности банков, предусмотренные настоящей статьей правила применяются, если законодательством не предусмотрено иное.</w:t>
      </w:r>
    </w:p>
    <w:p w:rsidR="008F397B" w:rsidRDefault="008F397B">
      <w:pPr>
        <w:pStyle w:val="article"/>
      </w:pPr>
      <w:r>
        <w:t>Статья 419. Последствия нарушения правил проведения торгов</w:t>
      </w:r>
    </w:p>
    <w:p w:rsidR="008F397B" w:rsidRDefault="008F397B">
      <w:pPr>
        <w:pStyle w:val="point"/>
      </w:pPr>
      <w:r>
        <w:t>1. Торги, проведенные с нарушением правил, установленных законодательством, могут быть признаны судом недействительными по иску заинтересованного лица.</w:t>
      </w:r>
    </w:p>
    <w:p w:rsidR="008F397B" w:rsidRDefault="008F397B">
      <w:pPr>
        <w:pStyle w:val="point"/>
      </w:pPr>
      <w:r>
        <w:t>2. Признание торгов недействительными влечет недействительность договора, заключенного с лицом, выигравшим торги.</w:t>
      </w:r>
    </w:p>
    <w:p w:rsidR="008F397B" w:rsidRDefault="008F397B">
      <w:pPr>
        <w:pStyle w:val="chapter"/>
      </w:pPr>
      <w:r>
        <w:t>ГЛАВА 29</w:t>
      </w:r>
      <w:r>
        <w:br/>
        <w:t>ИЗМЕНЕНИЕ И РАСТОРЖЕНИЕ ДОГОВОРА</w:t>
      </w:r>
    </w:p>
    <w:p w:rsidR="008F397B" w:rsidRDefault="008F397B">
      <w:pPr>
        <w:pStyle w:val="article"/>
      </w:pPr>
      <w:r>
        <w:t>Статья 420. Основания изменения и расторжения договора</w:t>
      </w:r>
    </w:p>
    <w:p w:rsidR="008F397B" w:rsidRDefault="008F397B">
      <w:pPr>
        <w:pStyle w:val="point"/>
      </w:pPr>
      <w:r>
        <w:t>1. Изменение и расторжение договора возможно по соглашению сторон, если иное не предусмотрено настоящим Кодексом и иными актами законодательства или договором.</w:t>
      </w:r>
    </w:p>
    <w:p w:rsidR="008F397B" w:rsidRDefault="008F397B">
      <w:pPr>
        <w:pStyle w:val="point"/>
      </w:pPr>
      <w:r>
        <w:t>2. По требованию одной из сторон договор может быть изменен или расторгнут по решению суда только:</w:t>
      </w:r>
    </w:p>
    <w:p w:rsidR="008F397B" w:rsidRDefault="008F397B">
      <w:pPr>
        <w:pStyle w:val="underpoint"/>
      </w:pPr>
      <w:r>
        <w:t>1) при существенном нарушении договора другой стороной;</w:t>
      </w:r>
    </w:p>
    <w:p w:rsidR="008F397B" w:rsidRDefault="008F397B">
      <w:pPr>
        <w:pStyle w:val="underpoint"/>
      </w:pPr>
      <w:r>
        <w:t>2) в иных случаях, предусмотренных настоящим Кодексом и иными актами законодательства или договором.</w:t>
      </w:r>
    </w:p>
    <w:p w:rsidR="008F397B" w:rsidRDefault="008F397B">
      <w:pPr>
        <w:pStyle w:val="newncpi"/>
      </w:pPr>
      <w:r>
        <w:t>Существенным признается нарушение договора одной из сторон, влекущее для другой стороны такой ущерб, в результате которого она в значительной степени лишается того, на что была вправе рассчитывать при заключении договора.</w:t>
      </w:r>
    </w:p>
    <w:p w:rsidR="008F397B" w:rsidRDefault="008F397B">
      <w:pPr>
        <w:pStyle w:val="point"/>
      </w:pPr>
      <w:r>
        <w:t>3. В случае одностороннего отказа от исполнения договора полностью или частично, когда такой отказ допускается законодательством или соглашением сторон, договор считается соответственно расторгнутым или измененным.</w:t>
      </w:r>
    </w:p>
    <w:p w:rsidR="008F397B" w:rsidRDefault="008F397B">
      <w:pPr>
        <w:pStyle w:val="article"/>
      </w:pPr>
      <w:r>
        <w:t>Статья 421. Изменение и расторжение договора в связи с существенным изменением обстоятельств</w:t>
      </w:r>
    </w:p>
    <w:p w:rsidR="008F397B" w:rsidRDefault="008F397B">
      <w:pPr>
        <w:pStyle w:val="point"/>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8F397B" w:rsidRDefault="008F397B">
      <w:pPr>
        <w:pStyle w:val="newncpi"/>
      </w:pPr>
      <w:r>
        <w:t>Изменение обстоятельств признается существенным, если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8F397B" w:rsidRDefault="008F397B">
      <w:pPr>
        <w:pStyle w:val="point"/>
      </w:pPr>
      <w:r>
        <w:t>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пунктом 4 настоящей статьи, изменен судом по требованию заинтересованной стороны при наличии одновременно следующих условий:</w:t>
      </w:r>
    </w:p>
    <w:p w:rsidR="008F397B" w:rsidRDefault="008F397B">
      <w:pPr>
        <w:pStyle w:val="underpoint"/>
      </w:pPr>
      <w:r>
        <w:t>1) в момент заключения договора стороны исходили из того, что такого изменения обстоятельств не произойдет;</w:t>
      </w:r>
    </w:p>
    <w:p w:rsidR="008F397B" w:rsidRDefault="008F397B">
      <w:pPr>
        <w:pStyle w:val="underpoint"/>
      </w:pPr>
      <w:r>
        <w:t>2) изменение обстоятельств вызвано причинами, которые заинтересованная сторона не могла преодолеть после их возникновения при той степени добросовестности и осмотрительности, какая от нее требовалась по характеру договора и условиям гражданского оборота;</w:t>
      </w:r>
    </w:p>
    <w:p w:rsidR="008F397B" w:rsidRDefault="008F397B">
      <w:pPr>
        <w:pStyle w:val="underpoint"/>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8F397B" w:rsidRDefault="008F397B">
      <w:pPr>
        <w:pStyle w:val="underpoint"/>
      </w:pPr>
      <w:r>
        <w:t>4) из существа договора не вытекает, что риск изменения обстоятельств несет заинтересованная сторона.</w:t>
      </w:r>
    </w:p>
    <w:p w:rsidR="008F397B" w:rsidRDefault="008F397B">
      <w:pPr>
        <w:pStyle w:val="point"/>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8F397B" w:rsidRDefault="008F397B">
      <w:pPr>
        <w:pStyle w:val="point"/>
      </w:pPr>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8F397B" w:rsidRDefault="008F397B">
      <w:pPr>
        <w:pStyle w:val="article"/>
      </w:pPr>
      <w:r>
        <w:t>Статья 422. Порядок изменения и расторжения договора</w:t>
      </w:r>
    </w:p>
    <w:p w:rsidR="008F397B" w:rsidRDefault="008F397B">
      <w:pPr>
        <w:pStyle w:val="point"/>
      </w:pPr>
      <w:r>
        <w:t>1. Соглашение об изменении или расторжении договора совершается в той же форме, что и договор, если из законодательства, договора не вытекает иное.</w:t>
      </w:r>
    </w:p>
    <w:p w:rsidR="008F397B" w:rsidRDefault="008F397B">
      <w:pPr>
        <w:pStyle w:val="point"/>
      </w:pPr>
      <w:r>
        <w:t>2.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 Настоящим Кодексом, иными законами и актами Президента Республики Беларусь может быть установлен иной порядок расторжения договора.</w:t>
      </w:r>
    </w:p>
    <w:p w:rsidR="008F397B" w:rsidRDefault="008F397B">
      <w:pPr>
        <w:pStyle w:val="article"/>
      </w:pPr>
      <w:r>
        <w:t>Статья 423. Последствия расторжения и изменения договора</w:t>
      </w:r>
    </w:p>
    <w:p w:rsidR="008F397B" w:rsidRDefault="008F397B">
      <w:pPr>
        <w:pStyle w:val="point"/>
      </w:pPr>
      <w:r>
        <w:t>1. При расторжении договора обязательства сторон прекращаются.</w:t>
      </w:r>
    </w:p>
    <w:p w:rsidR="008F397B" w:rsidRDefault="008F397B">
      <w:pPr>
        <w:pStyle w:val="point"/>
      </w:pPr>
      <w:r>
        <w:t>2. При изменении договора обязательства сторон продолжают действовать в измененном виде.</w:t>
      </w:r>
    </w:p>
    <w:p w:rsidR="008F397B" w:rsidRDefault="008F397B">
      <w:pPr>
        <w:pStyle w:val="point"/>
      </w:pPr>
      <w:r>
        <w:t>3. В случаях расторжения или 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расторжении или изменении договора в судебном порядке – с момента вступления в законную силу решения суда о расторжении или изменении договора.</w:t>
      </w:r>
    </w:p>
    <w:p w:rsidR="008F397B" w:rsidRDefault="008F397B">
      <w:pPr>
        <w:pStyle w:val="point"/>
      </w:pPr>
      <w:r>
        <w:t>4.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законодательством или соглашением сторон.</w:t>
      </w:r>
    </w:p>
    <w:p w:rsidR="008F397B" w:rsidRDefault="008F397B">
      <w:pPr>
        <w:pStyle w:val="point"/>
      </w:pPr>
      <w:r>
        <w:t>5. Если основанием для расторжения или изменения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или изменением договора.</w:t>
      </w:r>
    </w:p>
    <w:p w:rsidR="008F397B" w:rsidRDefault="008F397B">
      <w:pPr>
        <w:pStyle w:val="zagrazdel"/>
      </w:pPr>
      <w:r>
        <w:t>РАЗДЕЛ IV</w:t>
      </w:r>
      <w:r>
        <w:br/>
        <w:t>ОТДЕЛЬНЫЕ ВИДЫ ОБЯЗАТЕЛЬСТВ</w:t>
      </w:r>
    </w:p>
    <w:p w:rsidR="008F397B" w:rsidRDefault="008F397B">
      <w:pPr>
        <w:pStyle w:val="chapter"/>
      </w:pPr>
      <w:r>
        <w:t>ГЛАВА 30</w:t>
      </w:r>
      <w:r>
        <w:br/>
        <w:t>КУПЛЯ-ПРОДАЖА</w:t>
      </w:r>
    </w:p>
    <w:p w:rsidR="008F397B" w:rsidRDefault="008F397B">
      <w:pPr>
        <w:pStyle w:val="paragraph"/>
      </w:pPr>
      <w:r>
        <w:t>§ 1. Общие положения о купле-продаже</w:t>
      </w:r>
    </w:p>
    <w:p w:rsidR="008F397B" w:rsidRDefault="008F397B">
      <w:pPr>
        <w:pStyle w:val="article"/>
      </w:pPr>
      <w:r>
        <w:t>Статья 424. Договор купли-продажи</w:t>
      </w:r>
    </w:p>
    <w:p w:rsidR="008F397B" w:rsidRDefault="008F397B">
      <w:pPr>
        <w:pStyle w:val="point"/>
      </w:pPr>
      <w:r>
        <w:t>1. По договору купли-продажи одна сторона (продавец) обязуется передать имущество (вещь, товар) в собственность, хозяйственное ведение, оперативное управление (далее для целей настоящего раздела – в собственность, если из существа обязательства и статуса стороны в обязательстве не вытекает иное) другой стороне (покупателю), а покупатель обязуется принять это имущество и уплатить за него определенную денежную сумму (цену).</w:t>
      </w:r>
    </w:p>
    <w:p w:rsidR="008F397B" w:rsidRDefault="008F397B">
      <w:pPr>
        <w:pStyle w:val="point"/>
      </w:pPr>
      <w:r>
        <w:t>2. К купле-продаже ценных бумаг и валютных ценностей положения, предусмотренные настоящим параграфом, применяются, если законодательством не установлены специальные правила их продажи.</w:t>
      </w:r>
    </w:p>
    <w:p w:rsidR="008F397B" w:rsidRDefault="008F397B">
      <w:pPr>
        <w:pStyle w:val="point"/>
      </w:pPr>
      <w:r>
        <w:t>3. В случаях, предусмотренных настоящим Кодексом и иными актами законодательства, особенности купли и продажи товаров отдельных видов определяются актами законодательства.</w:t>
      </w:r>
    </w:p>
    <w:p w:rsidR="008F397B" w:rsidRDefault="008F397B">
      <w:pPr>
        <w:pStyle w:val="point"/>
      </w:pPr>
      <w:r>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rsidR="008F397B" w:rsidRDefault="008F397B">
      <w:pPr>
        <w:pStyle w:val="point"/>
      </w:pPr>
      <w:r>
        <w:t>5. К отдельным видам договора купли-продажи (розничная купля-продажа, поставка товаров, поставка товаров для государственных нужд, энергоснабжение, контрактация, продажа недвижимости, продажа предприятия) положения, предусмотренные настоящим параграфом, применяются, если иное не предусмотрено настоящим Кодексом и иными актами законодательства об этих видах договоров.</w:t>
      </w:r>
    </w:p>
    <w:p w:rsidR="008F397B" w:rsidRDefault="008F397B">
      <w:pPr>
        <w:pStyle w:val="article"/>
      </w:pPr>
      <w:r>
        <w:t>Статья 425. Условие договора о товаре</w:t>
      </w:r>
    </w:p>
    <w:p w:rsidR="008F397B" w:rsidRDefault="008F397B">
      <w:pPr>
        <w:pStyle w:val="point"/>
      </w:pPr>
      <w:r>
        <w:t>1. Товаром по договору купли-продажи могут быть любые вещи с соблюдением правил статьи 129 настоящего Кодекса.</w:t>
      </w:r>
    </w:p>
    <w:p w:rsidR="008F397B" w:rsidRDefault="008F397B">
      <w:pPr>
        <w:pStyle w:val="point"/>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законодательством или не вытекает из характера товара.</w:t>
      </w:r>
    </w:p>
    <w:p w:rsidR="008F397B" w:rsidRDefault="008F397B">
      <w:pPr>
        <w:pStyle w:val="point"/>
      </w:pPr>
      <w:r>
        <w:t>3. Условие договора купли-продажи о товаре считается согласованным, если договор позволяет определить наименование и количество товара.</w:t>
      </w:r>
    </w:p>
    <w:p w:rsidR="008F397B" w:rsidRDefault="008F397B">
      <w:pPr>
        <w:pStyle w:val="article"/>
      </w:pPr>
      <w:r>
        <w:t>Статья 426. Обязанности продавца по передаче товара</w:t>
      </w:r>
    </w:p>
    <w:p w:rsidR="008F397B" w:rsidRDefault="008F397B">
      <w:pPr>
        <w:pStyle w:val="point"/>
      </w:pPr>
      <w:r>
        <w:t>1. Продавец обязан передать покупателю товар, предусмотренный договором купли-продажи.</w:t>
      </w:r>
    </w:p>
    <w:p w:rsidR="008F397B" w:rsidRDefault="008F397B">
      <w:pPr>
        <w:pStyle w:val="point"/>
      </w:pPr>
      <w:r>
        <w:t>2. Если иное не предусмотрено договором, продавец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или договором.</w:t>
      </w:r>
    </w:p>
    <w:p w:rsidR="008F397B" w:rsidRDefault="008F397B">
      <w:pPr>
        <w:pStyle w:val="article"/>
      </w:pPr>
      <w:r>
        <w:t>Статья 427. Срок исполнения обязанности передать товар</w:t>
      </w:r>
    </w:p>
    <w:p w:rsidR="008F397B" w:rsidRDefault="008F397B">
      <w:pPr>
        <w:pStyle w:val="point"/>
      </w:pPr>
      <w:r>
        <w:t>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 в соответствии с правилами, предусмотренными статьей 295 настоящего Кодекса.</w:t>
      </w:r>
    </w:p>
    <w:p w:rsidR="008F397B" w:rsidRDefault="008F397B">
      <w:pPr>
        <w:pStyle w:val="point"/>
      </w:pPr>
      <w:r>
        <w:t>2. Договор купли-продажи признается заключенным с условием о его исполнении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8F397B" w:rsidRDefault="008F397B">
      <w:pPr>
        <w:pStyle w:val="newncpi"/>
      </w:pPr>
      <w:r>
        <w:t>Продавец вправе исполнять такой договор до наступления или после истечения определенного в нем срока только с согласия покупателя.</w:t>
      </w:r>
    </w:p>
    <w:p w:rsidR="008F397B" w:rsidRDefault="008F397B">
      <w:pPr>
        <w:pStyle w:val="article"/>
      </w:pPr>
      <w:r>
        <w:t>Статья 428. Момент исполнения обязанности продавца передать товар</w:t>
      </w:r>
    </w:p>
    <w:p w:rsidR="008F397B" w:rsidRDefault="008F397B">
      <w:pPr>
        <w:pStyle w:val="point"/>
      </w:pPr>
      <w:r>
        <w:t>1. Если иное не предусмотрено договором купли-продажи, обязанность продавца передать товар покупателю считается исполненной в момент:</w:t>
      </w:r>
    </w:p>
    <w:p w:rsidR="008F397B" w:rsidRDefault="008F397B">
      <w:pPr>
        <w:pStyle w:val="underpoint"/>
      </w:pPr>
      <w:r>
        <w:t>1) вручения товара покупателю или указанному им лицу, если договором предусмотрена обязанность продавца по доставке товара;</w:t>
      </w:r>
    </w:p>
    <w:p w:rsidR="008F397B" w:rsidRDefault="008F397B">
      <w:pPr>
        <w:pStyle w:val="underpoint"/>
      </w:pPr>
      <w:r>
        <w:t>2) 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8F397B" w:rsidRDefault="008F397B">
      <w:pPr>
        <w:pStyle w:val="point"/>
      </w:pPr>
      <w:r>
        <w:t>2. В случаях, когда из договора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8F397B" w:rsidRDefault="008F397B">
      <w:pPr>
        <w:pStyle w:val="article"/>
      </w:pPr>
      <w:r>
        <w:t>Статья 429. Переход риска случайной гибели товара</w:t>
      </w:r>
    </w:p>
    <w:p w:rsidR="008F397B" w:rsidRDefault="008F397B">
      <w:pPr>
        <w:pStyle w:val="point"/>
      </w:pPr>
      <w:r>
        <w:t>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законодательством или договором продавец считается исполнившим свою обязанность по передаче товара покупателю.</w:t>
      </w:r>
    </w:p>
    <w:p w:rsidR="008F397B" w:rsidRDefault="008F397B">
      <w:pPr>
        <w:pStyle w:val="point"/>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если иное не предусмотрено таким договором.</w:t>
      </w:r>
    </w:p>
    <w:p w:rsidR="008F397B" w:rsidRDefault="008F397B">
      <w:pPr>
        <w:pStyle w:val="newncpi"/>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8F397B" w:rsidRDefault="008F397B">
      <w:pPr>
        <w:pStyle w:val="article"/>
      </w:pPr>
      <w:r>
        <w:t>Статья 430. Обязанность продавца передать товар свободным от прав третьих лиц</w:t>
      </w:r>
    </w:p>
    <w:p w:rsidR="008F397B" w:rsidRDefault="008F397B">
      <w:pPr>
        <w:pStyle w:val="point"/>
      </w:pPr>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8F397B" w:rsidRDefault="008F397B">
      <w:pPr>
        <w:pStyle w:val="newncpi"/>
      </w:pPr>
      <w:r>
        <w:t>Неисполнение продавцом этой обязанности дает покупателю право требовать уменьшения цены товара либо расторжения договора купли-продажи, за исключением случая, когда будет доказано, что покупатель знал или должен был знать о правах третьих лиц на этот товар.</w:t>
      </w:r>
    </w:p>
    <w:p w:rsidR="008F397B" w:rsidRDefault="008F397B">
      <w:pPr>
        <w:pStyle w:val="point"/>
      </w:pPr>
      <w:r>
        <w:t>2. Правила, предусмотренные пунктом 1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8F397B" w:rsidRDefault="008F397B">
      <w:pPr>
        <w:pStyle w:val="article"/>
      </w:pPr>
      <w:r>
        <w:t>Статья 431. Ответственность продавца в случае изъятия товара у покупателя</w:t>
      </w:r>
    </w:p>
    <w:p w:rsidR="008F397B" w:rsidRDefault="008F397B">
      <w:pPr>
        <w:pStyle w:val="point"/>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за исключением случая, когда покупатель знал или должен был знать о наличии этих оснований.</w:t>
      </w:r>
    </w:p>
    <w:p w:rsidR="008F397B" w:rsidRDefault="008F397B">
      <w:pPr>
        <w:pStyle w:val="point"/>
      </w:pPr>
      <w:r>
        <w:t>2. Соглашение сторон об освобождении продавца от ответственности или о ее ограничении в случае истребования приобретенного имущества у покупателя третьими лицами недействительно.</w:t>
      </w:r>
    </w:p>
    <w:p w:rsidR="008F397B" w:rsidRDefault="008F397B">
      <w:pPr>
        <w:pStyle w:val="article"/>
      </w:pPr>
      <w:r>
        <w:t>Статья 432. Обязанности покупателя и продавца в случае предъявления иска об изъятии товара</w:t>
      </w:r>
    </w:p>
    <w:p w:rsidR="008F397B" w:rsidRDefault="008F397B">
      <w:pPr>
        <w:pStyle w:val="newncpi"/>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8F397B" w:rsidRDefault="008F397B">
      <w:pPr>
        <w:pStyle w:val="newncpi"/>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8F397B" w:rsidRDefault="008F397B">
      <w:pPr>
        <w:pStyle w:val="newncpi"/>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8F397B" w:rsidRDefault="008F397B">
      <w:pPr>
        <w:pStyle w:val="article"/>
      </w:pPr>
      <w:r>
        <w:t>Статья 433. Последствия отказа продавца передать товар</w:t>
      </w:r>
    </w:p>
    <w:p w:rsidR="008F397B" w:rsidRDefault="008F397B">
      <w:pPr>
        <w:pStyle w:val="point"/>
      </w:pPr>
      <w:r>
        <w:t>1. Если продавец отказывается передать покупателю проданный товар, покупатель вправе отказаться от исполнения договора купли-продажи.</w:t>
      </w:r>
    </w:p>
    <w:p w:rsidR="008F397B" w:rsidRDefault="008F397B">
      <w:pPr>
        <w:pStyle w:val="point"/>
      </w:pPr>
      <w:r>
        <w:t>2. При отказе продавца от передачи индивидуально-определенной вещи покупатель вправе предъявить продавцу требования, предусмотренные статьей 369 настоящего Кодекса.</w:t>
      </w:r>
    </w:p>
    <w:p w:rsidR="008F397B" w:rsidRDefault="008F397B">
      <w:pPr>
        <w:pStyle w:val="article"/>
      </w:pPr>
      <w:r>
        <w:t>Статья 434. Последствия неисполнения обязанности передать принадлежности и документы, относящиеся к товару</w:t>
      </w:r>
    </w:p>
    <w:p w:rsidR="008F397B" w:rsidRDefault="008F397B">
      <w:pPr>
        <w:pStyle w:val="newncpi"/>
      </w:pPr>
      <w:r>
        <w:t>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законодательством или договором купли-продажи (пункт 2 статьи 426), покупатель вправе назначить ему разумный срок для их передачи.</w:t>
      </w:r>
    </w:p>
    <w:p w:rsidR="008F397B" w:rsidRDefault="008F397B">
      <w:pPr>
        <w:pStyle w:val="newncpi"/>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8F397B" w:rsidRDefault="008F397B">
      <w:pPr>
        <w:pStyle w:val="article"/>
      </w:pPr>
      <w:r>
        <w:t>Статья 435. Количество товара</w:t>
      </w:r>
    </w:p>
    <w:p w:rsidR="008F397B" w:rsidRDefault="008F397B">
      <w:pPr>
        <w:pStyle w:val="point"/>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8F397B" w:rsidRDefault="008F397B">
      <w:pPr>
        <w:pStyle w:val="point"/>
      </w:pPr>
      <w:r>
        <w:t>2. Если договор не позволяет определить количество подлежащего передаче товара, договор не считается заключенным.</w:t>
      </w:r>
    </w:p>
    <w:p w:rsidR="008F397B" w:rsidRDefault="008F397B">
      <w:pPr>
        <w:pStyle w:val="article"/>
      </w:pPr>
      <w:r>
        <w:t>Статья 436. Последствия нарушения условия договора о количестве</w:t>
      </w:r>
    </w:p>
    <w:p w:rsidR="008F397B" w:rsidRDefault="008F397B">
      <w:pPr>
        <w:pStyle w:val="point"/>
      </w:pPr>
      <w:r>
        <w:t>1. Если продавец передал в нарушение условий договора покупателю меньшее количество товара, чем определено договором купли-продажи,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его оплаты, а если он оплачен, – потребовать возврата уплаченной за него денежной суммы.</w:t>
      </w:r>
    </w:p>
    <w:p w:rsidR="008F397B" w:rsidRDefault="008F397B">
      <w:pPr>
        <w:pStyle w:val="point"/>
      </w:pPr>
      <w:r>
        <w:t>2. Если продавец передал покупателю товар в количестве, превышающем указанное в договоре, покупатель обязан известить об этом продавца в порядке, предусмотренном пунктом 1 статьи 453 настоящего Кодекса. В случае, когда в разумный срок после получения сообщения покупателя продавец не распорядится соответствующим товаром, покупатель вправе, поскольку иное не предусмотрено договором, принять все количество товара.</w:t>
      </w:r>
    </w:p>
    <w:p w:rsidR="008F397B" w:rsidRDefault="008F397B">
      <w:pPr>
        <w:pStyle w:val="point"/>
      </w:pPr>
      <w:r>
        <w:t>3. В случае принятия покупателем товара в количестве, превышающем указанное в договоре купли-продажи (пункт 2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8F397B" w:rsidRDefault="008F397B">
      <w:pPr>
        <w:pStyle w:val="article"/>
      </w:pPr>
      <w:r>
        <w:t>Статья 437. Ассортимент товаров</w:t>
      </w:r>
    </w:p>
    <w:p w:rsidR="008F397B" w:rsidRDefault="008F397B">
      <w:pPr>
        <w:pStyle w:val="point"/>
      </w:pPr>
      <w:r>
        <w:t>1. Если по договору купли-продажи передаче подлежат товары в определенном соотношении по видам, моделям, размерам, цветам и иным признакам (ассортимент), продавец обязан передать покупателю товары в ассортименте, согласованном сторонами.</w:t>
      </w:r>
    </w:p>
    <w:p w:rsidR="008F397B" w:rsidRDefault="008F397B">
      <w:pPr>
        <w:pStyle w:val="point"/>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8F397B" w:rsidRDefault="008F397B">
      <w:pPr>
        <w:pStyle w:val="article"/>
      </w:pPr>
      <w:r>
        <w:t>Статья 438. Последствия нарушения условия договора об ассортименте</w:t>
      </w:r>
    </w:p>
    <w:p w:rsidR="008F397B" w:rsidRDefault="008F397B">
      <w:pPr>
        <w:pStyle w:val="point"/>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уже оплачены, – потребовать возврата уплаченной денежной суммы.</w:t>
      </w:r>
    </w:p>
    <w:p w:rsidR="008F397B" w:rsidRDefault="008F397B">
      <w:pPr>
        <w:pStyle w:val="point"/>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8F397B" w:rsidRDefault="008F397B">
      <w:pPr>
        <w:pStyle w:val="underpoint"/>
      </w:pPr>
      <w:r>
        <w:t>1) принять товары, соответствующие условиям об ассортименте, и отказаться от остальных товаров;</w:t>
      </w:r>
    </w:p>
    <w:p w:rsidR="008F397B" w:rsidRDefault="008F397B">
      <w:pPr>
        <w:pStyle w:val="underpoint"/>
      </w:pPr>
      <w:r>
        <w:t>2) отказаться от всех переданных товаров;</w:t>
      </w:r>
    </w:p>
    <w:p w:rsidR="008F397B" w:rsidRDefault="008F397B">
      <w:pPr>
        <w:pStyle w:val="underpoint"/>
      </w:pPr>
      <w:r>
        <w:t>3) потребовать заменить товары, не соответствующие условию об ассортименте, товарами в ассортименте, предусмотренном договором;</w:t>
      </w:r>
    </w:p>
    <w:p w:rsidR="008F397B" w:rsidRDefault="008F397B">
      <w:pPr>
        <w:pStyle w:val="underpoint"/>
      </w:pPr>
      <w:r>
        <w:t>4) принять все переданные товары.</w:t>
      </w:r>
    </w:p>
    <w:p w:rsidR="008F397B" w:rsidRDefault="008F397B">
      <w:pPr>
        <w:pStyle w:val="point"/>
      </w:pPr>
      <w: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 потребовать возврата уплаченной суммы.</w:t>
      </w:r>
    </w:p>
    <w:p w:rsidR="008F397B" w:rsidRDefault="008F397B">
      <w:pPr>
        <w:pStyle w:val="point"/>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8F397B" w:rsidRDefault="008F397B">
      <w:pPr>
        <w:pStyle w:val="point"/>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к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8F397B" w:rsidRDefault="008F397B">
      <w:pPr>
        <w:pStyle w:val="point"/>
      </w:pPr>
      <w:r>
        <w:t>6. Правила настоящей статьи применяются, если иное не предусмотрено договором.</w:t>
      </w:r>
    </w:p>
    <w:p w:rsidR="008F397B" w:rsidRDefault="008F397B">
      <w:pPr>
        <w:pStyle w:val="article"/>
      </w:pPr>
      <w:r>
        <w:t>Статья 439. Качество товара</w:t>
      </w:r>
    </w:p>
    <w:p w:rsidR="008F397B" w:rsidRDefault="008F397B">
      <w:pPr>
        <w:pStyle w:val="point"/>
      </w:pPr>
      <w:r>
        <w:t>1. Продавец обязан передать покупателю товар, качество которого соответствует договору купли-продажи.</w:t>
      </w:r>
    </w:p>
    <w:p w:rsidR="008F397B" w:rsidRDefault="008F397B">
      <w:pPr>
        <w:pStyle w:val="point"/>
      </w:pPr>
      <w:r>
        <w:t>2.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w:t>
      </w:r>
    </w:p>
    <w:p w:rsidR="008F397B" w:rsidRDefault="008F397B">
      <w:pPr>
        <w:pStyle w:val="newncpi"/>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8F397B" w:rsidRDefault="008F397B">
      <w:pPr>
        <w:pStyle w:val="point"/>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8F397B" w:rsidRDefault="008F397B">
      <w:pPr>
        <w:pStyle w:val="point"/>
      </w:pPr>
      <w:r>
        <w:t>4. Если в соответствии с законодательством или другими обязательными правилами предусмотрены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требованиям.</w:t>
      </w:r>
    </w:p>
    <w:p w:rsidR="008F397B" w:rsidRDefault="008F397B">
      <w:pPr>
        <w:pStyle w:val="newncpi"/>
      </w:pPr>
      <w:r>
        <w:t>По соглашению между продавцом и покупателем может быть передан товар, соответствующий повышенным требованиям к качеству по сравнению с требованиями, предусмотренными законодательством или другими обязательными правилами.</w:t>
      </w:r>
    </w:p>
    <w:p w:rsidR="008F397B" w:rsidRDefault="008F397B">
      <w:pPr>
        <w:pStyle w:val="article"/>
      </w:pPr>
      <w:r>
        <w:t>Статья 440. Гарантия качества</w:t>
      </w:r>
    </w:p>
    <w:p w:rsidR="008F397B" w:rsidRDefault="008F397B">
      <w:pPr>
        <w:pStyle w:val="point"/>
      </w:pPr>
      <w:r>
        <w:t>1. Товар, который продавец обязан передать покупателю, должен соответствовать требованиям, предусмотренным статьей 439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 такого рода обычно используется.</w:t>
      </w:r>
    </w:p>
    <w:p w:rsidR="008F397B" w:rsidRDefault="008F397B">
      <w:pPr>
        <w:pStyle w:val="point"/>
      </w:pPr>
      <w:r>
        <w:t>2. Если в соответствии с законодательством или другими обязательными правилами либо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статьей 439 настоящего Кодекса, в течение календарного срока, установленного в днях, месяцах, годах, либо наработки, установленной в часах, циклах срабатываний, километрах пробега или иных аналогичных показателях (гарантийного срока).</w:t>
      </w:r>
    </w:p>
    <w:p w:rsidR="008F397B" w:rsidRDefault="008F397B">
      <w:pPr>
        <w:pStyle w:val="point"/>
      </w:pPr>
      <w: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8F397B" w:rsidRDefault="008F397B">
      <w:pPr>
        <w:pStyle w:val="article"/>
      </w:pPr>
      <w:r>
        <w:t>Статья 441. Исчисление гарантийного срока</w:t>
      </w:r>
    </w:p>
    <w:p w:rsidR="008F397B" w:rsidRDefault="008F397B">
      <w:pPr>
        <w:pStyle w:val="point"/>
      </w:pPr>
      <w:r>
        <w:t>1. Гарантийный срок начинает течь с момента передачи товаров покупателю (статья 428), если иное не предусмотрено законодательством или договором купли-продажи.</w:t>
      </w:r>
    </w:p>
    <w:p w:rsidR="008F397B" w:rsidRDefault="008F397B">
      <w:pPr>
        <w:pStyle w:val="point"/>
      </w:pPr>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8F397B" w:rsidRDefault="008F397B">
      <w:pPr>
        <w:pStyle w:val="newncpi"/>
      </w:pPr>
      <w:r>
        <w:t>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статьей 453 настоящего Кодекса.</w:t>
      </w:r>
    </w:p>
    <w:p w:rsidR="008F397B" w:rsidRDefault="008F397B">
      <w:pPr>
        <w:pStyle w:val="point"/>
      </w:pPr>
      <w:r>
        <w:t>3. Если иное не предусмотрено договором,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8F397B" w:rsidRDefault="008F397B">
      <w:pPr>
        <w:pStyle w:val="point"/>
      </w:pPr>
      <w:r>
        <w:t>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(статья 446), устанавливается гарантийный срок той же продолжительности, что и на замененный, если иное не предусмотрено договором купли-продажи.</w:t>
      </w:r>
    </w:p>
    <w:p w:rsidR="008F397B" w:rsidRDefault="008F397B">
      <w:pPr>
        <w:pStyle w:val="article"/>
      </w:pPr>
      <w:r>
        <w:t>Статья 442. Срок годности</w:t>
      </w:r>
    </w:p>
    <w:p w:rsidR="008F397B" w:rsidRDefault="008F397B">
      <w:pPr>
        <w:pStyle w:val="point"/>
      </w:pPr>
      <w:r>
        <w:t>1. В соответствии с законодательством или другими обязательными правилами может быть определен срок, по истечении которого товар считается не пригодным для использования по назначению (срок годности).</w:t>
      </w:r>
    </w:p>
    <w:p w:rsidR="008F397B" w:rsidRDefault="008F397B">
      <w:pPr>
        <w:pStyle w:val="point"/>
      </w:pPr>
      <w:r>
        <w:t>2. Товары, на которые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8F397B" w:rsidRDefault="008F397B">
      <w:pPr>
        <w:pStyle w:val="article"/>
      </w:pPr>
      <w:r>
        <w:t>Статья 443. Исчисление срока годности</w:t>
      </w:r>
    </w:p>
    <w:p w:rsidR="008F397B" w:rsidRDefault="008F397B">
      <w:pPr>
        <w:pStyle w:val="newncpi"/>
      </w:pPr>
      <w:r>
        <w:t>Срок годности определяется периодом времени, исчисляемым со дня (времени) изготовления товара, в течение которого он пригоден к использованию, либо датой, до наступления которой товар пригоден к использованию.</w:t>
      </w:r>
    </w:p>
    <w:p w:rsidR="008F397B" w:rsidRDefault="008F397B">
      <w:pPr>
        <w:pStyle w:val="article"/>
      </w:pPr>
      <w:r>
        <w:t>Статья 444. Проверка качества товара</w:t>
      </w:r>
    </w:p>
    <w:p w:rsidR="008F397B" w:rsidRDefault="008F397B">
      <w:pPr>
        <w:pStyle w:val="point"/>
      </w:pPr>
      <w:r>
        <w:t>1. Проверка качества товара может быть предусмотрена законодательством или договором купли-продажи. Порядок проверки качества товара устанавливается законодательством или договором. Если порядок проверки установлен законодательством, порядок проверки качества товара, определяемый договором, должен соответствовать требованиям законодательства.</w:t>
      </w:r>
    </w:p>
    <w:p w:rsidR="008F397B" w:rsidRDefault="008F397B">
      <w:pPr>
        <w:pStyle w:val="point"/>
      </w:pPr>
      <w:r>
        <w:t>2. Если порядок проверки качества товара не установлен в соответствии с пунктом 1 настоящей статьи, то проверка качества товара производится в соответствии с обычно применяемыми условиями проверки товара, подлежащего передаче по договору купли-продажи.</w:t>
      </w:r>
    </w:p>
    <w:p w:rsidR="008F397B" w:rsidRDefault="008F397B">
      <w:pPr>
        <w:pStyle w:val="point"/>
      </w:pPr>
      <w:r>
        <w:t>3. Если законодательством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8F397B" w:rsidRDefault="008F397B">
      <w:pPr>
        <w:pStyle w:val="point"/>
      </w:pPr>
      <w:r>
        <w:t>4. Порядок, а также иные условия проверки качества товара, производимой как продавцом, так и покупателем, должны быть одними и теми же.</w:t>
      </w:r>
    </w:p>
    <w:p w:rsidR="008F397B" w:rsidRDefault="008F397B">
      <w:pPr>
        <w:pStyle w:val="article"/>
      </w:pPr>
      <w:r>
        <w:t>Статья 445. Последствия передачи товара ненадлежащего качества</w:t>
      </w:r>
    </w:p>
    <w:p w:rsidR="008F397B" w:rsidRDefault="008F397B">
      <w:pPr>
        <w:pStyle w:val="point"/>
      </w:pPr>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8F397B" w:rsidRDefault="008F397B">
      <w:pPr>
        <w:pStyle w:val="underpoint"/>
      </w:pPr>
      <w:r>
        <w:t>1) соразмерного уменьшения покупной цены;</w:t>
      </w:r>
    </w:p>
    <w:p w:rsidR="008F397B" w:rsidRDefault="008F397B">
      <w:pPr>
        <w:pStyle w:val="underpoint"/>
      </w:pPr>
      <w:r>
        <w:t>2) безвозмездного устранения недостатков товара в разумный срок;</w:t>
      </w:r>
    </w:p>
    <w:p w:rsidR="008F397B" w:rsidRDefault="008F397B">
      <w:pPr>
        <w:pStyle w:val="underpoint"/>
      </w:pPr>
      <w:r>
        <w:t>3) возмещения своих расходов на устранение недостатков товара.</w:t>
      </w:r>
    </w:p>
    <w:p w:rsidR="008F397B" w:rsidRDefault="008F397B">
      <w:pPr>
        <w:pStyle w:val="point"/>
      </w:pPr>
      <w: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8F397B" w:rsidRDefault="008F397B">
      <w:pPr>
        <w:pStyle w:val="underpoint"/>
      </w:pPr>
      <w:r>
        <w:t>1) отказаться от исполнения договора купли-продажи и потребовать возврата уплаченной за товар денежной суммы;</w:t>
      </w:r>
    </w:p>
    <w:p w:rsidR="008F397B" w:rsidRDefault="008F397B">
      <w:pPr>
        <w:pStyle w:val="underpoint"/>
      </w:pPr>
      <w:r>
        <w:t>2) потребовать замены товара ненадлежащего качества на товар, соответствующий договору.</w:t>
      </w:r>
    </w:p>
    <w:p w:rsidR="008F397B" w:rsidRDefault="008F397B">
      <w:pPr>
        <w:pStyle w:val="point"/>
      </w:pPr>
      <w:r>
        <w:t>3. Требования об устранении недостатков или замене товара, указанные в пунктах 1 и 2 настоящей статьи, могут быть предъявлены покупателем, если иное не вытекает из характера товара или существа обязательства.</w:t>
      </w:r>
    </w:p>
    <w:p w:rsidR="008F397B" w:rsidRDefault="008F397B">
      <w:pPr>
        <w:pStyle w:val="point"/>
      </w:pPr>
      <w:r>
        <w:t>4. В случае ненадлежащего качества части товаров, входящих в комплект (статья 449), покупатель вправе в отношении этих товаров осуществить права, предусмотренные пунктами 1 и 2 настоящей статьи.</w:t>
      </w:r>
    </w:p>
    <w:p w:rsidR="008F397B" w:rsidRDefault="008F397B">
      <w:pPr>
        <w:pStyle w:val="point"/>
      </w:pPr>
      <w:r>
        <w:t>5. Правила, предусмотренные настоящей статьей, применяются, если настоящим Кодексом и иными актами законодательства не установлено иное.</w:t>
      </w:r>
    </w:p>
    <w:p w:rsidR="008F397B" w:rsidRDefault="008F397B">
      <w:pPr>
        <w:pStyle w:val="article"/>
      </w:pPr>
      <w:r>
        <w:t>Статья 446. Недостатки товара, за которые отвечает продавец</w:t>
      </w:r>
    </w:p>
    <w:p w:rsidR="008F397B" w:rsidRDefault="008F397B">
      <w:pPr>
        <w:pStyle w:val="point"/>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8F397B" w:rsidRDefault="008F397B">
      <w:pPr>
        <w:pStyle w:val="point"/>
      </w:pPr>
      <w: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8F397B" w:rsidRDefault="008F397B">
      <w:pPr>
        <w:pStyle w:val="article"/>
      </w:pPr>
      <w:r>
        <w:t>Статья 447. Сроки обнаружения недостатков в переданном товаре</w:t>
      </w:r>
    </w:p>
    <w:p w:rsidR="008F397B" w:rsidRDefault="008F397B">
      <w:pPr>
        <w:pStyle w:val="point"/>
      </w:pPr>
      <w:r>
        <w:t>1. Если иное не установлено законодательством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8F397B" w:rsidRDefault="008F397B">
      <w:pPr>
        <w:pStyle w:val="point"/>
      </w:pPr>
      <w:r>
        <w:t>2. Если на товары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в проданном товаре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законодательством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8F397B" w:rsidRDefault="008F397B">
      <w:pPr>
        <w:pStyle w:val="point"/>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8F397B" w:rsidRDefault="008F397B">
      <w:pPr>
        <w:pStyle w:val="newncpi"/>
      </w:pPr>
      <w:r>
        <w:t>В случаях,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8F397B" w:rsidRDefault="008F397B">
      <w:pPr>
        <w:pStyle w:val="newncpi"/>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8F397B" w:rsidRDefault="008F397B">
      <w:pPr>
        <w:pStyle w:val="point"/>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8F397B" w:rsidRDefault="008F397B">
      <w:pPr>
        <w:pStyle w:val="point"/>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8F397B" w:rsidRDefault="008F397B">
      <w:pPr>
        <w:pStyle w:val="article"/>
      </w:pPr>
      <w:r>
        <w:t>Статья 448. Комплектность товара</w:t>
      </w:r>
    </w:p>
    <w:p w:rsidR="008F397B" w:rsidRDefault="008F397B">
      <w:pPr>
        <w:pStyle w:val="point"/>
      </w:pPr>
      <w:r>
        <w:t>1. Продавец обязан передать покупателю товар, соответствующий условиям договора купли-продажи о комплектности.</w:t>
      </w:r>
    </w:p>
    <w:p w:rsidR="008F397B" w:rsidRDefault="008F397B">
      <w:pPr>
        <w:pStyle w:val="point"/>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обычно предъявляемыми требованиями.</w:t>
      </w:r>
    </w:p>
    <w:p w:rsidR="008F397B" w:rsidRDefault="008F397B">
      <w:pPr>
        <w:pStyle w:val="article"/>
      </w:pPr>
      <w:r>
        <w:t>Статья 449. Комплект товаров</w:t>
      </w:r>
    </w:p>
    <w:p w:rsidR="008F397B" w:rsidRDefault="008F397B">
      <w:pPr>
        <w:pStyle w:val="point"/>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8F397B" w:rsidRDefault="008F397B">
      <w:pPr>
        <w:pStyle w:val="point"/>
      </w:pPr>
      <w:r>
        <w:t>2. Если иное не предусмотрено договором и не вытекает из существа обязательства, продавец обязан передать покупателю все товары, входящие в комплект, одновременно.</w:t>
      </w:r>
    </w:p>
    <w:p w:rsidR="008F397B" w:rsidRDefault="008F397B">
      <w:pPr>
        <w:pStyle w:val="article"/>
      </w:pPr>
      <w:r>
        <w:t>Статья 450. Последствия передачи некомплектных товаров</w:t>
      </w:r>
    </w:p>
    <w:p w:rsidR="008F397B" w:rsidRDefault="008F397B">
      <w:pPr>
        <w:pStyle w:val="point"/>
      </w:pPr>
      <w:r>
        <w:t>1. В случае передачи некомплектного товара (статья 448) покупатель вправе по своему выбору потребовать от продавца:</w:t>
      </w:r>
    </w:p>
    <w:p w:rsidR="008F397B" w:rsidRDefault="008F397B">
      <w:pPr>
        <w:pStyle w:val="underpoint"/>
      </w:pPr>
      <w:r>
        <w:t>1) соразмерного уменьшения покупной цены;</w:t>
      </w:r>
    </w:p>
    <w:p w:rsidR="008F397B" w:rsidRDefault="008F397B">
      <w:pPr>
        <w:pStyle w:val="underpoint"/>
      </w:pPr>
      <w:r>
        <w:t>2) доукомплектования товара в разумный срок.</w:t>
      </w:r>
    </w:p>
    <w:p w:rsidR="008F397B" w:rsidRDefault="008F397B">
      <w:pPr>
        <w:pStyle w:val="point"/>
      </w:pPr>
      <w:r>
        <w:t>2. Если продавец в разумный срок не выполнил требования покупателя о доукомплектовании товара, покупатель вправе по своему выбору:</w:t>
      </w:r>
    </w:p>
    <w:p w:rsidR="008F397B" w:rsidRDefault="008F397B">
      <w:pPr>
        <w:pStyle w:val="underpoint"/>
      </w:pPr>
      <w:r>
        <w:t>1) потребовать замены некомплектного товара на комплектный;</w:t>
      </w:r>
    </w:p>
    <w:p w:rsidR="008F397B" w:rsidRDefault="008F397B">
      <w:pPr>
        <w:pStyle w:val="underpoint"/>
      </w:pPr>
      <w:r>
        <w:t>2) отказаться от исполнения договора купли-продажи и потребовать возврата уплаченной денежной суммы.</w:t>
      </w:r>
    </w:p>
    <w:p w:rsidR="008F397B" w:rsidRDefault="008F397B">
      <w:pPr>
        <w:pStyle w:val="point"/>
      </w:pPr>
      <w:r>
        <w:t>3. Последствия, предусмотренные пунктами 1 и 2 настоящей статьи, применяются и в случае нарушения продавцом обязанности передать покупателю комплект товаров (статья 449), если иное не предусмотрено договором купли-продажи и не вытекает из существа обязательства.</w:t>
      </w:r>
    </w:p>
    <w:p w:rsidR="008F397B" w:rsidRDefault="008F397B">
      <w:pPr>
        <w:pStyle w:val="article"/>
      </w:pPr>
      <w:r>
        <w:t>Статья 451. Тара и упаковка</w:t>
      </w:r>
    </w:p>
    <w:p w:rsidR="008F397B" w:rsidRDefault="008F397B">
      <w:pPr>
        <w:pStyle w:val="point"/>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8F397B" w:rsidRDefault="008F397B">
      <w:pPr>
        <w:pStyle w:val="point"/>
      </w:pPr>
      <w:r>
        <w:t>2. Если договором не определены требования к таре и упаковке, то товар должен быть затарен и (или) упакован обычным для такого товара способом, а при отсутствии такового – способом, обеспечивающим сохранность товаров такого рода при обычных условиях хранения и транспортирования.</w:t>
      </w:r>
    </w:p>
    <w:p w:rsidR="008F397B" w:rsidRDefault="008F397B">
      <w:pPr>
        <w:pStyle w:val="point"/>
      </w:pPr>
      <w:r>
        <w:t>3. Если в установленном законодательством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8F397B" w:rsidRDefault="008F397B">
      <w:pPr>
        <w:pStyle w:val="article"/>
      </w:pPr>
      <w:r>
        <w:t>Статья 452. Последствия передачи товара без тары и (или) упаковки либо в ненадлежащей таре и (или) упаковке</w:t>
      </w:r>
    </w:p>
    <w:p w:rsidR="008F397B" w:rsidRDefault="008F397B">
      <w:pPr>
        <w:pStyle w:val="point"/>
      </w:pPr>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существа обязательства или характера товара.</w:t>
      </w:r>
    </w:p>
    <w:p w:rsidR="008F397B" w:rsidRDefault="008F397B">
      <w:pPr>
        <w:pStyle w:val="point"/>
      </w:pPr>
      <w:r>
        <w:t>2. В случаях, предусмотренных пунктом 1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(статья 445).</w:t>
      </w:r>
    </w:p>
    <w:p w:rsidR="008F397B" w:rsidRDefault="008F397B">
      <w:pPr>
        <w:pStyle w:val="article"/>
      </w:pPr>
      <w:r>
        <w:t>Статья 453. Извещение продавца о ненадлежащем исполнении договора</w:t>
      </w:r>
    </w:p>
    <w:p w:rsidR="008F397B" w:rsidRDefault="008F397B">
      <w:pPr>
        <w:pStyle w:val="point"/>
      </w:pPr>
      <w:r>
        <w:t>1. Покупатель обязан известить продавца о нарушении условий договора купли-продажи о количестве, об ассортименте, о качестве, комплектности, таре и (или) упаковке товара в срок, предусмотренный законодательством или договором, а если такой срок не установлен, –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8F397B" w:rsidRDefault="008F397B">
      <w:pPr>
        <w:pStyle w:val="point"/>
      </w:pPr>
      <w:r>
        <w:t>2. В случае невыполнения правила, предусмотренного пунктом 1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на комплектный, о затаривании и (или)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условий договора.</w:t>
      </w:r>
    </w:p>
    <w:p w:rsidR="008F397B" w:rsidRDefault="008F397B">
      <w:pPr>
        <w:pStyle w:val="point"/>
      </w:pPr>
      <w:r>
        <w:t>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пунктами 1 и 2 настоящей статьи.</w:t>
      </w:r>
    </w:p>
    <w:p w:rsidR="008F397B" w:rsidRDefault="008F397B">
      <w:pPr>
        <w:pStyle w:val="article"/>
      </w:pPr>
      <w:r>
        <w:t>Статья 454. Обязанность покупателя принять товар</w:t>
      </w:r>
    </w:p>
    <w:p w:rsidR="008F397B" w:rsidRDefault="008F397B">
      <w:pPr>
        <w:pStyle w:val="point"/>
      </w:pPr>
      <w:r>
        <w:t>1. Покупатель обязан принять переданный ему товар, за исключением случаев, когда он в силу акта законодательства или договора вправе потребовать замены товара или отказаться от исполнения договора купли-продажи.</w:t>
      </w:r>
    </w:p>
    <w:p w:rsidR="008F397B" w:rsidRDefault="008F397B">
      <w:pPr>
        <w:pStyle w:val="point"/>
      </w:pPr>
      <w:r>
        <w:t>2. Если иное не предусмотрено законодательством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8F397B" w:rsidRDefault="008F397B">
      <w:pPr>
        <w:pStyle w:val="point"/>
      </w:pPr>
      <w:r>
        <w:t>3. В случаях, когда покупатель в нарушение законодательства или договора не принимает или отказывается принять товар, продавец вправе отказаться от исполнения договора.</w:t>
      </w:r>
    </w:p>
    <w:p w:rsidR="008F397B" w:rsidRDefault="008F397B">
      <w:pPr>
        <w:pStyle w:val="article"/>
      </w:pPr>
      <w:r>
        <w:t>Статья 455. Цена товара</w:t>
      </w:r>
    </w:p>
    <w:p w:rsidR="008F397B" w:rsidRDefault="008F397B">
      <w:pPr>
        <w:pStyle w:val="point"/>
      </w:pPr>
      <w:r>
        <w:t>1. Покупатель обязан оплатить товар по цене, предусмотренной договором купли-продажи (если иное не предусмотрено законодательством), либо, если она договором не предусмотрена и не может быть определена исходя из его условий, – по цене, определяемой в соответствии с пунктом 3 статьи 394 настоящего Кодекса, а также совершить за свой счет действия, которые в соответствии с законодательством, договором или обычно предъявляемыми требованиями необходимы для осуществления платежа.</w:t>
      </w:r>
    </w:p>
    <w:p w:rsidR="008F397B" w:rsidRDefault="008F397B">
      <w:pPr>
        <w:pStyle w:val="point"/>
      </w:pPr>
      <w:r>
        <w:t>2. Когда цена установлена в зависимости от веса товара, она определяется по весу нетто, если иное не предусмотрено договором купли-продажи.</w:t>
      </w:r>
    </w:p>
    <w:p w:rsidR="008F397B" w:rsidRDefault="008F397B">
      <w:pPr>
        <w:pStyle w:val="point"/>
      </w:pPr>
      <w:r>
        <w:t>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 на момент, определенный в соответствии со статьей 295 настоящего Кодекса.</w:t>
      </w:r>
    </w:p>
    <w:p w:rsidR="008F397B" w:rsidRDefault="008F397B">
      <w:pPr>
        <w:pStyle w:val="newncpi"/>
      </w:pPr>
      <w:r>
        <w:t>Правила, предусмотренные настоящим пунктом, применяются, если иное не установлено настоящим Кодексом, иными актами законодательства или договором либо не вытекает из существа обязательства.</w:t>
      </w:r>
    </w:p>
    <w:p w:rsidR="008F397B" w:rsidRDefault="008F397B">
      <w:pPr>
        <w:pStyle w:val="article"/>
      </w:pPr>
      <w:r>
        <w:t>Статья 456. Оплата товара</w:t>
      </w:r>
    </w:p>
    <w:p w:rsidR="008F397B" w:rsidRDefault="008F397B">
      <w:pPr>
        <w:pStyle w:val="point"/>
      </w:pPr>
      <w:r>
        <w:t>1. Покупатель обязан оплатить товар непосредственно до или после передачи ему продавцом товара, если иное не предусмотрено настоящим Кодексом, иными актами законодательства или договором купли-продажи либо не вытекает из существа обязательства.</w:t>
      </w:r>
    </w:p>
    <w:p w:rsidR="008F397B" w:rsidRDefault="008F397B">
      <w:pPr>
        <w:pStyle w:val="point"/>
      </w:pPr>
      <w:r>
        <w:t>2. Если договором не предусмотрена рассрочка в оплате переданного товара, покупатель обязан уплатить продавцу цену переданного товара полностью.</w:t>
      </w:r>
    </w:p>
    <w:p w:rsidR="008F397B" w:rsidRDefault="008F397B">
      <w:pPr>
        <w:pStyle w:val="point"/>
      </w:pPr>
      <w:r>
        <w:t>3. Если покупатель своевременно не оплачивает переданный в соответствии с договором товар, продавец вправе потребовать оплаты товара и уплаты процентов в соответствии со статьей 366 настоящего Кодекса.</w:t>
      </w:r>
    </w:p>
    <w:p w:rsidR="008F397B" w:rsidRDefault="008F397B">
      <w:pPr>
        <w:pStyle w:val="point"/>
      </w:pPr>
      <w:r>
        <w:t>4. Если покупатель в нарушение договора отказывается принять и оплатить товар, продавец вправе по своему выбору потребовать оплаты товара либо отказаться от исполнения договора.</w:t>
      </w:r>
    </w:p>
    <w:p w:rsidR="008F397B" w:rsidRDefault="008F397B">
      <w:pPr>
        <w:pStyle w:val="point"/>
      </w:pPr>
      <w:r>
        <w:t>5. В случаях, когда продавец в соответствии с договором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законодательством или договором.</w:t>
      </w:r>
    </w:p>
    <w:p w:rsidR="008F397B" w:rsidRDefault="008F397B">
      <w:pPr>
        <w:pStyle w:val="article"/>
      </w:pPr>
      <w:r>
        <w:t>Статья 457. Предварительная оплата товара</w:t>
      </w:r>
    </w:p>
    <w:p w:rsidR="008F397B" w:rsidRDefault="008F397B">
      <w:pPr>
        <w:pStyle w:val="point"/>
      </w:pPr>
      <w:r>
        <w:t>1. В случаях, когда договором купли-продажи предусмотрена обязанность покупателя уплатить цену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 в срок, определенный в соответствии со статьей 295 настоящего Кодекса.</w:t>
      </w:r>
    </w:p>
    <w:p w:rsidR="008F397B" w:rsidRDefault="008F397B">
      <w:pPr>
        <w:pStyle w:val="point"/>
      </w:pPr>
      <w:r>
        <w:t>2. В случае неисполнения покупателем обязанности предварительно оплатить товар применяются правила, предусмотренные статьей 309 настоящего Кодекса.</w:t>
      </w:r>
    </w:p>
    <w:p w:rsidR="008F397B" w:rsidRDefault="008F397B">
      <w:pPr>
        <w:pStyle w:val="point"/>
      </w:pPr>
      <w:r>
        <w:t>3. В случаях, когда продавец, получивший сумму предварительной оплаты, не исполняет свои обязанности по передаче товара в установленный срок (статья 427), покупатель вправе потребовать передачи оплаченного товара или возврата суммы предварительной оплаты за товар, не переданный продавцом.</w:t>
      </w:r>
    </w:p>
    <w:p w:rsidR="008F397B" w:rsidRDefault="008F397B">
      <w:pPr>
        <w:pStyle w:val="point"/>
      </w:pPr>
      <w:r>
        <w:t>4. В случае, когда продавец не исполняет обязанность по передаче предварительно оплаченного товара и иное не предусмотрено договором купли-продажи, на сумму предварительной оплаты подлежат уплате проценты в соответствии со статьей 366 настоящего Кодекса со дня, когда по договору передача товара должна была быть произведена, по день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начиная со дня получения этой суммы от покупателя.</w:t>
      </w:r>
    </w:p>
    <w:p w:rsidR="008F397B" w:rsidRDefault="008F397B">
      <w:pPr>
        <w:pStyle w:val="article"/>
      </w:pPr>
      <w:r>
        <w:t>Статья 458. Оплата товара, проданного в кредит</w:t>
      </w:r>
    </w:p>
    <w:p w:rsidR="008F397B" w:rsidRDefault="008F397B">
      <w:pPr>
        <w:pStyle w:val="point"/>
      </w:pPr>
      <w:r>
        <w:t>1. В случаях,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если иное не предусмотрено законодательством, а если такой срок договором или законодательством не предусмотрен, – в срок, определенный в соответствии со статьей 295 настоящего Кодекса.</w:t>
      </w:r>
    </w:p>
    <w:p w:rsidR="008F397B" w:rsidRDefault="008F397B">
      <w:pPr>
        <w:pStyle w:val="point"/>
      </w:pPr>
      <w:r>
        <w:t>2. В случае неисполнения продавцом обязанности по передаче товара применяются правила, предусмотренные статьей 309 настоящего Кодекса.</w:t>
      </w:r>
    </w:p>
    <w:p w:rsidR="008F397B" w:rsidRDefault="008F397B">
      <w:pPr>
        <w:pStyle w:val="point"/>
      </w:pPr>
      <w:r>
        <w:t>3. В случаях, когда покупатель, получивший товар, не исполняет обязанность по его оплате в установленный договором срок, продавец вправе потребовать оплаты переданного товара или возврата неоплаченных товаров.</w:t>
      </w:r>
    </w:p>
    <w:p w:rsidR="008F397B" w:rsidRDefault="008F397B">
      <w:pPr>
        <w:pStyle w:val="point"/>
      </w:pPr>
      <w:r>
        <w:t>4. В случаях, когда покупатель не исполняет обязанность по оплате переданного товара в установленный договором срок и иное не предусмотрено настоящим Кодексом, иными актами законодательства или договором купли-продажи, на просроченную сумму подлежат уплате проценты в соответствии со статьей 366 настоящего Кодекса со дня, когда по договору товар должен был быть оплачен, по день оплаты товара покупателем. 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8F397B" w:rsidRDefault="008F397B">
      <w:pPr>
        <w:pStyle w:val="point"/>
      </w:pPr>
      <w:r>
        <w:t>5. Если иное не предусмотрено договором,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8F397B" w:rsidRDefault="008F397B">
      <w:pPr>
        <w:pStyle w:val="article"/>
      </w:pPr>
      <w:r>
        <w:t>Статья 459. Оплата товара в рассрочку</w:t>
      </w:r>
    </w:p>
    <w:p w:rsidR="008F397B" w:rsidRDefault="008F397B">
      <w:pPr>
        <w:pStyle w:val="point"/>
      </w:pPr>
      <w:r>
        <w:t>1. Договором о продаже товара в кредит может быть предусмотрена оплата товара в рассрочку.</w:t>
      </w:r>
    </w:p>
    <w:p w:rsidR="008F397B" w:rsidRDefault="008F397B">
      <w:pPr>
        <w:pStyle w:val="newncpi"/>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8F397B" w:rsidRDefault="008F397B">
      <w:pPr>
        <w:pStyle w:val="point"/>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8F397B" w:rsidRDefault="008F397B">
      <w:pPr>
        <w:pStyle w:val="point"/>
      </w:pPr>
      <w:r>
        <w:t>3. К договору о продаже товара с условием о рассрочке платежа применяются правила, предусмотренные пунктами 2, 4 и 5 статьи 458 настоящего Кодекса.</w:t>
      </w:r>
    </w:p>
    <w:p w:rsidR="008F397B" w:rsidRDefault="008F397B">
      <w:pPr>
        <w:pStyle w:val="article"/>
      </w:pPr>
      <w:r>
        <w:t>Статья 460. Страхование товара</w:t>
      </w:r>
    </w:p>
    <w:p w:rsidR="008F397B" w:rsidRDefault="008F397B">
      <w:pPr>
        <w:pStyle w:val="newncpi"/>
      </w:pPr>
      <w:r>
        <w:t>Договором купли-продажи может быть предусмотрена обязанность продавца или покупателя страховать товар.</w:t>
      </w:r>
    </w:p>
    <w:p w:rsidR="008F397B" w:rsidRDefault="008F397B">
      <w:pPr>
        <w:pStyle w:val="newncpi"/>
      </w:pPr>
      <w:r>
        <w:t>В случаях, когда сторона, обязанная страховать товар, не осуществляет страхования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8F397B" w:rsidRDefault="008F397B">
      <w:pPr>
        <w:pStyle w:val="article"/>
      </w:pPr>
      <w:r>
        <w:t>Статья 461. Сохранение права собственности за продавцом</w:t>
      </w:r>
    </w:p>
    <w:p w:rsidR="008F397B" w:rsidRDefault="008F397B">
      <w:pPr>
        <w:pStyle w:val="newncpi"/>
      </w:pPr>
      <w: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законодательством или договором либо не вытекает из назначения и свойств товара.</w:t>
      </w:r>
    </w:p>
    <w:p w:rsidR="008F397B" w:rsidRDefault="008F397B">
      <w:pPr>
        <w:pStyle w:val="newncpi"/>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8F397B" w:rsidRDefault="008F397B">
      <w:pPr>
        <w:pStyle w:val="paragraph"/>
      </w:pPr>
      <w:r>
        <w:t>§ 2. Розничная купля-продажа</w:t>
      </w:r>
    </w:p>
    <w:p w:rsidR="008F397B" w:rsidRDefault="008F397B">
      <w:pPr>
        <w:pStyle w:val="article"/>
      </w:pPr>
      <w:r>
        <w:t>Статья 462. Договор розничной купли-продажи</w:t>
      </w:r>
    </w:p>
    <w:p w:rsidR="008F397B" w:rsidRDefault="008F397B">
      <w:pPr>
        <w:pStyle w:val="point"/>
      </w:pPr>
      <w:r>
        <w:t>1. По договору розничной купли-продажи продавец, осуществляющий предпринимательскую деятельность по продаже товаров в розницу, либо лицо, осуществляющее ремесленную деятельность или реализацию товаров на рынках или в иных установленных местными исполнительными и распорядительными органами местах, в том числе разовую реализацию,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8F397B" w:rsidRDefault="008F397B">
      <w:pPr>
        <w:pStyle w:val="point"/>
      </w:pPr>
      <w:r>
        <w:t>2. Договор розничной купли-продажи является публичным договором (статья 396).</w:t>
      </w:r>
    </w:p>
    <w:p w:rsidR="008F397B" w:rsidRDefault="008F397B">
      <w:pPr>
        <w:pStyle w:val="point"/>
      </w:pPr>
      <w:r>
        <w:t>3. К отношениям по договору розничной купли-продажи с участием покупателя-гражданина, не урегулированным настоящим Кодексом, применяется законодательство о защите прав потребителей.</w:t>
      </w:r>
    </w:p>
    <w:p w:rsidR="008F397B" w:rsidRDefault="008F397B">
      <w:pPr>
        <w:pStyle w:val="article"/>
      </w:pPr>
      <w:r>
        <w:t>Статья 463. Форма договора розничной купли-продажи</w:t>
      </w:r>
    </w:p>
    <w:p w:rsidR="008F397B" w:rsidRDefault="008F397B">
      <w:pPr>
        <w:pStyle w:val="newncpi"/>
      </w:pPr>
      <w:r>
        <w:t>Если иное не предусмотрено законодательством или договором розничной купли-продажи, в том числе условиями формуляров или иных стандартных форм, к которым присоединяется покупатель (статья 398), договор розничной купли-продажи считается заключенным в надлежащей форме с момента выдачи продавцом покупателю кассового или товарного чека либо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факта заключения договора и его условий.</w:t>
      </w:r>
    </w:p>
    <w:p w:rsidR="008F397B" w:rsidRDefault="008F397B">
      <w:pPr>
        <w:pStyle w:val="article"/>
      </w:pPr>
      <w:r>
        <w:t>Статья 464. Публичная оферта товара</w:t>
      </w:r>
    </w:p>
    <w:p w:rsidR="008F397B" w:rsidRDefault="008F397B">
      <w:pPr>
        <w:pStyle w:val="point"/>
      </w:pPr>
      <w:r>
        <w:t>1. Предложение товара в его рекламе, каталогах и описаниях товаров, обращенных к неопределенному кругу лиц, признается публичной офертой (пункт 2 статьи 407), если оно содержит все существенные условия договора розничной купли-продажи.</w:t>
      </w:r>
    </w:p>
    <w:p w:rsidR="008F397B" w:rsidRDefault="008F397B">
      <w:pPr>
        <w:pStyle w:val="point"/>
      </w:pPr>
      <w: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8F397B" w:rsidRDefault="008F397B">
      <w:pPr>
        <w:pStyle w:val="article"/>
      </w:pPr>
      <w:r>
        <w:t>Статья 465. Предоставление покупателю информации о товаре</w:t>
      </w:r>
    </w:p>
    <w:p w:rsidR="008F397B" w:rsidRDefault="008F397B">
      <w:pPr>
        <w:pStyle w:val="point"/>
      </w:pPr>
      <w:r>
        <w:t>1. Продавец обязан предоставить покупателю необходимую и достоверную информацию о предлагаемом к продаже товаре, соответствующую установленным законодательством и обычно предъявляемым в розничной торговле требованиям к содержанию и способам предоставления такой информации.</w:t>
      </w:r>
    </w:p>
    <w:p w:rsidR="008F397B" w:rsidRDefault="008F397B">
      <w:pPr>
        <w:pStyle w:val="point"/>
      </w:pPr>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8F397B" w:rsidRDefault="008F397B">
      <w:pPr>
        <w:pStyle w:val="point"/>
      </w:pPr>
      <w:r>
        <w:t>3. Если покупателю не предоставлена возможность незамедлительно получить в месте продажи информацию о товаре, указанную в пунктах 1 и 2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(пункт 4 статьи 415), а если договор заключен, – в разумный срок отказаться от исполнения договора, потребовать возврата уплаченной за товар суммы и возмещения других убытков.</w:t>
      </w:r>
    </w:p>
    <w:p w:rsidR="008F397B" w:rsidRDefault="008F397B">
      <w:pPr>
        <w:pStyle w:val="point"/>
      </w:pPr>
      <w:r>
        <w:t>4. Продавец, не предоставивший покупателю возможности получения соответствующей информации о товаре, несет ответственность и за те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8F397B" w:rsidRDefault="008F397B">
      <w:pPr>
        <w:pStyle w:val="article"/>
      </w:pPr>
      <w:r>
        <w:t>Статья 466. Договор розничной купли-продажи с условием о принятии покупателем товара в определенный срок</w:t>
      </w:r>
    </w:p>
    <w:p w:rsidR="008F397B" w:rsidRDefault="008F397B">
      <w:pPr>
        <w:pStyle w:val="newncpi"/>
      </w:pPr>
      <w:r>
        <w:t>Сторонами может быть заключен договор розничной купли-продажи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8F397B" w:rsidRDefault="008F397B">
      <w:pPr>
        <w:pStyle w:val="newncpi"/>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может рассматриваться продавцом в качестве отказа покупателя от исполнения договора.</w:t>
      </w:r>
    </w:p>
    <w:p w:rsidR="008F397B" w:rsidRDefault="008F397B">
      <w:pPr>
        <w:pStyle w:val="newncpi"/>
      </w:pPr>
      <w:r>
        <w:t>Дополнительные расходы продавца по обеспечению передачи товара покупателю в определенный договором срок включаются в цену товара, если иное не предусмотрено законодательством или договором.</w:t>
      </w:r>
    </w:p>
    <w:p w:rsidR="008F397B" w:rsidRDefault="008F397B">
      <w:pPr>
        <w:pStyle w:val="article"/>
      </w:pPr>
      <w:r>
        <w:t>Статья 467. Продажа товаров по образцам</w:t>
      </w:r>
    </w:p>
    <w:p w:rsidR="008F397B" w:rsidRDefault="008F397B">
      <w:pPr>
        <w:pStyle w:val="point"/>
      </w:pPr>
      <w:r>
        <w:t>1. Договор розничной купли-продажи может быть заключен на основании ознакомления покупателя с образцом товара (его описанием, каталогом товаров и т.п.), предложенным продавцом.</w:t>
      </w:r>
    </w:p>
    <w:p w:rsidR="008F397B" w:rsidRDefault="008F397B">
      <w:pPr>
        <w:pStyle w:val="point"/>
      </w:pPr>
      <w:r>
        <w:t>2. Если иное не предусмотрено законодательством или договором, договор розничной купли-продажи товара по образцу считается исполненным с момента доставки товара в место, указанное в договоре, а если место передачи товара договором не определено, – с момента доставки товара покупателю по месту жительства гражданина или месту нахождения юридического лица.</w:t>
      </w:r>
    </w:p>
    <w:p w:rsidR="008F397B" w:rsidRDefault="008F397B">
      <w:pPr>
        <w:pStyle w:val="point"/>
      </w:pPr>
      <w:r>
        <w:t>3. Покупатель вправе отказаться от исполнения договора розничной купли-продажи до передачи товара при условии возмещения продавцу необходимых расходов, понесенных в связи с совершением действий по выполнению договора.</w:t>
      </w:r>
    </w:p>
    <w:p w:rsidR="008F397B" w:rsidRDefault="008F397B">
      <w:pPr>
        <w:pStyle w:val="article"/>
      </w:pPr>
      <w:r>
        <w:t>Статья 468. Продажа товаров с использованием автоматов</w:t>
      </w:r>
    </w:p>
    <w:p w:rsidR="008F397B" w:rsidRDefault="008F397B">
      <w:pPr>
        <w:pStyle w:val="point"/>
      </w:pPr>
      <w: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ее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8F397B" w:rsidRDefault="008F397B">
      <w:pPr>
        <w:pStyle w:val="point"/>
      </w:pPr>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8F397B" w:rsidRDefault="008F397B">
      <w:pPr>
        <w:pStyle w:val="point"/>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8F397B" w:rsidRDefault="008F397B">
      <w:pPr>
        <w:pStyle w:val="point"/>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8F397B" w:rsidRDefault="008F397B">
      <w:pPr>
        <w:pStyle w:val="article"/>
      </w:pPr>
      <w:r>
        <w:t>Статья 469. Продажа товара с условием его доставки покупателю</w:t>
      </w:r>
    </w:p>
    <w:p w:rsidR="008F397B" w:rsidRDefault="008F397B">
      <w:pPr>
        <w:pStyle w:val="point"/>
      </w:pPr>
      <w:r>
        <w:t>1. В случае, когда договор розничной купли-продажи заключен с условием доставки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 в место жительства гражданина или место нахождения юридического лица, являющегося покупателем.</w:t>
      </w:r>
    </w:p>
    <w:p w:rsidR="008F397B" w:rsidRDefault="008F397B">
      <w:pPr>
        <w:pStyle w:val="point"/>
      </w:pPr>
      <w:r>
        <w:t>2. Договор розничной купли-продажи считается исполненным с момента вручения товара покупателю, а при его отсутствии –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законодательством или договором либо не вытекает из существа обязательства.</w:t>
      </w:r>
    </w:p>
    <w:p w:rsidR="008F397B" w:rsidRDefault="008F397B">
      <w:pPr>
        <w:pStyle w:val="point"/>
      </w:pPr>
      <w:r>
        <w:t>3. В случаях, когда договором розничной купли-продажи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8F397B" w:rsidRDefault="008F397B">
      <w:pPr>
        <w:pStyle w:val="article"/>
      </w:pPr>
      <w:r>
        <w:t>Статья 470. Цена и оплата товара</w:t>
      </w:r>
    </w:p>
    <w:p w:rsidR="008F397B" w:rsidRDefault="008F397B">
      <w:pPr>
        <w:pStyle w:val="point"/>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законодательством или не вытекает из существа обязательства.</w:t>
      </w:r>
    </w:p>
    <w:p w:rsidR="008F397B" w:rsidRDefault="008F397B">
      <w:pPr>
        <w:pStyle w:val="point"/>
      </w:pPr>
      <w:r>
        <w:t>2. В случае, когда договором розничной купли-продажи предусмотрена предварительная оплата товара (статья 457),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8F397B" w:rsidRDefault="008F397B">
      <w:pPr>
        <w:pStyle w:val="point"/>
      </w:pPr>
      <w:r>
        <w:t>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пунктом 4 статьи 458 настоящего Кодекса.</w:t>
      </w:r>
    </w:p>
    <w:p w:rsidR="008F397B" w:rsidRDefault="008F397B">
      <w:pPr>
        <w:pStyle w:val="newncpi"/>
      </w:pPr>
      <w:r>
        <w:t>Покупатель вправе оплатить товар в любое время в пределах установленного договором периода рассрочки оплаты товара.</w:t>
      </w:r>
    </w:p>
    <w:p w:rsidR="008F397B" w:rsidRDefault="008F397B">
      <w:pPr>
        <w:pStyle w:val="article"/>
      </w:pPr>
      <w:r>
        <w:t>Статья 471. Договор найма-продажи</w:t>
      </w:r>
    </w:p>
    <w:p w:rsidR="008F397B" w:rsidRDefault="008F397B">
      <w:pPr>
        <w:pStyle w:val="newncpi"/>
      </w:pPr>
      <w:r>
        <w:t>Договором может быть предусмотрено, что до перехода права собственности на товар к покупателю (статья 461) покупатель является нанимателем (арендатором) переданного ему товара (договор найма-продажи).</w:t>
      </w:r>
    </w:p>
    <w:p w:rsidR="008F397B" w:rsidRDefault="008F397B">
      <w:pPr>
        <w:pStyle w:val="newncpi"/>
      </w:pPr>
      <w:r>
        <w:t>Если иное не предусмотрено договором, покупатель становится собственником товара с момента его оплаты.</w:t>
      </w:r>
    </w:p>
    <w:p w:rsidR="008F397B" w:rsidRDefault="008F397B">
      <w:pPr>
        <w:pStyle w:val="article"/>
      </w:pPr>
      <w:r>
        <w:t>Статья 472. Обмен товаров надлежащего качества</w:t>
      </w:r>
    </w:p>
    <w:p w:rsidR="008F397B" w:rsidRDefault="008F397B">
      <w:pPr>
        <w:pStyle w:val="point"/>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другого размера, формы, габарита, фасона, расцветки или комплектации, произведя в случае разницы в цене необходимый перерасчет с продавцом.</w:t>
      </w:r>
    </w:p>
    <w:p w:rsidR="008F397B" w:rsidRDefault="008F397B">
      <w:pPr>
        <w:pStyle w:val="newncpi"/>
      </w:pPr>
      <w: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w:t>
      </w:r>
    </w:p>
    <w:p w:rsidR="008F397B" w:rsidRDefault="008F397B">
      <w:pPr>
        <w:pStyle w:val="newncpi"/>
      </w:pPr>
      <w:r>
        <w:t>Требование покупателя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8F397B" w:rsidRDefault="008F397B">
      <w:pPr>
        <w:pStyle w:val="newncpi"/>
      </w:pPr>
      <w:r>
        <w:t>Правила настоящего пункта применяются к отношениям по договору розничной купли-продажи с участием покупателя-гражданина, если законодательством о защите прав потребителей не установлены иные правила.</w:t>
      </w:r>
    </w:p>
    <w:p w:rsidR="008F397B" w:rsidRDefault="008F397B">
      <w:pPr>
        <w:pStyle w:val="point"/>
      </w:pPr>
      <w:r>
        <w:t>2. Перечень товаров, которые не подлежат обмену или возврату по указанным в настоящей статье основаниям, определяется в порядке, установленном законодательством.</w:t>
      </w:r>
    </w:p>
    <w:p w:rsidR="008F397B" w:rsidRDefault="008F397B">
      <w:pPr>
        <w:pStyle w:val="article"/>
      </w:pPr>
      <w:r>
        <w:t>Статья 473. Права покупателя в случае продажи ему товара ненадлежащего качества</w:t>
      </w:r>
    </w:p>
    <w:p w:rsidR="008F397B" w:rsidRDefault="008F397B">
      <w:pPr>
        <w:pStyle w:val="point"/>
      </w:pPr>
      <w:r>
        <w:t>1. Покупатель, которому продан товар ненадлежащего качества, если его недостатки не были оговорены продавцом, вправе по своему выбору потребовать:</w:t>
      </w:r>
    </w:p>
    <w:p w:rsidR="008F397B" w:rsidRDefault="008F397B">
      <w:pPr>
        <w:pStyle w:val="point"/>
      </w:pPr>
      <w:r>
        <w:t>1) замены недоброкачественного товара товаром надлежащего качества;</w:t>
      </w:r>
    </w:p>
    <w:p w:rsidR="008F397B" w:rsidRDefault="008F397B">
      <w:pPr>
        <w:pStyle w:val="point"/>
      </w:pPr>
      <w:r>
        <w:t>2) соразмерного уменьшения покупной цены товара;</w:t>
      </w:r>
    </w:p>
    <w:p w:rsidR="008F397B" w:rsidRDefault="008F397B">
      <w:pPr>
        <w:pStyle w:val="point"/>
      </w:pPr>
      <w:r>
        <w:t>3) незамедлительного безвозмездного устранения недостатков товара;</w:t>
      </w:r>
    </w:p>
    <w:p w:rsidR="008F397B" w:rsidRDefault="008F397B">
      <w:pPr>
        <w:pStyle w:val="point"/>
      </w:pPr>
      <w:r>
        <w:t>4) возмещения расходов по устранению недостатков товара.</w:t>
      </w:r>
    </w:p>
    <w:p w:rsidR="008F397B" w:rsidRDefault="008F397B">
      <w:pPr>
        <w:pStyle w:val="point"/>
      </w:pPr>
      <w:r>
        <w:t>2. В случае обнаружения недостатков товара, свойства которого не позволяют устранить эти недостатки (пищевые продукты, товары бытовой химии и т.п.), покупатель вправе по своему выбору потребовать замены такого товара товаром надлежащего качества либо соразмерного уменьшения покупной цены.</w:t>
      </w:r>
    </w:p>
    <w:p w:rsidR="008F397B" w:rsidRDefault="008F397B">
      <w:pPr>
        <w:pStyle w:val="point"/>
      </w:pPr>
      <w:r>
        <w:t>3. Вместо предъявления указанных в пунктах 1 и 2 настоящей статьи требований покупатель вправе отказаться от исполнения договора розничной купли-продажи и потребовать возврата уплаченной за товар денежной суммы.</w:t>
      </w:r>
    </w:p>
    <w:p w:rsidR="008F397B" w:rsidRDefault="008F397B">
      <w:pPr>
        <w:pStyle w:val="newncpi"/>
      </w:pPr>
      <w:r>
        <w:t>При этом покупатель по требованию продавца и за его счет должен возвратить полученный товар ненадлежащего качества.</w:t>
      </w:r>
    </w:p>
    <w:p w:rsidR="008F397B" w:rsidRDefault="008F397B">
      <w:pPr>
        <w:pStyle w:val="newncpi"/>
      </w:pPr>
      <w:r>
        <w:t>При возврате покупателю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p>
    <w:p w:rsidR="008F397B" w:rsidRDefault="008F397B">
      <w:pPr>
        <w:pStyle w:val="point"/>
      </w:pPr>
      <w:r>
        <w:t>4. В случае обнаружения недостатков технически сложного товара, определяемого законодательством, или дорогостоящего товара покупатель вправе предъявить требования, указанные в подпункте 1 пункта 1 и пункте 3 настоящей статьи, в течение тридцати дней со дня передачи ему товара. По истечении указанного срока такие требования могут быть предъявлены покупателем только в случае существенного нарушения требований к качеству товара (пункт 2 статьи 445) или нарушения предусмотренных законодательством сроков безвозмездного устранения недостатков товара.</w:t>
      </w:r>
    </w:p>
    <w:p w:rsidR="008F397B" w:rsidRDefault="008F397B">
      <w:pPr>
        <w:pStyle w:val="article"/>
      </w:pPr>
      <w:r>
        <w:t>Статья 474. Возмещение разницы в цене при замене товара, уменьшении покупной цены и возврате товара ненадлежащего качества</w:t>
      </w:r>
    </w:p>
    <w:p w:rsidR="008F397B" w:rsidRDefault="008F397B">
      <w:pPr>
        <w:pStyle w:val="point"/>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8F397B" w:rsidRDefault="008F397B">
      <w:pPr>
        <w:pStyle w:val="point"/>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8F397B" w:rsidRDefault="008F397B">
      <w:pPr>
        <w:pStyle w:val="newncpi"/>
      </w:pPr>
      <w:r>
        <w:t>Если требование покупателя не удовлетворено продавцом, цена заменяемого товара и цена товара, передаваемого взамен его, определяются на момент вынесения судом решения о замене товара.</w:t>
      </w:r>
    </w:p>
    <w:p w:rsidR="008F397B" w:rsidRDefault="008F397B">
      <w:pPr>
        <w:pStyle w:val="point"/>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 на момент вынесения судом решения о соразмерном уменьшении цены.</w:t>
      </w:r>
    </w:p>
    <w:p w:rsidR="008F397B" w:rsidRDefault="008F397B">
      <w:pPr>
        <w:pStyle w:val="point"/>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 на момент вынесения судом решения.</w:t>
      </w:r>
    </w:p>
    <w:p w:rsidR="008F397B" w:rsidRDefault="008F397B">
      <w:pPr>
        <w:pStyle w:val="article"/>
      </w:pPr>
      <w:r>
        <w:t>Статья 475. Ответственность продавца и исполнение обязательства в натуре</w:t>
      </w:r>
    </w:p>
    <w:p w:rsidR="008F397B" w:rsidRDefault="008F397B">
      <w:pPr>
        <w:pStyle w:val="newncpi"/>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8F397B" w:rsidRDefault="008F397B">
      <w:pPr>
        <w:pStyle w:val="paragraph"/>
      </w:pPr>
      <w:r>
        <w:t>§ 3. Поставка товаров</w:t>
      </w:r>
    </w:p>
    <w:p w:rsidR="008F397B" w:rsidRDefault="008F397B">
      <w:pPr>
        <w:pStyle w:val="article"/>
      </w:pPr>
      <w:r>
        <w:t>Статья 476. Договор поставки</w:t>
      </w:r>
    </w:p>
    <w:p w:rsidR="008F397B" w:rsidRDefault="008F397B">
      <w:pPr>
        <w:pStyle w:val="newncpi"/>
      </w:pPr>
      <w: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их в предпринимательской деятельности или в иных целях, не связанных с личным, семейным, домашним и иным подобным использованием.</w:t>
      </w:r>
    </w:p>
    <w:p w:rsidR="008F397B" w:rsidRDefault="008F397B">
      <w:pPr>
        <w:pStyle w:val="article"/>
      </w:pPr>
      <w:r>
        <w:t>Статья 477. Урегулирование разногласий при заключении договора поставки</w:t>
      </w:r>
    </w:p>
    <w:p w:rsidR="008F397B" w:rsidRDefault="008F397B">
      <w:pPr>
        <w:pStyle w:val="point"/>
      </w:pPr>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предложения о согласовании этих условий, должна в течение тридцати дней со дня получения этого предложения, если иной срок не установлен законодательством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8F397B" w:rsidRDefault="008F397B">
      <w:pPr>
        <w:pStyle w:val="point"/>
      </w:pPr>
      <w:r>
        <w:t>2. Сторона, получившая предложение по соответствующим условиям договора поставки, но не принявшая мер по согласованию условий договора и не уведомившая другую сторону об отказе от его заключения в срок, предусмотренный пунктом 1 настоящей статьи, обязана возместить убытки, вызванные уклонением от согласования условий договора.</w:t>
      </w:r>
    </w:p>
    <w:p w:rsidR="008F397B" w:rsidRDefault="008F397B">
      <w:pPr>
        <w:pStyle w:val="article"/>
      </w:pPr>
      <w:r>
        <w:t>Статья 478. Периоды поставки товаров</w:t>
      </w:r>
    </w:p>
    <w:p w:rsidR="008F397B" w:rsidRDefault="008F397B">
      <w:pPr>
        <w:pStyle w:val="point"/>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товары должны поставляться равномерными партиями помесячно, если иное не вытекает из законодательства или существа обязательства.</w:t>
      </w:r>
    </w:p>
    <w:p w:rsidR="008F397B" w:rsidRDefault="008F397B">
      <w:pPr>
        <w:pStyle w:val="point"/>
      </w:pPr>
      <w:r>
        <w:t>2. Наряду с определением периодов поставки в договоре может быть установлен график поставки товаров (декадный, суточный, часовой и т.п.).</w:t>
      </w:r>
    </w:p>
    <w:p w:rsidR="008F397B" w:rsidRDefault="008F397B">
      <w:pPr>
        <w:pStyle w:val="point"/>
      </w:pPr>
      <w:r>
        <w:t>3. Досрочная поставка товаров может производиться с согласия покупателя.</w:t>
      </w:r>
    </w:p>
    <w:p w:rsidR="008F397B" w:rsidRDefault="008F397B">
      <w:pPr>
        <w:pStyle w:val="newncpi"/>
      </w:pPr>
      <w:r>
        <w:t>Товары, поставленные досрочно и принятые покупателем, засчитываются в счет количества товаров, подлежащих поставке в следующем периоде.</w:t>
      </w:r>
    </w:p>
    <w:p w:rsidR="008F397B" w:rsidRDefault="008F397B">
      <w:pPr>
        <w:pStyle w:val="article"/>
      </w:pPr>
      <w:r>
        <w:t>Статья 479. Порядок поставки товаров</w:t>
      </w:r>
    </w:p>
    <w:p w:rsidR="008F397B" w:rsidRDefault="008F397B">
      <w:pPr>
        <w:pStyle w:val="point"/>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8F397B" w:rsidRDefault="008F397B">
      <w:pPr>
        <w:pStyle w:val="point"/>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8F397B" w:rsidRDefault="008F397B">
      <w:pPr>
        <w:pStyle w:val="newncpi"/>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8F397B" w:rsidRDefault="008F397B">
      <w:pPr>
        <w:pStyle w:val="point"/>
      </w:pPr>
      <w:r>
        <w:t>3. Непредставление покупателем отгрузочной разнарядки в установленный срок дает поставщику право либо отказаться от исполнения договора,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8F397B" w:rsidRDefault="008F397B">
      <w:pPr>
        <w:pStyle w:val="article"/>
      </w:pPr>
      <w:r>
        <w:t>Статья 480. Доставка товаров</w:t>
      </w:r>
    </w:p>
    <w:p w:rsidR="008F397B" w:rsidRDefault="008F397B">
      <w:pPr>
        <w:pStyle w:val="point"/>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8F397B" w:rsidRDefault="008F397B">
      <w:pPr>
        <w:pStyle w:val="newncpi"/>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товара принадлежит поставщику, если иное не вытекает из законодательства или существа обязательства.</w:t>
      </w:r>
    </w:p>
    <w:p w:rsidR="008F397B" w:rsidRDefault="008F397B">
      <w:pPr>
        <w:pStyle w:val="point"/>
      </w:pPr>
      <w:r>
        <w:t>2. Договором поставки может быть предусмотрено получение товаров покупателем (получателем) в месте нахождения поставщика (выборка).</w:t>
      </w:r>
    </w:p>
    <w:p w:rsidR="008F397B" w:rsidRDefault="008F397B">
      <w:pPr>
        <w:pStyle w:val="newncpi"/>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8F397B" w:rsidRDefault="008F397B">
      <w:pPr>
        <w:pStyle w:val="article"/>
      </w:pPr>
      <w:r>
        <w:t>Статья 481. Восполнение недопоставки товаров</w:t>
      </w:r>
    </w:p>
    <w:p w:rsidR="008F397B" w:rsidRDefault="008F397B">
      <w:pPr>
        <w:pStyle w:val="point"/>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8F397B" w:rsidRDefault="008F397B">
      <w:pPr>
        <w:pStyle w:val="point"/>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8F397B" w:rsidRDefault="008F397B">
      <w:pPr>
        <w:pStyle w:val="point"/>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8F397B" w:rsidRDefault="008F397B">
      <w:pPr>
        <w:pStyle w:val="article"/>
      </w:pPr>
      <w:r>
        <w:t>Статья 482. Ассортимент товаров при восполнении недопоставки</w:t>
      </w:r>
    </w:p>
    <w:p w:rsidR="008F397B" w:rsidRDefault="008F397B">
      <w:pPr>
        <w:pStyle w:val="point"/>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8F397B" w:rsidRDefault="008F397B">
      <w:pPr>
        <w:pStyle w:val="point"/>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8F397B" w:rsidRDefault="008F397B">
      <w:pPr>
        <w:pStyle w:val="article"/>
      </w:pPr>
      <w:r>
        <w:t>Статья 483. Принятие товаров покупателем</w:t>
      </w:r>
    </w:p>
    <w:p w:rsidR="008F397B" w:rsidRDefault="008F397B">
      <w:pPr>
        <w:pStyle w:val="point"/>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8F397B" w:rsidRDefault="008F397B">
      <w:pPr>
        <w:pStyle w:val="point"/>
      </w:pPr>
      <w:r>
        <w:t>2. Принятый покупателем (получателем) товар должен быть им осмотрен в срок, определенный законодательством, договором поставки.</w:t>
      </w:r>
    </w:p>
    <w:p w:rsidR="008F397B" w:rsidRDefault="008F397B">
      <w:pPr>
        <w:pStyle w:val="newncpi"/>
      </w:pPr>
      <w:r>
        <w:t>Покупатель (получатель) обязан в этот же срок проверить количество и качество принятых товаров в порядке, установленном законодательством или договором поставки, и о выявленных несоответствиях или недостатках товаров незамедлительно письменно уведомить поставщика.</w:t>
      </w:r>
    </w:p>
    <w:p w:rsidR="008F397B" w:rsidRDefault="008F397B">
      <w:pPr>
        <w:pStyle w:val="point"/>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законодательством, регулирующим деятельность транспорта.</w:t>
      </w:r>
    </w:p>
    <w:p w:rsidR="008F397B" w:rsidRDefault="008F397B">
      <w:pPr>
        <w:pStyle w:val="article"/>
      </w:pPr>
      <w:r>
        <w:t>Статья 484. Ответственное хранение товара, не принятого покупателем</w:t>
      </w:r>
    </w:p>
    <w:p w:rsidR="008F397B" w:rsidRDefault="008F397B">
      <w:pPr>
        <w:pStyle w:val="point"/>
      </w:pPr>
      <w:r>
        <w:t>1. Когда покупатель (получатель) в соответствии с законодательством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8F397B" w:rsidRDefault="008F397B">
      <w:pPr>
        <w:pStyle w:val="point"/>
      </w:pPr>
      <w:r>
        <w:t>2. Поставщик обязан вывезти товар, принятый покупателем (получателем) на ответственное хранение, или распорядиться им в разумный срок.</w:t>
      </w:r>
    </w:p>
    <w:p w:rsidR="008F397B" w:rsidRDefault="008F397B">
      <w:pPr>
        <w:pStyle w:val="newncpi"/>
      </w:pPr>
      <w:r>
        <w:t>Если поставщик в этот срок не распорядится товаром, покупатель вправе реализовать товар или возвратить его поставщику.</w:t>
      </w:r>
    </w:p>
    <w:p w:rsidR="008F397B" w:rsidRDefault="008F397B">
      <w:pPr>
        <w:pStyle w:val="point"/>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8F397B" w:rsidRDefault="008F397B">
      <w:pPr>
        <w:pStyle w:val="newncpi"/>
      </w:pPr>
      <w:r>
        <w:t>При этом вырученное от реализации товара передается поставщику за вычетом причитающегося покупателю.</w:t>
      </w:r>
    </w:p>
    <w:p w:rsidR="008F397B" w:rsidRDefault="008F397B">
      <w:pPr>
        <w:pStyle w:val="point"/>
      </w:pPr>
      <w:r>
        <w:t>4. В случаях, когда покупатель без установленных законодательством или договором поставки оснований не принимает товар от поставщика или отказывается от его принятия, поставщик вправе потребовать от покупателя оплаты товара.</w:t>
      </w:r>
    </w:p>
    <w:p w:rsidR="008F397B" w:rsidRDefault="008F397B">
      <w:pPr>
        <w:pStyle w:val="article"/>
      </w:pPr>
      <w:r>
        <w:t>Статья 485. Выборка товаров</w:t>
      </w:r>
    </w:p>
    <w:p w:rsidR="008F397B" w:rsidRDefault="008F397B">
      <w:pPr>
        <w:pStyle w:val="point"/>
      </w:pPr>
      <w:r>
        <w:t>1. Когда договором поставки предусмотрена выборка товаров покупателем (получателем) в месте нахождения поставщика (пункт 2 статьи 480), покупатель обязан осуществить осмотр передаваемых товаров в месте их передачи, если иное не предусмотрено законодательством, договором поставки или не вытекает из существа обязательства.</w:t>
      </w:r>
    </w:p>
    <w:p w:rsidR="008F397B" w:rsidRDefault="008F397B">
      <w:pPr>
        <w:pStyle w:val="point"/>
      </w:pPr>
      <w:r>
        <w:t>2. Невыборка покупателем (получателем) товаров в установленный договором поставки срок, а при его отсутствии –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8F397B" w:rsidRDefault="008F397B">
      <w:pPr>
        <w:pStyle w:val="article"/>
      </w:pPr>
      <w:r>
        <w:t>Статья 486. Расчеты за поставляемые товары</w:t>
      </w:r>
    </w:p>
    <w:p w:rsidR="008F397B" w:rsidRDefault="008F397B">
      <w:pPr>
        <w:pStyle w:val="point"/>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8F397B" w:rsidRDefault="008F397B">
      <w:pPr>
        <w:pStyle w:val="point"/>
      </w:pPr>
      <w:r>
        <w:t>2. Если договором поставки предусмотрено, что оплата товаров осуществляется получателем (плательщиком), и последний необоснованно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8F397B" w:rsidRDefault="008F397B">
      <w:pPr>
        <w:pStyle w:val="point"/>
      </w:pPr>
      <w: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8F397B" w:rsidRDefault="008F397B">
      <w:pPr>
        <w:pStyle w:val="article"/>
      </w:pPr>
      <w:r>
        <w:t>Статья 487. Тара и упаковка</w:t>
      </w:r>
    </w:p>
    <w:p w:rsidR="008F397B" w:rsidRDefault="008F397B">
      <w:pPr>
        <w:pStyle w:val="newncpi"/>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сроки, установленные законодательством.</w:t>
      </w:r>
    </w:p>
    <w:p w:rsidR="008F397B" w:rsidRDefault="008F397B">
      <w:pPr>
        <w:pStyle w:val="newncpi"/>
      </w:pPr>
      <w:r>
        <w:t>Прочая тара, а также упаковка товара подлежат возврату поставщику лишь в случаях, предусмотренных договором.</w:t>
      </w:r>
    </w:p>
    <w:p w:rsidR="008F397B" w:rsidRDefault="008F397B">
      <w:pPr>
        <w:pStyle w:val="article"/>
      </w:pPr>
      <w:r>
        <w:t>Статья 488. Последствия поставки товаров ненадлежащего качества</w:t>
      </w:r>
    </w:p>
    <w:p w:rsidR="008F397B" w:rsidRDefault="008F397B">
      <w:pPr>
        <w:pStyle w:val="point"/>
      </w:pPr>
      <w:r>
        <w:t>1. Покупатель (получатель), которому поставлен товар ненадлежащего качества, вправе предъявить поставщику требования, предусмотренные статьей 445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8F397B" w:rsidRDefault="008F397B">
      <w:pPr>
        <w:pStyle w:val="point"/>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8F397B" w:rsidRDefault="008F397B">
      <w:pPr>
        <w:pStyle w:val="point"/>
      </w:pPr>
      <w:r>
        <w:t>3. Срок исковой давности для требований, предъявляемых в связи с поставкой товаров ненадлежащего качества, составляет один год со дня принятия товара покупателем (получателем).</w:t>
      </w:r>
    </w:p>
    <w:p w:rsidR="008F397B" w:rsidRDefault="008F397B">
      <w:pPr>
        <w:pStyle w:val="newncpi"/>
      </w:pPr>
      <w:r>
        <w:t>Если договором поставки предусмотрено предоставление поставщиком гарантии качества товара (статья 440) и заявление по поводу недостатков товара сделано в пределах установленного гарантийного срока, течение срока исковой давности, указанного в части первой настоящего пункта, начинается со дня заявления о недостатках.</w:t>
      </w:r>
    </w:p>
    <w:p w:rsidR="008F397B" w:rsidRDefault="008F397B">
      <w:pPr>
        <w:pStyle w:val="article"/>
      </w:pPr>
      <w:r>
        <w:t>Статья 489. Последствия поставки некомплектных товаров</w:t>
      </w:r>
    </w:p>
    <w:p w:rsidR="008F397B" w:rsidRDefault="008F397B">
      <w:pPr>
        <w:pStyle w:val="point"/>
      </w:pPr>
      <w:r>
        <w:t>1. Покупатель (получатель), которому поставлены товары с нарушением условий договора поставки, требований законодательства либо обычно предъявляемых требований к комплектности, вправе предъявить поставщику требования, предусмотренные статьей 450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8F397B" w:rsidRDefault="008F397B">
      <w:pPr>
        <w:pStyle w:val="point"/>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8F397B" w:rsidRDefault="008F397B">
      <w:pPr>
        <w:pStyle w:val="article"/>
      </w:pPr>
      <w:r>
        <w:t>Статья 490. Права покупателя в случае недопоставки товаров, невыполнения требований об устранении недостатков товаров или о доукомплектовании товаров</w:t>
      </w:r>
    </w:p>
    <w:p w:rsidR="008F397B" w:rsidRDefault="008F397B">
      <w:pPr>
        <w:pStyle w:val="point"/>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счет поставщика всех необходимых и разумных расходов на их приобретение.</w:t>
      </w:r>
    </w:p>
    <w:p w:rsidR="008F397B" w:rsidRDefault="008F397B">
      <w:pPr>
        <w:pStyle w:val="point"/>
      </w:pPr>
      <w:r>
        <w:t>2. Исчисление расходов получателя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пунктом 1 статьи 494 настоящего Кодекса.</w:t>
      </w:r>
    </w:p>
    <w:p w:rsidR="008F397B" w:rsidRDefault="008F397B">
      <w:pPr>
        <w:pStyle w:val="point"/>
      </w:pPr>
      <w:r>
        <w:t>3. Покупатель (получатель) вправе отказаться от оплаты товаров ненадлежащего качества и некомплектных товаров, а если такие товары оплачены, – потребовать возврата уплаченных сумм впредь до устранения недостатков и доукомплектования товаров либо их замены.</w:t>
      </w:r>
    </w:p>
    <w:p w:rsidR="008F397B" w:rsidRDefault="008F397B">
      <w:pPr>
        <w:pStyle w:val="article"/>
      </w:pPr>
      <w:r>
        <w:t>Статья 491. Неустойка за недопоставку и просрочку поставки товаров</w:t>
      </w:r>
    </w:p>
    <w:p w:rsidR="008F397B" w:rsidRDefault="008F397B">
      <w:pPr>
        <w:pStyle w:val="newncpi"/>
      </w:pPr>
      <w:r>
        <w:t>Установленная законодательством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законодательством или договором.</w:t>
      </w:r>
    </w:p>
    <w:p w:rsidR="008F397B" w:rsidRDefault="008F397B">
      <w:pPr>
        <w:pStyle w:val="article"/>
      </w:pPr>
      <w:r>
        <w:t>Статья 492. Погашение однородных обязательств по нескольким договорам поставки</w:t>
      </w:r>
    </w:p>
    <w:p w:rsidR="008F397B" w:rsidRDefault="008F397B">
      <w:pPr>
        <w:pStyle w:val="point"/>
      </w:pPr>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8F397B" w:rsidRDefault="008F397B">
      <w:pPr>
        <w:pStyle w:val="point"/>
      </w:pPr>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8F397B" w:rsidRDefault="008F397B">
      <w:pPr>
        <w:pStyle w:val="point"/>
      </w:pPr>
      <w:r>
        <w:t>3. Если поставщик или покупатель не воспользовались правами, предоставленными им соответственно пунктами 1 и 2 настоящей статьи, исполнение обязательств засчитывается в погашение обязательств по договору, срок исполнения которого наступил ранее. Если срок исполнения обязательства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8F397B" w:rsidRDefault="008F397B">
      <w:pPr>
        <w:pStyle w:val="article"/>
      </w:pPr>
      <w:r>
        <w:t>Статья 493. Односторонний отказ от исполнения договора поставки</w:t>
      </w:r>
    </w:p>
    <w:p w:rsidR="008F397B" w:rsidRDefault="008F397B">
      <w:pPr>
        <w:pStyle w:val="point"/>
      </w:pPr>
      <w:r>
        <w:t>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(пункт 2 статьи 420).</w:t>
      </w:r>
    </w:p>
    <w:p w:rsidR="008F397B" w:rsidRDefault="008F397B">
      <w:pPr>
        <w:pStyle w:val="point"/>
      </w:pPr>
      <w:r>
        <w:t>2. Нарушение договора поставки поставщиком предполагается существенным в случае:</w:t>
      </w:r>
    </w:p>
    <w:p w:rsidR="008F397B" w:rsidRDefault="008F397B">
      <w:pPr>
        <w:pStyle w:val="underpoint"/>
      </w:pPr>
      <w:r>
        <w:t>1) поставки товаров ненадлежащего качества с недостатками, которые не могут быть устранены в приемлемый для покупателя срок;</w:t>
      </w:r>
    </w:p>
    <w:p w:rsidR="008F397B" w:rsidRDefault="008F397B">
      <w:pPr>
        <w:pStyle w:val="underpoint"/>
      </w:pPr>
      <w:r>
        <w:t>2) неоднократного нарушения сроков поставки товаров.</w:t>
      </w:r>
    </w:p>
    <w:p w:rsidR="008F397B" w:rsidRDefault="008F397B">
      <w:pPr>
        <w:pStyle w:val="point"/>
      </w:pPr>
      <w:r>
        <w:t>3. Нарушение договора поставки покупателем предполагается существенным в случае:</w:t>
      </w:r>
    </w:p>
    <w:p w:rsidR="008F397B" w:rsidRDefault="008F397B">
      <w:pPr>
        <w:pStyle w:val="underpoint"/>
      </w:pPr>
      <w:r>
        <w:t>1) неоднократного нарушения сроков оплаты товаров;</w:t>
      </w:r>
    </w:p>
    <w:p w:rsidR="008F397B" w:rsidRDefault="008F397B">
      <w:pPr>
        <w:pStyle w:val="underpoint"/>
      </w:pPr>
      <w:r>
        <w:t>2) неоднократной невыборки товаров.</w:t>
      </w:r>
    </w:p>
    <w:p w:rsidR="008F397B" w:rsidRDefault="008F397B">
      <w:pPr>
        <w:pStyle w:val="point"/>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8F397B" w:rsidRDefault="008F397B">
      <w:pPr>
        <w:pStyle w:val="article"/>
      </w:pPr>
      <w:r>
        <w:t>Статья 494. Исчисление убытков при расторжении договора поставки</w:t>
      </w:r>
    </w:p>
    <w:p w:rsidR="008F397B" w:rsidRDefault="008F397B">
      <w:pPr>
        <w:pStyle w:val="point"/>
      </w:pPr>
      <w:r>
        <w:t>1. Если в разумный срок после расторжения договора поставки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8F397B" w:rsidRDefault="008F397B">
      <w:pPr>
        <w:pStyle w:val="point"/>
      </w:pPr>
      <w:r>
        <w:t>2. Если в разумный срок после расторжения договора поставки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8F397B" w:rsidRDefault="008F397B">
      <w:pPr>
        <w:pStyle w:val="point"/>
      </w:pPr>
      <w:r>
        <w:t>3. Если после расторжения договора поставки по основаниям, предусмотренным пунктами 1 и 2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8F397B" w:rsidRDefault="008F397B">
      <w:pPr>
        <w:pStyle w:val="newncpi"/>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цена, применявшаяся в другом месте, которое может служить разумной заменой, с учетом разницы в расходах по транспортировке товара.</w:t>
      </w:r>
    </w:p>
    <w:p w:rsidR="008F397B" w:rsidRDefault="008F397B">
      <w:pPr>
        <w:pStyle w:val="point"/>
      </w:pPr>
      <w:r>
        <w:t>4. Удовлетворение требований, предусмотренных пунктами 1, 2 и 3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статьи 14 настоящего Кодекса.</w:t>
      </w:r>
    </w:p>
    <w:p w:rsidR="008F397B" w:rsidRDefault="008F397B">
      <w:pPr>
        <w:pStyle w:val="paragraph"/>
      </w:pPr>
      <w:r>
        <w:t>§ 4. Поставка товаров для государственных нужд</w:t>
      </w:r>
    </w:p>
    <w:p w:rsidR="008F397B" w:rsidRDefault="008F397B">
      <w:pPr>
        <w:pStyle w:val="article"/>
      </w:pPr>
      <w:r>
        <w:t>Статья 495. Основания поставки товаров для государственных нужд</w:t>
      </w:r>
    </w:p>
    <w:p w:rsidR="008F397B" w:rsidRDefault="008F397B">
      <w:pPr>
        <w:pStyle w:val="point"/>
      </w:pPr>
      <w:r>
        <w:t>1. Поставка товаров для государственных нужд осуществляется на основе заключаемых договоров поставки товаров для государственных нужд. Государственными нуждами признаются потребности Республики Беларусь, определяемые Правительством Республики Беларусь, потребности административно-территориальных единиц, определяемые областными и Минским городским Советами депутатов либо в порядке, определяемом ими, за исключением потребностей, обеспечиваемых путем осуществления государственных закупок.</w:t>
      </w:r>
    </w:p>
    <w:p w:rsidR="008F397B" w:rsidRDefault="008F397B">
      <w:pPr>
        <w:pStyle w:val="point"/>
      </w:pPr>
      <w:r>
        <w:t>2. К отношениям по поставке товаров для государственных нужд применяются правила о договоре поставки (статьи 476–493), если иное не предусмотрено настоящим Кодексом и иными актами законодательства.</w:t>
      </w:r>
    </w:p>
    <w:p w:rsidR="008F397B" w:rsidRDefault="008F397B">
      <w:pPr>
        <w:pStyle w:val="article"/>
      </w:pPr>
      <w:r>
        <w:t>Статья 496. Исключена</w:t>
      </w:r>
    </w:p>
    <w:p w:rsidR="008F397B" w:rsidRDefault="008F397B">
      <w:pPr>
        <w:pStyle w:val="article"/>
      </w:pPr>
      <w:r>
        <w:t>Статья 497. Исключена</w:t>
      </w:r>
    </w:p>
    <w:p w:rsidR="008F397B" w:rsidRDefault="008F397B">
      <w:pPr>
        <w:pStyle w:val="article"/>
      </w:pPr>
      <w:r>
        <w:t>Статья 498. Исключена</w:t>
      </w:r>
    </w:p>
    <w:p w:rsidR="008F397B" w:rsidRDefault="008F397B">
      <w:pPr>
        <w:pStyle w:val="article"/>
      </w:pPr>
      <w:r>
        <w:t>Статья 499. Исключена</w:t>
      </w:r>
    </w:p>
    <w:p w:rsidR="008F397B" w:rsidRDefault="008F397B">
      <w:pPr>
        <w:pStyle w:val="article"/>
      </w:pPr>
      <w:r>
        <w:t>Статья 500. Исключена</w:t>
      </w:r>
    </w:p>
    <w:p w:rsidR="008F397B" w:rsidRDefault="008F397B">
      <w:pPr>
        <w:pStyle w:val="article"/>
      </w:pPr>
      <w:r>
        <w:t>Статья 501. Исключена</w:t>
      </w:r>
    </w:p>
    <w:p w:rsidR="008F397B" w:rsidRDefault="008F397B">
      <w:pPr>
        <w:pStyle w:val="article"/>
      </w:pPr>
      <w:r>
        <w:t>Статья 502. Исключена</w:t>
      </w:r>
    </w:p>
    <w:p w:rsidR="008F397B" w:rsidRDefault="008F397B">
      <w:pPr>
        <w:pStyle w:val="article"/>
      </w:pPr>
      <w:r>
        <w:t>Статья 503. Исключена</w:t>
      </w:r>
    </w:p>
    <w:p w:rsidR="008F397B" w:rsidRDefault="008F397B">
      <w:pPr>
        <w:pStyle w:val="article"/>
      </w:pPr>
      <w:r>
        <w:t>Статья 504. Исключена</w:t>
      </w:r>
    </w:p>
    <w:p w:rsidR="008F397B" w:rsidRDefault="008F397B">
      <w:pPr>
        <w:pStyle w:val="paragraph"/>
      </w:pPr>
      <w:r>
        <w:t>§ 5. Контрактация</w:t>
      </w:r>
    </w:p>
    <w:p w:rsidR="008F397B" w:rsidRDefault="008F397B">
      <w:pPr>
        <w:pStyle w:val="article"/>
      </w:pPr>
      <w:r>
        <w:t>Статья 505. Договор контрактации</w:t>
      </w:r>
    </w:p>
    <w:p w:rsidR="008F397B" w:rsidRDefault="008F397B">
      <w:pPr>
        <w:pStyle w:val="point"/>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лицу, осуществляющему закупки такой продукции для переработки или продажи (заготовителю).</w:t>
      </w:r>
    </w:p>
    <w:p w:rsidR="008F397B" w:rsidRDefault="008F397B">
      <w:pPr>
        <w:pStyle w:val="point"/>
      </w:pPr>
      <w:r>
        <w:t>2. К отношениям по договору контрактации, не урегулированным правилами настоящего параграфа, применяются правила договора поставки товаров (статьи 476-494).</w:t>
      </w:r>
    </w:p>
    <w:p w:rsidR="008F397B" w:rsidRDefault="008F397B">
      <w:pPr>
        <w:pStyle w:val="article"/>
      </w:pPr>
      <w:r>
        <w:t>Статья 506. Обязанности производителя сельскохозяйственной продукции</w:t>
      </w:r>
    </w:p>
    <w:p w:rsidR="008F397B" w:rsidRDefault="008F397B">
      <w:pPr>
        <w:pStyle w:val="point"/>
      </w:pPr>
      <w:r>
        <w:t>1. Производитель сельскохозяйственной продукции обязан произвести и передать в обусловленные сроки контрактанту определенное договором контрактации количество сельскохозяйственной продукции, соответствующей требованиям договора по ассортименту и качеству.</w:t>
      </w:r>
    </w:p>
    <w:p w:rsidR="008F397B" w:rsidRDefault="008F397B">
      <w:pPr>
        <w:pStyle w:val="point"/>
      </w:pPr>
      <w:r>
        <w:t>2. Договором контрактации может быть предусмотрена обязанность производителя сельскохозяйственной продукции организовать сельскохозяйственное производство, обеспечивающее получение сельскохозяйственной продукции необходимого ассортимента и качества.</w:t>
      </w:r>
    </w:p>
    <w:p w:rsidR="008F397B" w:rsidRDefault="008F397B">
      <w:pPr>
        <w:pStyle w:val="point"/>
      </w:pPr>
      <w:r>
        <w:t>3. Производитель сельскохозяйственной продукции обязан представить заготовителю по его требованию отчет об использовании полученных финансовых и материальных средств.</w:t>
      </w:r>
    </w:p>
    <w:p w:rsidR="008F397B" w:rsidRDefault="008F397B">
      <w:pPr>
        <w:pStyle w:val="article"/>
      </w:pPr>
      <w:r>
        <w:t>Статья 507. Обязанности заготовителя</w:t>
      </w:r>
    </w:p>
    <w:p w:rsidR="008F397B" w:rsidRDefault="008F397B">
      <w:pPr>
        <w:pStyle w:val="point"/>
      </w:pPr>
      <w:r>
        <w:t>1. Заготовитель обязан предоставить производителю сельскохозяйственной продукции предусмотренные договором контрактации финансовые и материальные средства, оказать техническое содействие для осуществления производства сельскохозяйственной продукции.</w:t>
      </w:r>
    </w:p>
    <w:p w:rsidR="008F397B" w:rsidRDefault="008F397B">
      <w:pPr>
        <w:pStyle w:val="point"/>
      </w:pPr>
      <w:r>
        <w:t>2. Если иное не предусмотрено договором контрактации, заготовитель обязан принять сельскохозяйственную продукцию по месту нахождения производителя сельскохозяйственной продукции и обеспечить ее вывоз.</w:t>
      </w:r>
    </w:p>
    <w:p w:rsidR="008F397B" w:rsidRDefault="008F397B">
      <w:pPr>
        <w:pStyle w:val="point"/>
      </w:pPr>
      <w:r>
        <w:t>3. Договором контрактации может быть предусмотрена обязанность заготовителя принять на установленных в договоре условиях всю сельскохозяйственную продукцию, произведенную ее производителем.</w:t>
      </w:r>
    </w:p>
    <w:p w:rsidR="008F397B" w:rsidRDefault="008F397B">
      <w:pPr>
        <w:pStyle w:val="point"/>
      </w:pPr>
      <w:r>
        <w:t>4.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сельскохозяйственной продукции отходы от переработки этой продукции с оплатой по цене, определенной договором контрактации.</w:t>
      </w:r>
    </w:p>
    <w:p w:rsidR="008F397B" w:rsidRDefault="008F397B">
      <w:pPr>
        <w:pStyle w:val="article"/>
      </w:pPr>
      <w:r>
        <w:t>Статья 508. Исполнение договора контрактации</w:t>
      </w:r>
    </w:p>
    <w:p w:rsidR="008F397B" w:rsidRDefault="008F397B">
      <w:pPr>
        <w:pStyle w:val="point"/>
      </w:pPr>
      <w:r>
        <w:t>1. Срок исполнения договора контрактации определяется соглашением сторон с учетом сроков (периода) производства сельскохозяйственной продукции.</w:t>
      </w:r>
    </w:p>
    <w:p w:rsidR="008F397B" w:rsidRDefault="008F397B">
      <w:pPr>
        <w:pStyle w:val="point"/>
      </w:pPr>
      <w:r>
        <w:t>2. Если сельскохозяйственная продукция подлежит доставке в таре или упаковке, заготовитель обеспечивает производителя сельскохозяйственной продукции необходимой тарой и упаковочными материалами в количестве и сроки, установленные договором контрактации.</w:t>
      </w:r>
    </w:p>
    <w:p w:rsidR="008F397B" w:rsidRDefault="008F397B">
      <w:pPr>
        <w:pStyle w:val="point"/>
      </w:pPr>
      <w:r>
        <w:t>3. Если иное не предусмотрено договором контрактации, заготовитель не вправе отказаться от принятия частичного исполнения по данному договору.</w:t>
      </w:r>
    </w:p>
    <w:p w:rsidR="008F397B" w:rsidRDefault="008F397B">
      <w:pPr>
        <w:pStyle w:val="point"/>
      </w:pPr>
      <w:r>
        <w:t>4. В случае, когда передача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поставленной заготовителю в установленный договором срок.</w:t>
      </w:r>
    </w:p>
    <w:p w:rsidR="008F397B" w:rsidRDefault="008F397B">
      <w:pPr>
        <w:pStyle w:val="article"/>
      </w:pPr>
      <w:r>
        <w:t>Статья 509. Последствия неисполнения или ненадлежащего исполнения договора контрактации</w:t>
      </w:r>
    </w:p>
    <w:p w:rsidR="008F397B" w:rsidRDefault="008F397B">
      <w:pPr>
        <w:pStyle w:val="point"/>
      </w:pPr>
      <w:r>
        <w:t>1. В случае, когда заготовителю становится заведомо известно, что сельскохозяйственная продукция не может быть произведена и передана в количестве, ассортименте и качестве, предусмотренных договором контрактации, заготовитель вправе потребовать расторжения или изменения договора.</w:t>
      </w:r>
    </w:p>
    <w:p w:rsidR="008F397B" w:rsidRDefault="008F397B">
      <w:pPr>
        <w:pStyle w:val="point"/>
      </w:pPr>
      <w:r>
        <w:t>2. Производитель сельскохозяйственной продукции, не исполнивший либо ненадлежащим образом исполнивший обязательство, несет ответственность при наличии его вины.</w:t>
      </w:r>
    </w:p>
    <w:p w:rsidR="008F397B" w:rsidRDefault="008F397B">
      <w:pPr>
        <w:pStyle w:val="point"/>
      </w:pPr>
      <w:r>
        <w:t>3. Если вследствие обстоятельств, за которые ни одна из сторон не отвечает, производитель сельскохозяйственной продукции не может произвести и передать заготовителю сельскохозяйственную продукцию, он обязан возвратить полученный аванс.</w:t>
      </w:r>
    </w:p>
    <w:p w:rsidR="008F397B" w:rsidRDefault="008F397B">
      <w:pPr>
        <w:pStyle w:val="point"/>
      </w:pPr>
      <w:r>
        <w:t>4. Производитель сельскохозяйственной продукции обязан сообщить заготовителю о невозможности поставки сельскохозяйственной продукции вследствие обстоятельств, за которые он не отвечает. Неисполнение этой обязанности по вине производителя сельскохозяйственной продукции лишает его права ссылаться на эти обстоятельства.</w:t>
      </w:r>
    </w:p>
    <w:p w:rsidR="008F397B" w:rsidRDefault="008F397B">
      <w:pPr>
        <w:pStyle w:val="paragraph"/>
      </w:pPr>
      <w:r>
        <w:t>§ 6. Энергоснабжение</w:t>
      </w:r>
    </w:p>
    <w:p w:rsidR="008F397B" w:rsidRDefault="008F397B">
      <w:pPr>
        <w:pStyle w:val="article"/>
      </w:pPr>
      <w:r>
        <w:t>Статья 510. Договор энергоснабжения</w:t>
      </w:r>
    </w:p>
    <w:p w:rsidR="008F397B" w:rsidRDefault="008F397B">
      <w:pPr>
        <w:pStyle w:val="point"/>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8F397B" w:rsidRDefault="008F397B">
      <w:pPr>
        <w:pStyle w:val="point"/>
      </w:pPr>
      <w: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8F397B" w:rsidRDefault="008F397B">
      <w:pPr>
        <w:pStyle w:val="article"/>
      </w:pPr>
      <w:r>
        <w:t>Статья 511. Заключение и продление договора энергоснабжения</w:t>
      </w:r>
    </w:p>
    <w:p w:rsidR="008F397B" w:rsidRDefault="008F397B">
      <w:pPr>
        <w:pStyle w:val="point"/>
      </w:pPr>
      <w:r>
        <w:t>1. В случаях,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8F397B" w:rsidRDefault="008F397B">
      <w:pPr>
        <w:pStyle w:val="newncpi"/>
      </w:pPr>
      <w:r>
        <w:t>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статьей 517 настоящего Кодекса.</w:t>
      </w:r>
    </w:p>
    <w:p w:rsidR="008F397B" w:rsidRDefault="008F397B">
      <w:pPr>
        <w:pStyle w:val="point"/>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8F397B" w:rsidRDefault="008F397B">
      <w:pPr>
        <w:pStyle w:val="point"/>
      </w:pPr>
      <w:r>
        <w:t>3. Если одной из сторон до окончания срока действия договора энергоснабжения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8F397B" w:rsidRDefault="008F397B">
      <w:pPr>
        <w:pStyle w:val="article"/>
      </w:pPr>
      <w:r>
        <w:t>Статья 512. Количество энергии</w:t>
      </w:r>
    </w:p>
    <w:p w:rsidR="008F397B" w:rsidRDefault="008F397B">
      <w:pPr>
        <w:pStyle w:val="point"/>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энергоснабжающей организацией и использованной абонентом энергии определяется в соответствии с данными учета о ее фактическом потреблении.</w:t>
      </w:r>
    </w:p>
    <w:p w:rsidR="008F397B" w:rsidRDefault="008F397B">
      <w:pPr>
        <w:pStyle w:val="point"/>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8F397B" w:rsidRDefault="008F397B">
      <w:pPr>
        <w:pStyle w:val="point"/>
      </w:pPr>
      <w:r>
        <w:t>3. В случаях,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8F397B" w:rsidRDefault="008F397B">
      <w:pPr>
        <w:pStyle w:val="article"/>
      </w:pPr>
      <w:r>
        <w:t>Статья 513. Качество энергии</w:t>
      </w:r>
    </w:p>
    <w:p w:rsidR="008F397B" w:rsidRDefault="008F397B">
      <w:pPr>
        <w:pStyle w:val="point"/>
      </w:pPr>
      <w:r>
        <w:t>1. Качество подаваемой энергоснабжающей организацией энергии должно соответствовать обязательным для соблюдения требованиям технических нормативных правовых актов в области технического нормирования и стандартизации, требованиям, установленным иными актами республиканских органов государственного управления или предусмотренным договором энергоснабжения.</w:t>
      </w:r>
    </w:p>
    <w:p w:rsidR="008F397B" w:rsidRDefault="008F397B">
      <w:pPr>
        <w:pStyle w:val="point"/>
      </w:pPr>
      <w:r>
        <w:t>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(пункт 2 статьи 974), если иное не предусмотрено законодательством.</w:t>
      </w:r>
    </w:p>
    <w:p w:rsidR="008F397B" w:rsidRDefault="008F397B">
      <w:pPr>
        <w:pStyle w:val="article"/>
      </w:pPr>
      <w:r>
        <w:t>Статья 514. Обязанности абонента по содержанию и эксплуатации сетей, приборов и оборудования</w:t>
      </w:r>
    </w:p>
    <w:p w:rsidR="008F397B" w:rsidRDefault="008F397B">
      <w:pPr>
        <w:pStyle w:val="point"/>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пожарах, неисправностях приборов учета энергии и об иных нарушениях, возникающих при использовании энергии.</w:t>
      </w:r>
    </w:p>
    <w:p w:rsidR="008F397B" w:rsidRDefault="008F397B">
      <w:pPr>
        <w:pStyle w:val="point"/>
      </w:pPr>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законодательством. При этом абонент обязан обеспечить доступ представителей энергоснабжающей организации к энергетическим сетям, приборам учета потребления энергии, если иное не установлено законодательными актами.</w:t>
      </w:r>
    </w:p>
    <w:p w:rsidR="008F397B" w:rsidRDefault="008F397B">
      <w:pPr>
        <w:pStyle w:val="point"/>
      </w:pPr>
      <w:r>
        <w:t>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законодательством и принятыми в соответствии с ним актами республиканских органов государственного управления.</w:t>
      </w:r>
    </w:p>
    <w:p w:rsidR="008F397B" w:rsidRDefault="008F397B">
      <w:pPr>
        <w:pStyle w:val="article"/>
      </w:pPr>
      <w:r>
        <w:t>Статья 515. Оплата энергии</w:t>
      </w:r>
    </w:p>
    <w:p w:rsidR="008F397B" w:rsidRDefault="008F397B">
      <w:pPr>
        <w:pStyle w:val="point"/>
      </w:pPr>
      <w:r>
        <w:t>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законодательством или соглашением сторон.</w:t>
      </w:r>
    </w:p>
    <w:p w:rsidR="008F397B" w:rsidRDefault="008F397B">
      <w:pPr>
        <w:pStyle w:val="point"/>
      </w:pPr>
      <w:r>
        <w:t>2. Порядок расчетов за энергию определяется законодательством или соглашением сторон.</w:t>
      </w:r>
    </w:p>
    <w:p w:rsidR="008F397B" w:rsidRDefault="008F397B">
      <w:pPr>
        <w:pStyle w:val="article"/>
      </w:pPr>
      <w:r>
        <w:t>Статья 516. Субабонент</w:t>
      </w:r>
    </w:p>
    <w:p w:rsidR="008F397B" w:rsidRDefault="008F397B">
      <w:pPr>
        <w:pStyle w:val="point"/>
      </w:pPr>
      <w:r>
        <w:t>1. Абонент может передавать энергию, принятую им от энергоснабжающей организации через присоединенную сеть, другому лицу (субабоненту) на основании договора только с согласия энергоснабжающей организации.</w:t>
      </w:r>
    </w:p>
    <w:p w:rsidR="008F397B" w:rsidRDefault="008F397B">
      <w:pPr>
        <w:pStyle w:val="point"/>
      </w:pPr>
      <w:r>
        <w:t>2. К договору по передаче абонентом энергии субабоненту применяются правила настоящего параграфа, если иное не предусмотрено законодательством или договором.</w:t>
      </w:r>
    </w:p>
    <w:p w:rsidR="008F397B" w:rsidRDefault="008F397B">
      <w:pPr>
        <w:pStyle w:val="point"/>
      </w:pPr>
      <w:r>
        <w:t>3. При передаче энергии субабоненту ответственным перед энергоснабжающей организацией остается абонент, если иное не установлено законодательными актами.</w:t>
      </w:r>
    </w:p>
    <w:p w:rsidR="008F397B" w:rsidRDefault="008F397B">
      <w:pPr>
        <w:pStyle w:val="article"/>
      </w:pPr>
      <w:r>
        <w:t>Статья 517. Изменение и расторжение договора энергоснабжения</w:t>
      </w:r>
    </w:p>
    <w:p w:rsidR="008F397B" w:rsidRDefault="008F397B">
      <w:pPr>
        <w:pStyle w:val="point"/>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письменного уведомления об этом энергоснабжающей организации и полной оплаты использованной энергии.</w:t>
      </w:r>
    </w:p>
    <w:p w:rsidR="008F397B" w:rsidRDefault="008F397B">
      <w:pPr>
        <w:pStyle w:val="newncpi"/>
      </w:pPr>
      <w:r>
        <w:t>В случаях,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подпунктом 1 пункта 3 статьи 493 настоящего Кодекса, за исключением случаев, установленных законодательством.</w:t>
      </w:r>
    </w:p>
    <w:p w:rsidR="008F397B" w:rsidRDefault="008F397B">
      <w:pPr>
        <w:pStyle w:val="point"/>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ограничении подачи энергии энергоснабжающая организация должна предупредить абонента.</w:t>
      </w:r>
    </w:p>
    <w:p w:rsidR="008F397B" w:rsidRDefault="008F397B">
      <w:pPr>
        <w:pStyle w:val="point"/>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в системе энергоснабжающей организации при условии немедленного уведомления об этом абонента.</w:t>
      </w:r>
    </w:p>
    <w:p w:rsidR="008F397B" w:rsidRDefault="008F397B">
      <w:pPr>
        <w:pStyle w:val="article"/>
      </w:pPr>
      <w:r>
        <w:t>Статья 518. Ответственность по договору энергоснабжения</w:t>
      </w:r>
    </w:p>
    <w:p w:rsidR="008F397B" w:rsidRDefault="008F397B">
      <w:pPr>
        <w:pStyle w:val="point"/>
      </w:pPr>
      <w:r>
        <w:t>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(пункт 2 статьи 14).</w:t>
      </w:r>
    </w:p>
    <w:p w:rsidR="008F397B" w:rsidRDefault="008F397B">
      <w:pPr>
        <w:pStyle w:val="point"/>
      </w:pPr>
      <w:r>
        <w:t>2. Если в результате регулирования режима потребления энергии, осуществленного на основании законодательства,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8F397B" w:rsidRDefault="008F397B">
      <w:pPr>
        <w:pStyle w:val="article"/>
      </w:pPr>
      <w:r>
        <w:t>Статья 519. Применение правил об энергоснабжении к иным договорам</w:t>
      </w:r>
    </w:p>
    <w:p w:rsidR="008F397B" w:rsidRDefault="008F397B">
      <w:pPr>
        <w:pStyle w:val="point"/>
      </w:pPr>
      <w:r>
        <w:t>1. Правила, предусмотренные статьями 510-518 настоящего Кодекса, применяются к отношениям, связанным со снабжением тепловой энергией через присоединенную сеть, если иное не установлено законодательством.</w:t>
      </w:r>
    </w:p>
    <w:p w:rsidR="008F397B" w:rsidRDefault="008F397B">
      <w:pPr>
        <w:pStyle w:val="point"/>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(статьи 510-518) применяются, если иное не установлено законодательством или не вытекает из существа обязательства.</w:t>
      </w:r>
    </w:p>
    <w:p w:rsidR="008F397B" w:rsidRDefault="008F397B">
      <w:pPr>
        <w:pStyle w:val="paragraph"/>
      </w:pPr>
      <w:r>
        <w:t>§ 7. Продажа недвижимости</w:t>
      </w:r>
    </w:p>
    <w:p w:rsidR="008F397B" w:rsidRDefault="008F397B">
      <w:pPr>
        <w:pStyle w:val="article"/>
      </w:pPr>
      <w:r>
        <w:t>Статья 520. Договор продажи недвижимости</w:t>
      </w:r>
    </w:p>
    <w:p w:rsidR="008F397B" w:rsidRDefault="008F397B">
      <w:pPr>
        <w:pStyle w:val="point"/>
      </w:pPr>
      <w:r>
        <w:t>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капитальное строение (здание, сооружение), квартиру или другое недвижимое имущество (пункт 1 статьи 130).</w:t>
      </w:r>
    </w:p>
    <w:p w:rsidR="008F397B" w:rsidRDefault="008F397B">
      <w:pPr>
        <w:pStyle w:val="point"/>
      </w:pPr>
      <w:r>
        <w:t>2. Правила настоящего параграфа применяются к продаже предприятий постольку, поскольку иное не предусмотрено настоящим Кодексом и иными актами законодательства о договоре продажи предприятия (статьи 530-537).</w:t>
      </w:r>
    </w:p>
    <w:p w:rsidR="008F397B" w:rsidRDefault="008F397B">
      <w:pPr>
        <w:pStyle w:val="article"/>
      </w:pPr>
      <w:r>
        <w:t>Статья 521. Форма договора продажи недвижимости</w:t>
      </w:r>
    </w:p>
    <w:p w:rsidR="008F397B" w:rsidRDefault="008F397B">
      <w:pPr>
        <w:pStyle w:val="newncpi"/>
      </w:pPr>
      <w:r>
        <w:t>Договор продажи недвижимости заключается в письменной форме путем составления одного документа, подписанного сторонами (пункт 2 статьи 404).</w:t>
      </w:r>
    </w:p>
    <w:p w:rsidR="008F397B" w:rsidRDefault="008F397B">
      <w:pPr>
        <w:pStyle w:val="newncpi"/>
      </w:pPr>
      <w:r>
        <w:t>Несоблюдение формы договора продажи недвижимости влечет его недействительность.</w:t>
      </w:r>
    </w:p>
    <w:p w:rsidR="008F397B" w:rsidRDefault="008F397B">
      <w:pPr>
        <w:pStyle w:val="article"/>
      </w:pPr>
      <w:r>
        <w:t>Статья 522. Государственная регистрация перехода права собственности на недвижимость</w:t>
      </w:r>
    </w:p>
    <w:p w:rsidR="008F397B" w:rsidRDefault="008F397B">
      <w:pPr>
        <w:pStyle w:val="point"/>
      </w:pPr>
      <w:r>
        <w:t>1. Переход права собственности на недвижимость по договору продажи недвижимости к покупателю подлежит государственной регистрации.</w:t>
      </w:r>
    </w:p>
    <w:p w:rsidR="008F397B" w:rsidRDefault="008F397B">
      <w:pPr>
        <w:pStyle w:val="point"/>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8F397B" w:rsidRDefault="008F397B">
      <w:pPr>
        <w:pStyle w:val="point"/>
      </w:pPr>
      <w:r>
        <w:t>3. В случаях, когда одна из сторон уклоняется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8F397B" w:rsidRDefault="008F397B">
      <w:pPr>
        <w:pStyle w:val="article"/>
      </w:pPr>
      <w:r>
        <w:t>Статья 523. Исключена</w:t>
      </w:r>
    </w:p>
    <w:p w:rsidR="008F397B" w:rsidRDefault="008F397B">
      <w:pPr>
        <w:pStyle w:val="article"/>
      </w:pPr>
      <w:r>
        <w:t>Статья 524. Исключена</w:t>
      </w:r>
    </w:p>
    <w:p w:rsidR="008F397B" w:rsidRDefault="008F397B">
      <w:pPr>
        <w:pStyle w:val="article"/>
      </w:pPr>
      <w:r>
        <w:t>Статья 525. Определение предмета в договоре продажи недвижимости</w:t>
      </w:r>
    </w:p>
    <w:p w:rsidR="008F397B" w:rsidRDefault="008F397B">
      <w:pPr>
        <w:pStyle w:val="newncpi"/>
      </w:pPr>
      <w:r>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8F397B" w:rsidRDefault="008F397B">
      <w:pPr>
        <w:pStyle w:val="newncpi"/>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8F397B" w:rsidRDefault="008F397B">
      <w:pPr>
        <w:pStyle w:val="article"/>
      </w:pPr>
      <w:r>
        <w:t>Статья 526. Цена недвижимости в договоре</w:t>
      </w:r>
    </w:p>
    <w:p w:rsidR="008F397B" w:rsidRDefault="008F397B">
      <w:pPr>
        <w:pStyle w:val="point"/>
      </w:pPr>
      <w:r>
        <w:t>1. Договор продажи недвижимости должен предусматривать цену этой недвижимости.</w:t>
      </w:r>
    </w:p>
    <w:p w:rsidR="008F397B" w:rsidRDefault="008F397B">
      <w:pPr>
        <w:pStyle w:val="newncpi"/>
      </w:pPr>
      <w:r>
        <w:t>При отсутствии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пунктом 3 статьи 394 настоящего Кодекса, не применяются.</w:t>
      </w:r>
    </w:p>
    <w:p w:rsidR="008F397B" w:rsidRDefault="008F397B">
      <w:pPr>
        <w:pStyle w:val="point"/>
      </w:pPr>
      <w:r>
        <w:t>2. Если иное не предусмотрено законодательством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8F397B" w:rsidRDefault="008F397B">
      <w:pPr>
        <w:pStyle w:val="point"/>
      </w:pPr>
      <w:r>
        <w:t>3. В случаях, когда цена недвижимости установлена в договоре продажи недвижимости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8F397B" w:rsidRDefault="008F397B">
      <w:pPr>
        <w:pStyle w:val="article"/>
      </w:pPr>
      <w:r>
        <w:t>Статья 527. Передача недвижимости</w:t>
      </w:r>
    </w:p>
    <w:p w:rsidR="008F397B" w:rsidRDefault="008F397B">
      <w:pPr>
        <w:pStyle w:val="point"/>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8F397B" w:rsidRDefault="008F397B">
      <w:pPr>
        <w:pStyle w:val="newncpi"/>
      </w:pPr>
      <w:r>
        <w:t>Если иное не предусмотрено законодательством или договором, обязательство продавца передать недвижимость покупателю считается исполненным после передачи этого имущества покупателю и подписания сторонами соответствующего документа о передаче.</w:t>
      </w:r>
    </w:p>
    <w:p w:rsidR="008F397B" w:rsidRDefault="008F397B">
      <w:pPr>
        <w:pStyle w:val="newncpi"/>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от обязанности принять имущество.</w:t>
      </w:r>
    </w:p>
    <w:p w:rsidR="008F397B" w:rsidRDefault="008F397B">
      <w:pPr>
        <w:pStyle w:val="point"/>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8F397B" w:rsidRDefault="008F397B">
      <w:pPr>
        <w:pStyle w:val="article"/>
      </w:pPr>
      <w:r>
        <w:t>Статья 528. Последствия передачи недвижимости ненадлежащего качества</w:t>
      </w:r>
    </w:p>
    <w:p w:rsidR="008F397B" w:rsidRDefault="008F397B">
      <w:pPr>
        <w:pStyle w:val="newncpi"/>
      </w:pPr>
      <w:r>
        <w:t>В случае передачи продавцом покупателю недвижимости, не соответствующей условиям договора продажи недвижимости о ее качестве, применяются правила статьи 445 настоящего Кодекса, за исключением положений о праве покупателя потребовать замены товара ненадлежащего качества на товар, соответствующий условиям договора.</w:t>
      </w:r>
    </w:p>
    <w:p w:rsidR="008F397B" w:rsidRDefault="008F397B">
      <w:pPr>
        <w:pStyle w:val="article"/>
      </w:pPr>
      <w:r>
        <w:t>Статья 529. Особенности продажи жилых помещений</w:t>
      </w:r>
    </w:p>
    <w:p w:rsidR="008F397B" w:rsidRDefault="008F397B">
      <w:pPr>
        <w:pStyle w:val="point"/>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законодательными актами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8F397B" w:rsidRDefault="008F397B">
      <w:pPr>
        <w:pStyle w:val="point"/>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8F397B" w:rsidRDefault="008F397B">
      <w:pPr>
        <w:pStyle w:val="paragraph"/>
      </w:pPr>
      <w:r>
        <w:t>§ 8. Продажа предприятия</w:t>
      </w:r>
    </w:p>
    <w:p w:rsidR="008F397B" w:rsidRDefault="008F397B">
      <w:pPr>
        <w:pStyle w:val="article"/>
      </w:pPr>
      <w:r>
        <w:t>Статья 530. Договор продажи предприятия</w:t>
      </w:r>
    </w:p>
    <w:p w:rsidR="008F397B" w:rsidRDefault="008F397B">
      <w:pPr>
        <w:pStyle w:val="point"/>
      </w:pPr>
      <w:r>
        <w:t>1. По договору продажи предприятия продавец обязуется передать в собственность покупателя предприятие в целом как имущественный комплекс (статья 132), за исключением прав и обязанностей, которые продавец не вправе передавать другим лицам.</w:t>
      </w:r>
    </w:p>
    <w:p w:rsidR="008F397B" w:rsidRDefault="008F397B">
      <w:pPr>
        <w:pStyle w:val="point"/>
      </w:pPr>
      <w:r>
        <w:t>2. Права на фирменное наименование, товарный знак, знак обслуживания и другие средства индивидуализации продавца и его товаров, работ или услуг, а также принадлежащие ему на основании лицензии права использования таких средств индивидуализации переходят к покупателю, если иное не предусмотрено договором.</w:t>
      </w:r>
    </w:p>
    <w:p w:rsidR="008F397B" w:rsidRDefault="008F397B">
      <w:pPr>
        <w:pStyle w:val="point"/>
      </w:pPr>
      <w:r>
        <w:t>3. Права продавца, полученные им на основании специального разрешения (лицензии) на занятие соответствующей деятельностью, не подлежат передаче покупателю предприятия, если иное не установлено законодательством. Передача покупателю в составе предприятия обязательств, исполнение которых покупателем невозможно при отсутствии у него такого специального разрешения (лицензии), не освобождает продавца от соответствующих обязательств перед кредиторами.</w:t>
      </w:r>
    </w:p>
    <w:p w:rsidR="008F397B" w:rsidRDefault="008F397B">
      <w:pPr>
        <w:pStyle w:val="article"/>
      </w:pPr>
      <w:r>
        <w:t>Статья 531. Форма и государственная регистрация договора продажи предприятия</w:t>
      </w:r>
    </w:p>
    <w:p w:rsidR="008F397B" w:rsidRDefault="008F397B">
      <w:pPr>
        <w:pStyle w:val="point"/>
      </w:pPr>
      <w:r>
        <w:t>1. Договор продажи предприятия заключается в письменной форме путем составления одного документа, подписанного сторонами (пункт 2 статьи 404), с обязательным приложением к нему документов, указанных в пункте 2 статьи 532 настоящего Кодекса.</w:t>
      </w:r>
    </w:p>
    <w:p w:rsidR="008F397B" w:rsidRDefault="008F397B">
      <w:pPr>
        <w:pStyle w:val="point"/>
      </w:pPr>
      <w:r>
        <w:t>2. Несоблюдение формы договора продажи предприятия влечет его недействительность.</w:t>
      </w:r>
    </w:p>
    <w:p w:rsidR="008F397B" w:rsidRDefault="008F397B">
      <w:pPr>
        <w:pStyle w:val="point"/>
      </w:pPr>
      <w:r>
        <w:t>3. Договор продажи предприятия подлежит государственной регистрации и считается заключенным с момента такой регистрации.</w:t>
      </w:r>
    </w:p>
    <w:p w:rsidR="008F397B" w:rsidRDefault="008F397B">
      <w:pPr>
        <w:pStyle w:val="article"/>
      </w:pPr>
      <w:r>
        <w:t>Статья 532. Удостоверение состава продаваемого предприятия</w:t>
      </w:r>
    </w:p>
    <w:p w:rsidR="008F397B" w:rsidRDefault="008F397B">
      <w:pPr>
        <w:pStyle w:val="point"/>
      </w:pPr>
      <w:r>
        <w:t>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правилами такой инвентаризации.</w:t>
      </w:r>
    </w:p>
    <w:p w:rsidR="008F397B" w:rsidRDefault="008F397B">
      <w:pPr>
        <w:pStyle w:val="point"/>
      </w:pPr>
      <w:r>
        <w:t>2. До подписания договора продажи предприятия должны быть составлены и рассмотрены сторонами документ, которым оформлены результаты инвентаризации, бухгалтерский баланс (книга учета доходов и расходов организаций и индивидуальных предпринимателей, применяющих упрощенную систему налогообложения), аудиторское заключение о составе и стоимости предприятия как имущественного комплекса, а также перечень всех долгов (обязательств), включаемых в состав предприятия, с указанием кредиторов, характера, размера и сроков их требований.</w:t>
      </w:r>
    </w:p>
    <w:p w:rsidR="008F397B" w:rsidRDefault="008F397B">
      <w:pPr>
        <w:pStyle w:val="newncpi"/>
      </w:pPr>
      <w:r>
        <w:t>Имущество, права и обязанности, указанные в названных документах, подлежат передаче продавцом покупателю, если иное не следует из правил статьи 530 настоящего Кодекса и не установлено соглашением сторон.</w:t>
      </w:r>
    </w:p>
    <w:p w:rsidR="008F397B" w:rsidRDefault="008F397B">
      <w:pPr>
        <w:pStyle w:val="article"/>
      </w:pPr>
      <w:r>
        <w:t>Статья 533. Права кредиторов при продаже предприятия</w:t>
      </w:r>
    </w:p>
    <w:p w:rsidR="008F397B" w:rsidRDefault="008F397B">
      <w:pPr>
        <w:pStyle w:val="point"/>
      </w:pPr>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8F397B" w:rsidRDefault="008F397B">
      <w:pPr>
        <w:pStyle w:val="point"/>
      </w:pPr>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прекращения или досрочного исполнения обязательства и возмещения продавцом причиненных этим убытков.</w:t>
      </w:r>
    </w:p>
    <w:p w:rsidR="008F397B" w:rsidRDefault="008F397B">
      <w:pPr>
        <w:pStyle w:val="point"/>
      </w:pPr>
      <w:r>
        <w:t>3. Кредитор, который не был уведомлен о продаже предприятия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со дня, когда он узнал или должен был узнать о передаче предприятия продавцом покупателю.</w:t>
      </w:r>
    </w:p>
    <w:p w:rsidR="008F397B" w:rsidRDefault="008F397B">
      <w:pPr>
        <w:pStyle w:val="point"/>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8F397B" w:rsidRDefault="008F397B">
      <w:pPr>
        <w:pStyle w:val="article"/>
      </w:pPr>
      <w:r>
        <w:t>Статья 534. Передача предприятия</w:t>
      </w:r>
    </w:p>
    <w:p w:rsidR="008F397B" w:rsidRDefault="008F397B">
      <w:pPr>
        <w:pStyle w:val="point"/>
      </w:pPr>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8F397B" w:rsidRDefault="008F397B">
      <w:pPr>
        <w:pStyle w:val="newncpi"/>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8F397B" w:rsidRDefault="008F397B">
      <w:pPr>
        <w:pStyle w:val="point"/>
      </w:pPr>
      <w:r>
        <w:t>2. Предприятие считается переданным покупателю со дня подписания передаточного акта обеими сторонами.</w:t>
      </w:r>
    </w:p>
    <w:p w:rsidR="008F397B" w:rsidRDefault="008F397B">
      <w:pPr>
        <w:pStyle w:val="newncpi"/>
      </w:pPr>
      <w:r>
        <w:t>С этого момента на покупателя переходит риск случайной гибели или случайного повреждения имущества, переданного в составе предприятия.</w:t>
      </w:r>
    </w:p>
    <w:p w:rsidR="008F397B" w:rsidRDefault="008F397B">
      <w:pPr>
        <w:pStyle w:val="article"/>
      </w:pPr>
      <w:r>
        <w:t>Статья 535. Переход права собственности на предприятие</w:t>
      </w:r>
    </w:p>
    <w:p w:rsidR="008F397B" w:rsidRDefault="008F397B">
      <w:pPr>
        <w:pStyle w:val="point"/>
      </w:pPr>
      <w:r>
        <w:t>1. Право собственности на предприятие переходит к покупателю с момента государственной регистрации этого права.</w:t>
      </w:r>
    </w:p>
    <w:p w:rsidR="008F397B" w:rsidRDefault="008F397B">
      <w:pPr>
        <w:pStyle w:val="point"/>
      </w:pPr>
      <w:r>
        <w:t>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(статья 534).</w:t>
      </w:r>
    </w:p>
    <w:p w:rsidR="008F397B" w:rsidRDefault="008F397B">
      <w:pPr>
        <w:pStyle w:val="point"/>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8F397B" w:rsidRDefault="008F397B">
      <w:pPr>
        <w:pStyle w:val="article"/>
      </w:pPr>
      <w:r>
        <w:t>Статья 536. Последствия передачи и принятия предприятия с недостатками</w:t>
      </w:r>
    </w:p>
    <w:p w:rsidR="008F397B" w:rsidRDefault="008F397B">
      <w:pPr>
        <w:pStyle w:val="point"/>
      </w:pPr>
      <w:r>
        <w:t>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статьями 430-432, 436, 439, 445, 449 настоящего Кодекса, если иное не вытекает из договора и не предусмотрено пунктами 2-4 настоящей статьи.</w:t>
      </w:r>
    </w:p>
    <w:p w:rsidR="008F397B" w:rsidRDefault="008F397B">
      <w:pPr>
        <w:pStyle w:val="point"/>
      </w:pPr>
      <w:r>
        <w:t>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(пункт 1 статьи 534),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8F397B" w:rsidRDefault="008F397B">
      <w:pPr>
        <w:pStyle w:val="point"/>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8F397B" w:rsidRDefault="008F397B">
      <w:pPr>
        <w:pStyle w:val="point"/>
      </w:pPr>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8F397B" w:rsidRDefault="008F397B">
      <w:pPr>
        <w:pStyle w:val="point"/>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непригодно для целей, названных в договоре продажи, и эти недостатки не устранены продавцом на условиях, в порядке и сроки, которые установлены в соответствии с законодательством или договором, либо устранение таких недостатков невозможно.</w:t>
      </w:r>
    </w:p>
    <w:p w:rsidR="008F397B" w:rsidRDefault="008F397B">
      <w:pPr>
        <w:pStyle w:val="article"/>
      </w:pPr>
      <w:r>
        <w:t>Статья 537. Применение к договору продажи предприятия правил о последствиях недействительности сделок и об изменении или расторжении договора</w:t>
      </w:r>
    </w:p>
    <w:p w:rsidR="008F397B" w:rsidRDefault="008F397B">
      <w:pPr>
        <w:pStyle w:val="newncpi"/>
      </w:pPr>
      <w:r>
        <w:t>Правила настоящего Кодекса и иных актов законодательства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законодательством интересы кредиторов продавца и покупателя, других лиц и не противоречат государственным и общественным интересам.</w:t>
      </w:r>
    </w:p>
    <w:p w:rsidR="008F397B" w:rsidRDefault="008F397B">
      <w:pPr>
        <w:pStyle w:val="chapter"/>
      </w:pPr>
      <w:r>
        <w:t>ГЛАВА 31</w:t>
      </w:r>
      <w:r>
        <w:br/>
        <w:t>МЕНА</w:t>
      </w:r>
    </w:p>
    <w:p w:rsidR="008F397B" w:rsidRDefault="008F397B">
      <w:pPr>
        <w:pStyle w:val="article"/>
      </w:pPr>
      <w:r>
        <w:t>Статья 538. Договор мены</w:t>
      </w:r>
    </w:p>
    <w:p w:rsidR="008F397B" w:rsidRDefault="008F397B">
      <w:pPr>
        <w:pStyle w:val="point"/>
      </w:pPr>
      <w:r>
        <w:t>1. По договору мены каждая из сторон обязуется передать в собственность другой стороны один товар в обмен на другой.</w:t>
      </w:r>
    </w:p>
    <w:p w:rsidR="008F397B" w:rsidRDefault="008F397B">
      <w:pPr>
        <w:pStyle w:val="point"/>
      </w:pPr>
      <w:r>
        <w:t>2. К договору мены применяются соответственно правила о купле-продаже (глава 30),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8F397B" w:rsidRDefault="008F397B">
      <w:pPr>
        <w:pStyle w:val="article"/>
      </w:pPr>
      <w:r>
        <w:t>Статья 539. Цены и расходы по договору мены</w:t>
      </w:r>
    </w:p>
    <w:p w:rsidR="008F397B" w:rsidRDefault="008F397B">
      <w:pPr>
        <w:pStyle w:val="point"/>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8F397B" w:rsidRDefault="008F397B">
      <w:pPr>
        <w:pStyle w:val="point"/>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законодательством или договором.</w:t>
      </w:r>
    </w:p>
    <w:p w:rsidR="008F397B" w:rsidRDefault="008F397B">
      <w:pPr>
        <w:pStyle w:val="article"/>
      </w:pPr>
      <w:r>
        <w:t>Статья 540. Встречное исполнение обязательства передать товар по договору мены</w:t>
      </w:r>
    </w:p>
    <w:p w:rsidR="008F397B" w:rsidRDefault="008F397B">
      <w:pPr>
        <w:pStyle w:val="newncpi"/>
      </w:pPr>
      <w:r>
        <w:t>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(статья 309).</w:t>
      </w:r>
    </w:p>
    <w:p w:rsidR="008F397B" w:rsidRDefault="008F397B">
      <w:pPr>
        <w:pStyle w:val="article"/>
      </w:pPr>
      <w:r>
        <w:t>Статья 541. Переход права собственности на обмениваемые товары</w:t>
      </w:r>
    </w:p>
    <w:p w:rsidR="008F397B" w:rsidRDefault="008F397B">
      <w:pPr>
        <w:pStyle w:val="newncpi"/>
      </w:pPr>
      <w:r>
        <w:t>Если законодательством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8F397B" w:rsidRDefault="008F397B">
      <w:pPr>
        <w:pStyle w:val="article"/>
      </w:pPr>
      <w:r>
        <w:t>Статья 542. Ответственность за изъятие товара, приобретенного по договору мены</w:t>
      </w:r>
    </w:p>
    <w:p w:rsidR="008F397B" w:rsidRDefault="008F397B">
      <w:pPr>
        <w:pStyle w:val="newncpi"/>
      </w:pPr>
      <w:r>
        <w:t>Сторона, у которой третьим лицом изъят товар, приобретенный по договору мены, вправе при наличии оснований, предусмотренных статьей 431 настоящего Кодекса, потребовать от другой стороны возврата товара, полученного последней в обмен, и (или) возмещения убытков.</w:t>
      </w:r>
    </w:p>
    <w:p w:rsidR="008F397B" w:rsidRDefault="008F397B">
      <w:pPr>
        <w:pStyle w:val="chapter"/>
      </w:pPr>
      <w:r>
        <w:t>ГЛАВА 32</w:t>
      </w:r>
      <w:r>
        <w:br/>
        <w:t>ДАРЕНИЕ</w:t>
      </w:r>
    </w:p>
    <w:p w:rsidR="008F397B" w:rsidRDefault="008F397B">
      <w:pPr>
        <w:pStyle w:val="article"/>
      </w:pPr>
      <w:r>
        <w:t>Статья 543. Договор дарения</w:t>
      </w:r>
    </w:p>
    <w:p w:rsidR="008F397B" w:rsidRDefault="008F397B">
      <w:pPr>
        <w:pStyle w:val="point"/>
      </w:pPr>
      <w:r>
        <w:t>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8F397B" w:rsidRDefault="008F397B">
      <w:pPr>
        <w:pStyle w:val="newncpi"/>
      </w:pPr>
      <w:r>
        <w:t>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пунктом 2 статьи 171 настоящего Кодекса.</w:t>
      </w:r>
    </w:p>
    <w:p w:rsidR="008F397B" w:rsidRDefault="008F397B">
      <w:pPr>
        <w:pStyle w:val="point"/>
      </w:pPr>
      <w:r>
        <w:t>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(пункт 2 статьи 545)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8F397B" w:rsidRDefault="008F397B">
      <w:pPr>
        <w:pStyle w:val="newncpi"/>
      </w:pPr>
      <w:r>
        <w:t>Обещание подарить все свое имущество или часть своего имущества без указания на конкретный предмет дарения в виде вещи, права или освобождения от обязанности ничтожно.</w:t>
      </w:r>
    </w:p>
    <w:p w:rsidR="008F397B" w:rsidRDefault="008F397B">
      <w:pPr>
        <w:pStyle w:val="point"/>
      </w:pPr>
      <w:r>
        <w:t>3. Договор, предусматривающий передачу дара одаряемому после смерти дарителя, ничтожен.</w:t>
      </w:r>
    </w:p>
    <w:p w:rsidR="008F397B" w:rsidRDefault="008F397B">
      <w:pPr>
        <w:pStyle w:val="newncpi"/>
      </w:pPr>
      <w:r>
        <w:t>К такого рода дарению применяются правила гражданского законодательства о наследовании.</w:t>
      </w:r>
    </w:p>
    <w:p w:rsidR="008F397B" w:rsidRDefault="008F397B">
      <w:pPr>
        <w:pStyle w:val="point"/>
      </w:pPr>
      <w:r>
        <w:t>4. Существенным условием договора дарения жилого дома, квартиры, части жилого дома или квартиры, в которых проживают лица, сохраняющие в соответствии с законодательными актами право пользования этим жилым помещением после перехода права собственности на него, является перечень этих лиц с указанием их прав на пользование передаваемым в дар жилым помещением.</w:t>
      </w:r>
    </w:p>
    <w:p w:rsidR="008F397B" w:rsidRDefault="008F397B">
      <w:pPr>
        <w:pStyle w:val="article"/>
      </w:pPr>
      <w:r>
        <w:t>Статья 544. Отказ одаряемого принять дар</w:t>
      </w:r>
    </w:p>
    <w:p w:rsidR="008F397B" w:rsidRDefault="008F397B">
      <w:pPr>
        <w:pStyle w:val="point"/>
      </w:pPr>
      <w:r>
        <w:t>1. Одаряемый вправе в любое время до передачи ему дара от него отказаться. В этом случае договор дарения считается расторгнутым.</w:t>
      </w:r>
    </w:p>
    <w:p w:rsidR="008F397B" w:rsidRDefault="008F397B">
      <w:pPr>
        <w:pStyle w:val="point"/>
      </w:pPr>
      <w:r>
        <w:t>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(пункт 3 статьи 545), отказ от принятия дара также подлежит государственной регистрации.</w:t>
      </w:r>
    </w:p>
    <w:p w:rsidR="008F397B" w:rsidRDefault="008F397B">
      <w:pPr>
        <w:pStyle w:val="point"/>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8F397B" w:rsidRDefault="008F397B">
      <w:pPr>
        <w:pStyle w:val="article"/>
      </w:pPr>
      <w:r>
        <w:t>Статья 545. Форма договора дарения</w:t>
      </w:r>
    </w:p>
    <w:p w:rsidR="008F397B" w:rsidRDefault="008F397B">
      <w:pPr>
        <w:pStyle w:val="point"/>
      </w:pPr>
      <w:r>
        <w:t>1. Дарение, сопровождаемое передачей дара одаряемому, может быть совершено устно, за исключением случаев, предусмотренных пунктами 2 и 3 настоящей статьи.</w:t>
      </w:r>
    </w:p>
    <w:p w:rsidR="008F397B" w:rsidRDefault="008F397B">
      <w:pPr>
        <w:pStyle w:val="newncpi"/>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8F397B" w:rsidRDefault="008F397B">
      <w:pPr>
        <w:pStyle w:val="point"/>
      </w:pPr>
      <w:r>
        <w:t>2. Договор дарения движимого имущества должен быть совершен в письменной форме в случаях, когда:</w:t>
      </w:r>
    </w:p>
    <w:p w:rsidR="008F397B" w:rsidRDefault="008F397B">
      <w:pPr>
        <w:pStyle w:val="underpoint"/>
      </w:pPr>
      <w:r>
        <w:t>1) дарителем является юридическое лицо и стоимость дара превышает более чем в пять раз установленный законодательством размер базовой величины;</w:t>
      </w:r>
    </w:p>
    <w:p w:rsidR="008F397B" w:rsidRDefault="008F397B">
      <w:pPr>
        <w:pStyle w:val="underpoint"/>
      </w:pPr>
      <w:r>
        <w:t>2) договор содержит обещание дарения в будущем.</w:t>
      </w:r>
    </w:p>
    <w:p w:rsidR="008F397B" w:rsidRDefault="008F397B">
      <w:pPr>
        <w:pStyle w:val="newncpi"/>
      </w:pPr>
      <w:r>
        <w:t>В случаях, предусмотренных в настоящем пункте, договор дарения, совершенный устно, ничтожен.</w:t>
      </w:r>
    </w:p>
    <w:p w:rsidR="008F397B" w:rsidRDefault="008F397B">
      <w:pPr>
        <w:pStyle w:val="point"/>
      </w:pPr>
      <w:r>
        <w:t>3. Договор дарения недвижимого имущества подлежит государственной регистрации.</w:t>
      </w:r>
    </w:p>
    <w:p w:rsidR="008F397B" w:rsidRDefault="008F397B">
      <w:pPr>
        <w:pStyle w:val="article"/>
      </w:pPr>
      <w:r>
        <w:t>Статья 546. Запрещение дарения</w:t>
      </w:r>
    </w:p>
    <w:p w:rsidR="008F397B" w:rsidRDefault="008F397B">
      <w:pPr>
        <w:pStyle w:val="newncpi"/>
      </w:pPr>
      <w:r>
        <w:t>Не допускается дарение, за исключением обычных подарков, стоимость которых не превышает установленного законодательством пятикратного размера базовой величины:</w:t>
      </w:r>
    </w:p>
    <w:p w:rsidR="008F397B" w:rsidRDefault="008F397B">
      <w:pPr>
        <w:pStyle w:val="underpoint"/>
      </w:pPr>
      <w:r>
        <w:t>1) от имени малолетних и граждан, признанных недееспособными, – их законными представителями;</w:t>
      </w:r>
    </w:p>
    <w:p w:rsidR="008F397B" w:rsidRDefault="008F397B">
      <w:pPr>
        <w:pStyle w:val="point"/>
      </w:pPr>
      <w:r>
        <w:t>2) работникам организаций здравоохранения, учреждений образования, учреждений социального обслуживания, иных аналогичных организаций – гражданами, находящимися в них на лечении, содержании, получающими в них образование, супругами и родственниками этих граждан;</w:t>
      </w:r>
    </w:p>
    <w:p w:rsidR="008F397B" w:rsidRDefault="008F397B">
      <w:pPr>
        <w:pStyle w:val="underpoint"/>
      </w:pPr>
      <w:r>
        <w:t>3) исключен;</w:t>
      </w:r>
    </w:p>
    <w:p w:rsidR="008F397B" w:rsidRDefault="008F397B">
      <w:pPr>
        <w:pStyle w:val="underpoint"/>
      </w:pPr>
      <w:r>
        <w:t>4) в отношениях между коммерческими организациями.</w:t>
      </w:r>
    </w:p>
    <w:p w:rsidR="008F397B" w:rsidRDefault="008F397B">
      <w:pPr>
        <w:pStyle w:val="newncpi"/>
      </w:pPr>
      <w:r>
        <w:t>Законодательными актами могут быть установлены иные запреты дарения государственным должностным или приравненным к ним лицам либо иностранным должностным лицам в связи с исполнением служебных (трудовых) обязанностей, за исключением сувениров, вручаемых при проведении протокольных и иных официальных мероприятий, чем предусмотренные настоящей статьей.</w:t>
      </w:r>
    </w:p>
    <w:p w:rsidR="008F397B" w:rsidRDefault="008F397B">
      <w:pPr>
        <w:pStyle w:val="article"/>
      </w:pPr>
      <w:r>
        <w:t>Статья 547. Ограничения дарения</w:t>
      </w:r>
    </w:p>
    <w:p w:rsidR="008F397B" w:rsidRDefault="008F397B">
      <w:pPr>
        <w:pStyle w:val="point"/>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законодательством не предусмотрено иное. Это ограничение не распространяется на обычные подарки небольшой стоимости (статья 546).</w:t>
      </w:r>
    </w:p>
    <w:p w:rsidR="008F397B" w:rsidRDefault="008F397B">
      <w:pPr>
        <w:pStyle w:val="point"/>
      </w:pPr>
      <w:r>
        <w:t>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статьей 256 настоящего Кодекса.</w:t>
      </w:r>
    </w:p>
    <w:p w:rsidR="008F397B" w:rsidRDefault="008F397B">
      <w:pPr>
        <w:pStyle w:val="point"/>
      </w:pPr>
      <w:r>
        <w:t>3. Доверенность на совершение дарения представителем, в которой не назван одаряемый и не указан предмет дарения, ничтожна.</w:t>
      </w:r>
    </w:p>
    <w:p w:rsidR="008F397B" w:rsidRDefault="008F397B">
      <w:pPr>
        <w:pStyle w:val="article"/>
      </w:pPr>
      <w:r>
        <w:t>Статья 548. Отказ от исполнения договора дарения</w:t>
      </w:r>
    </w:p>
    <w:p w:rsidR="008F397B" w:rsidRDefault="008F397B">
      <w:pPr>
        <w:pStyle w:val="point"/>
      </w:pPr>
      <w:r>
        <w:t>1. Даритель вправе отказаться от исполнения договора, содержащего обещание передать в будущем одаряемому вещь или право, если после заключения договора имущественное или семейное положение либо состояние здоровья дарителя ухудшилось.</w:t>
      </w:r>
    </w:p>
    <w:p w:rsidR="008F397B" w:rsidRDefault="008F397B">
      <w:pPr>
        <w:pStyle w:val="point"/>
      </w:pPr>
      <w:r>
        <w:t>2. Даритель вправе отказаться от исполнения договора, содержащего обещание передать в будущем одаряемому вещь или право, по основаниям, дающим ему право отменить дарение (пункт 1 статьи 549).</w:t>
      </w:r>
    </w:p>
    <w:p w:rsidR="008F397B" w:rsidRDefault="008F397B">
      <w:pPr>
        <w:pStyle w:val="point"/>
      </w:pPr>
      <w:r>
        <w:t>3. Отказ дарителя от исполнения договора дарения по основаниям, предусмотренным пунктами 1 и 2 настоящей статьи, не дает одаряемому права требовать возмещения убытков.</w:t>
      </w:r>
    </w:p>
    <w:p w:rsidR="008F397B" w:rsidRDefault="008F397B">
      <w:pPr>
        <w:pStyle w:val="article"/>
      </w:pPr>
      <w:r>
        <w:t>Статья 549. Отмена дарения</w:t>
      </w:r>
    </w:p>
    <w:p w:rsidR="008F397B" w:rsidRDefault="008F397B">
      <w:pPr>
        <w:pStyle w:val="point"/>
      </w:pPr>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8F397B" w:rsidRDefault="008F397B">
      <w:pPr>
        <w:pStyle w:val="newncpi"/>
      </w:pPr>
      <w:r>
        <w:t>В случае умышленного лишения жизни дарителя одаряемым право требовать в суде отмены дарения принадлежит наследникам дарителя.</w:t>
      </w:r>
    </w:p>
    <w:p w:rsidR="008F397B" w:rsidRDefault="008F397B">
      <w:pPr>
        <w:pStyle w:val="point"/>
      </w:pPr>
      <w:r>
        <w:t>2. По требованию заинтересованного лица суд может отменить дарение, совершенное индивидуальным предпринимателем или юридическим лицом с нарушением положений акта законодательства об экономической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экономически несостоятельным (банкротом).</w:t>
      </w:r>
    </w:p>
    <w:p w:rsidR="008F397B" w:rsidRDefault="008F397B">
      <w:pPr>
        <w:pStyle w:val="point"/>
      </w:pPr>
      <w:r>
        <w:t>3. В договоре дарения может быть обусловлено право дарителя отменить дарение в случае, если он переживет одаряемого.</w:t>
      </w:r>
    </w:p>
    <w:p w:rsidR="008F397B" w:rsidRDefault="008F397B">
      <w:pPr>
        <w:pStyle w:val="point"/>
      </w:pPr>
      <w:r>
        <w:t>4. В случае отмены дарения одаряемый обязан возвратить подаренную вещь, если она сохранилась в натуре к моменту отмены дарения.</w:t>
      </w:r>
    </w:p>
    <w:p w:rsidR="008F397B" w:rsidRDefault="008F397B">
      <w:pPr>
        <w:pStyle w:val="article"/>
      </w:pPr>
      <w:r>
        <w:t>Статья 550. Случаи, в которых отказ от исполнения договора дарения и отмена дарения невозможны</w:t>
      </w:r>
    </w:p>
    <w:p w:rsidR="008F397B" w:rsidRDefault="008F397B">
      <w:pPr>
        <w:pStyle w:val="newncpi"/>
      </w:pPr>
      <w:r>
        <w:t>Правила об отказе от исполнения договора дарения (статья 548) и об отмене дарения (статья 549) не применяются к обычным подаркам небольшой стоимости (статья 546).</w:t>
      </w:r>
    </w:p>
    <w:p w:rsidR="008F397B" w:rsidRDefault="008F397B">
      <w:pPr>
        <w:pStyle w:val="article"/>
      </w:pPr>
      <w:r>
        <w:t>Статья 551. Последствия причинения вреда вследствие недостатков подаренной вещи</w:t>
      </w:r>
    </w:p>
    <w:p w:rsidR="008F397B" w:rsidRDefault="008F397B">
      <w:pPr>
        <w:pStyle w:val="newncpi"/>
      </w:pPr>
      <w:r>
        <w:t>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главы 58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8F397B" w:rsidRDefault="008F397B">
      <w:pPr>
        <w:pStyle w:val="article"/>
      </w:pPr>
      <w:r>
        <w:t>Статья 552. Правопреемство при обещании дарения</w:t>
      </w:r>
    </w:p>
    <w:p w:rsidR="008F397B" w:rsidRDefault="008F397B">
      <w:pPr>
        <w:pStyle w:val="point"/>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8F397B" w:rsidRDefault="008F397B">
      <w:pPr>
        <w:pStyle w:val="point"/>
      </w:pPr>
      <w:r>
        <w:t>2. Обязанности дарителя, обещавшего дарение, переходят к его наследникам (правопреемникам), если иное не предусмотрено договором дарения.</w:t>
      </w:r>
    </w:p>
    <w:p w:rsidR="008F397B" w:rsidRDefault="008F397B">
      <w:pPr>
        <w:pStyle w:val="article"/>
      </w:pPr>
      <w:r>
        <w:t>Статья 553. Пожертвования</w:t>
      </w:r>
    </w:p>
    <w:p w:rsidR="008F397B" w:rsidRDefault="008F397B">
      <w:pPr>
        <w:pStyle w:val="point"/>
      </w:pPr>
      <w:r>
        <w:t>1. Пожертвованием признается дарение вещи или права в общеполезных целях.</w:t>
      </w:r>
    </w:p>
    <w:p w:rsidR="008F397B" w:rsidRDefault="008F397B">
      <w:pPr>
        <w:pStyle w:val="newncpi"/>
      </w:pPr>
      <w:r>
        <w:t>Пожертвования могут делаться гражданам, организациям здравоохранения, учреждениям образования, учреждениям социального обслуживания, иным аналогичным организациям, благотворительным, научным организациям, фондам, организациям культуры и иным организациям, осуществляющим культурную деятельность, общественным, религиозным и иным некоммерческим организациям, а также Республике Беларусь и ее административно-территориальным единицам.</w:t>
      </w:r>
    </w:p>
    <w:p w:rsidR="008F397B" w:rsidRDefault="008F397B">
      <w:pPr>
        <w:pStyle w:val="point"/>
      </w:pPr>
      <w:r>
        <w:t>2. На принятие пожертвований не требуется чьего-либо разрешения или согласия.</w:t>
      </w:r>
    </w:p>
    <w:p w:rsidR="008F397B" w:rsidRDefault="008F397B">
      <w:pPr>
        <w:pStyle w:val="point"/>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8F397B" w:rsidRDefault="008F397B">
      <w:pPr>
        <w:pStyle w:val="newncpi"/>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8F397B" w:rsidRDefault="008F397B">
      <w:pPr>
        <w:pStyle w:val="point"/>
      </w:pPr>
      <w:r>
        <w:t>4. 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 по решению суда.</w:t>
      </w:r>
    </w:p>
    <w:p w:rsidR="008F397B" w:rsidRDefault="008F397B">
      <w:pPr>
        <w:pStyle w:val="point"/>
      </w:pPr>
      <w:r>
        <w:t>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пункта 4 настоящей статьи дает право жертвователю, его наследникам или иному правопреемнику требовать отмены пожертвования.</w:t>
      </w:r>
    </w:p>
    <w:p w:rsidR="008F397B" w:rsidRDefault="008F397B">
      <w:pPr>
        <w:pStyle w:val="point"/>
      </w:pPr>
      <w:r>
        <w:t>6. К пожертвованиям не применяются статьи 549 и 552 настоящего Кодекса.</w:t>
      </w:r>
    </w:p>
    <w:p w:rsidR="008F397B" w:rsidRDefault="008F397B">
      <w:pPr>
        <w:pStyle w:val="chapter"/>
      </w:pPr>
      <w:r>
        <w:t>ГЛАВА 33</w:t>
      </w:r>
      <w:r>
        <w:br/>
        <w:t>РЕНТА И ПОЖИЗНЕННОЕ СОДЕРЖАНИЕ С ИЖДИВЕНИЕМ</w:t>
      </w:r>
    </w:p>
    <w:p w:rsidR="008F397B" w:rsidRDefault="008F397B">
      <w:pPr>
        <w:pStyle w:val="paragraph"/>
      </w:pPr>
      <w:r>
        <w:t>§ 1. Общие положения о ренте и пожизненном содержании с иждивением</w:t>
      </w:r>
    </w:p>
    <w:p w:rsidR="008F397B" w:rsidRDefault="008F397B">
      <w:pPr>
        <w:pStyle w:val="article"/>
      </w:pPr>
      <w:r>
        <w:t>Статья 554. Договор ренты</w:t>
      </w:r>
    </w:p>
    <w:p w:rsidR="008F397B" w:rsidRDefault="008F397B">
      <w:pPr>
        <w:pStyle w:val="point"/>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8F397B" w:rsidRDefault="008F397B">
      <w:pPr>
        <w:pStyle w:val="point"/>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8F397B" w:rsidRDefault="008F397B">
      <w:pPr>
        <w:pStyle w:val="article"/>
      </w:pPr>
      <w:r>
        <w:t>Статья 555. Форма договора ренты</w:t>
      </w:r>
    </w:p>
    <w:p w:rsidR="008F397B" w:rsidRDefault="008F397B">
      <w:pPr>
        <w:pStyle w:val="newncpi"/>
      </w:pPr>
      <w:r>
        <w:t>Договор ренты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w:t>
      </w:r>
    </w:p>
    <w:p w:rsidR="008F397B" w:rsidRDefault="008F397B">
      <w:pPr>
        <w:pStyle w:val="article"/>
      </w:pPr>
      <w:r>
        <w:t>Статья 556. Отчуждение имущества под выплату ренты</w:t>
      </w:r>
    </w:p>
    <w:p w:rsidR="008F397B" w:rsidRDefault="008F397B">
      <w:pPr>
        <w:pStyle w:val="point"/>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8F397B" w:rsidRDefault="008F397B">
      <w:pPr>
        <w:pStyle w:val="point"/>
      </w:pPr>
      <w:r>
        <w:t>2. В случаях, когда договором ренты предусматривается передача имущества за плату, к отношениям сторон по передаче и оплате применяются правила о купле-продаже (глава 30), а в случаях, когда такое имущество передается бесплатно, – правила о договоре дарения (глава 32) постольку, поскольку иное не установлено правилами настоящей главы и не противоречит существу договора ренты.</w:t>
      </w:r>
    </w:p>
    <w:p w:rsidR="008F397B" w:rsidRDefault="008F397B">
      <w:pPr>
        <w:pStyle w:val="article"/>
      </w:pPr>
      <w:r>
        <w:t>Статья 557. Обременение рентой недвижимого имущества</w:t>
      </w:r>
    </w:p>
    <w:p w:rsidR="008F397B" w:rsidRDefault="008F397B">
      <w:pPr>
        <w:pStyle w:val="point"/>
      </w:pPr>
      <w:r>
        <w:t>1. Рента обременяет предприятие, капитальное строение (здание, сооружение) или другое недвижимое имущество, расположенное на земельном участке и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 в том числе с учетом требований законодательства об охране и использовании земель в отношении земельного участка, на котором расположено это имущество.</w:t>
      </w:r>
    </w:p>
    <w:p w:rsidR="008F397B" w:rsidRDefault="008F397B">
      <w:pPr>
        <w:pStyle w:val="point"/>
      </w:pPr>
      <w:r>
        <w:t>2. Лицо, передавшее обремененное рентой недвижимое имущество в собственность другого лица, несет субсидиарную с ним ответственность (статья 370) по требованиям получателя ренты, возникшим в связи с нарушением договора ренты, если настоящим Кодексом, иными актами законодательства или договором не предусмотрена солидарная ответственность по этому обязательству.</w:t>
      </w:r>
    </w:p>
    <w:p w:rsidR="008F397B" w:rsidRDefault="008F397B">
      <w:pPr>
        <w:pStyle w:val="article"/>
      </w:pPr>
      <w:r>
        <w:t>Статья 558. Обеспечение выплаты ренты</w:t>
      </w:r>
    </w:p>
    <w:p w:rsidR="008F397B" w:rsidRDefault="008F397B">
      <w:pPr>
        <w:pStyle w:val="point"/>
      </w:pPr>
      <w:r>
        <w:t>1. При передаче под выплату ренты недвижимого имущества, за исключением земельного участка, получатель ренты в обеспечение обязательства плательщика ренты приобретает право залога на это имущество. При этом земельный участок передается под выплату ренты в соответствии с законодательством об охране и использовании земель.</w:t>
      </w:r>
    </w:p>
    <w:p w:rsidR="008F397B" w:rsidRDefault="008F397B">
      <w:pPr>
        <w:pStyle w:val="point"/>
      </w:pPr>
      <w:r>
        <w:t>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(статья 310) либо застраховать в пользу получателя ренты ответственность по договору (статья 824) за неисполнение либо ненадлежащее исполнение этих обязательств.</w:t>
      </w:r>
    </w:p>
    <w:p w:rsidR="008F397B" w:rsidRDefault="008F397B">
      <w:pPr>
        <w:pStyle w:val="point"/>
      </w:pPr>
      <w:r>
        <w:t>3. При невыполнении плательщиком ренты обязанностей, предусмотренных пунктом 2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8F397B" w:rsidRDefault="008F397B">
      <w:pPr>
        <w:pStyle w:val="article"/>
      </w:pPr>
      <w:r>
        <w:t>Статья 559. Ответственность за просрочку выплаты ренты</w:t>
      </w:r>
    </w:p>
    <w:p w:rsidR="008F397B" w:rsidRDefault="008F397B">
      <w:pPr>
        <w:pStyle w:val="newncpi"/>
      </w:pPr>
      <w:r>
        <w:t>За просрочку выплаты ренты плательщик ренты уплачивает получателю ренты проценты, предусмотренные статьей 366 настоящего Кодекса, если иной размер процентов не установлен договором ренты.</w:t>
      </w:r>
    </w:p>
    <w:p w:rsidR="008F397B" w:rsidRDefault="008F397B">
      <w:pPr>
        <w:pStyle w:val="paragraph"/>
      </w:pPr>
      <w:r>
        <w:t>§ 2. Постоянная рента</w:t>
      </w:r>
    </w:p>
    <w:p w:rsidR="008F397B" w:rsidRDefault="008F397B">
      <w:pPr>
        <w:pStyle w:val="article"/>
      </w:pPr>
      <w:r>
        <w:t>Статья 560. Получатель постоянной ренты</w:t>
      </w:r>
    </w:p>
    <w:p w:rsidR="008F397B" w:rsidRDefault="008F397B">
      <w:pPr>
        <w:pStyle w:val="point"/>
      </w:pPr>
      <w:r>
        <w:t>1. Получателями постоянной ренты могут быть только граждане, а также некоммерческие организации, если это не противоречит законодательству и соответствует целям их деятельности.</w:t>
      </w:r>
    </w:p>
    <w:p w:rsidR="008F397B" w:rsidRDefault="008F397B">
      <w:pPr>
        <w:pStyle w:val="point"/>
      </w:pPr>
      <w:r>
        <w:t>2. Права получателя ренты по договору постоянной ренты могут передаваться лицам, указанным в пункте 1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законодательством или договором.</w:t>
      </w:r>
    </w:p>
    <w:p w:rsidR="008F397B" w:rsidRDefault="008F397B">
      <w:pPr>
        <w:pStyle w:val="article"/>
      </w:pPr>
      <w:r>
        <w:t>Статья 561. Форма и размер постоянной ренты</w:t>
      </w:r>
    </w:p>
    <w:p w:rsidR="008F397B" w:rsidRDefault="008F397B">
      <w:pPr>
        <w:pStyle w:val="point"/>
      </w:pPr>
      <w:r>
        <w:t>1. Постоянная рента выплачивается в денежной форме в размере, устанавливаемом договором.</w:t>
      </w:r>
    </w:p>
    <w:p w:rsidR="008F397B" w:rsidRDefault="008F397B">
      <w:pPr>
        <w:pStyle w:val="newncpi"/>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8F397B" w:rsidRDefault="008F397B">
      <w:pPr>
        <w:pStyle w:val="point"/>
      </w:pPr>
      <w:r>
        <w:t>2. Если иное не предусмотрено договором, размер выплачиваемой ренты увеличивается пропорционально увеличению установленного законодательством размера базовой величины.</w:t>
      </w:r>
    </w:p>
    <w:p w:rsidR="008F397B" w:rsidRDefault="008F397B">
      <w:pPr>
        <w:pStyle w:val="article"/>
      </w:pPr>
      <w:r>
        <w:t>Статья 562. Сроки выплаты постоянной ренты</w:t>
      </w:r>
    </w:p>
    <w:p w:rsidR="008F397B" w:rsidRDefault="008F397B">
      <w:pPr>
        <w:pStyle w:val="newncpi"/>
      </w:pPr>
      <w:r>
        <w:t>Если иное не предусмотрено договором постоянной ренты, постоянная рента выплачивается по окончании каждого календарного квартала.</w:t>
      </w:r>
    </w:p>
    <w:p w:rsidR="008F397B" w:rsidRDefault="008F397B">
      <w:pPr>
        <w:pStyle w:val="article"/>
      </w:pPr>
      <w:r>
        <w:t>Статья 563. Право плательщика на выкуп постоянной ренты</w:t>
      </w:r>
    </w:p>
    <w:p w:rsidR="008F397B" w:rsidRDefault="008F397B">
      <w:pPr>
        <w:pStyle w:val="point"/>
      </w:pPr>
      <w:r>
        <w:t>1. Плательщик постоянной ренты вправе отказаться от дальнейшей выплаты ренты путем ее выкупа.</w:t>
      </w:r>
    </w:p>
    <w:p w:rsidR="008F397B" w:rsidRDefault="008F397B">
      <w:pPr>
        <w:pStyle w:val="point"/>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8F397B" w:rsidRDefault="008F397B">
      <w:pPr>
        <w:pStyle w:val="point"/>
      </w:pPr>
      <w:r>
        <w:t>3. Условие договора об отказе плательщика постоянной ренты от права на ее выкуп ничтожно.</w:t>
      </w:r>
    </w:p>
    <w:p w:rsidR="008F397B" w:rsidRDefault="008F397B">
      <w:pPr>
        <w:pStyle w:val="newncpi"/>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8F397B" w:rsidRDefault="008F397B">
      <w:pPr>
        <w:pStyle w:val="article"/>
      </w:pPr>
      <w:r>
        <w:t>Статья 564. Выкуп постоянной ренты по требованию получателя ренты</w:t>
      </w:r>
    </w:p>
    <w:p w:rsidR="008F397B" w:rsidRDefault="008F397B">
      <w:pPr>
        <w:pStyle w:val="newncpi"/>
      </w:pPr>
      <w:r>
        <w:t>Получатель ренты вправе требовать выкупа ренты плательщиком в случаях, когда:</w:t>
      </w:r>
    </w:p>
    <w:p w:rsidR="008F397B" w:rsidRDefault="008F397B">
      <w:pPr>
        <w:pStyle w:val="underpoint"/>
      </w:pPr>
      <w:r>
        <w:t>1) плательщик ренты просрочил ее выплату более чем на один год, если иное не предусмотрено договором постоянной ренты;</w:t>
      </w:r>
    </w:p>
    <w:p w:rsidR="008F397B" w:rsidRDefault="008F397B">
      <w:pPr>
        <w:pStyle w:val="underpoint"/>
      </w:pPr>
      <w:r>
        <w:t>2) плательщик ренты нарушил свои обязательства по обеспечению выплаты ренты (статья 558);</w:t>
      </w:r>
    </w:p>
    <w:p w:rsidR="008F397B" w:rsidRDefault="008F397B">
      <w:pPr>
        <w:pStyle w:val="underpoint"/>
      </w:pPr>
      <w:r>
        <w:t>3) плательщик ренты признан экономически несостоятельным (банкротом) либо возникли иные обстоятельства, очевидно свидетельствующие, что рента не будет выплачиваться им в размере и сроки, установленные договором;</w:t>
      </w:r>
    </w:p>
    <w:p w:rsidR="008F397B" w:rsidRDefault="008F397B">
      <w:pPr>
        <w:pStyle w:val="underpoint"/>
      </w:pPr>
      <w:r>
        <w:t>4) недвижимое имущество, переданное под выплату ренты, поступило в общую собственность или разделено между несколькими лицами;</w:t>
      </w:r>
    </w:p>
    <w:p w:rsidR="008F397B" w:rsidRDefault="008F397B">
      <w:pPr>
        <w:pStyle w:val="underpoint"/>
      </w:pPr>
      <w:r>
        <w:t>5) в других случаях, предусмотренных договором.</w:t>
      </w:r>
    </w:p>
    <w:p w:rsidR="008F397B" w:rsidRDefault="008F397B">
      <w:pPr>
        <w:pStyle w:val="article"/>
      </w:pPr>
      <w:r>
        <w:t>Статья 565. Выкупная цена постоянной ренты</w:t>
      </w:r>
    </w:p>
    <w:p w:rsidR="008F397B" w:rsidRDefault="008F397B">
      <w:pPr>
        <w:pStyle w:val="point"/>
      </w:pPr>
      <w:r>
        <w:t>1. Выкуп постоянной ренты в случаях, предусмотренных статьями 563 и 564 настоящего Кодекса, производится по цене, определенной договором постоянной ренты.</w:t>
      </w:r>
    </w:p>
    <w:p w:rsidR="008F397B" w:rsidRDefault="008F397B">
      <w:pPr>
        <w:pStyle w:val="point"/>
      </w:pPr>
      <w:r>
        <w:t>2. При отсутствии условия о выкупной цене в договоре, по которому имущество передано под выплату ренты с оплатой, выкуп осуществляется по цене, соответствующей годовой сумме подлежащей выплате ренты.</w:t>
      </w:r>
    </w:p>
    <w:p w:rsidR="008F397B" w:rsidRDefault="008F397B">
      <w:pPr>
        <w:pStyle w:val="point"/>
      </w:pPr>
      <w:r>
        <w:t>3. При отсутствии условия о выкупной цене в договоре,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пунктом 3 статьи 394 настоящего Кодекса.</w:t>
      </w:r>
    </w:p>
    <w:p w:rsidR="008F397B" w:rsidRDefault="008F397B">
      <w:pPr>
        <w:pStyle w:val="article"/>
      </w:pPr>
      <w:r>
        <w:t>Статья 566. Риск случайной гибели имущества, переданного под выплату постоянной ренты</w:t>
      </w:r>
    </w:p>
    <w:p w:rsidR="008F397B" w:rsidRDefault="008F397B">
      <w:pPr>
        <w:pStyle w:val="point"/>
      </w:pPr>
      <w:r>
        <w:t>1. Риск случайной гибели или случайной порчи, повреждения имущества, переданного бесплатно под выплату постоянной ренты, несет плательщик ренты.</w:t>
      </w:r>
    </w:p>
    <w:p w:rsidR="008F397B" w:rsidRDefault="008F397B">
      <w:pPr>
        <w:pStyle w:val="point"/>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8F397B" w:rsidRDefault="008F397B">
      <w:pPr>
        <w:pStyle w:val="paragraph"/>
      </w:pPr>
      <w:r>
        <w:t>§ 3. Пожизненная рента</w:t>
      </w:r>
    </w:p>
    <w:p w:rsidR="008F397B" w:rsidRDefault="008F397B">
      <w:pPr>
        <w:pStyle w:val="article"/>
      </w:pPr>
      <w:r>
        <w:t>Статья 567. Получатель пожизненной ренты</w:t>
      </w:r>
    </w:p>
    <w:p w:rsidR="008F397B" w:rsidRDefault="008F397B">
      <w:pPr>
        <w:pStyle w:val="point"/>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8F397B" w:rsidRDefault="008F397B">
      <w:pPr>
        <w:pStyle w:val="point"/>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8F397B" w:rsidRDefault="008F397B">
      <w:pPr>
        <w:pStyle w:val="newncpi"/>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8F397B" w:rsidRDefault="008F397B">
      <w:pPr>
        <w:pStyle w:val="point"/>
      </w:pPr>
      <w:r>
        <w:t>3. Договор, устанавливающий пожизненную ренту в пользу гражданина, который умер к моменту заключения договора, ничтожен.</w:t>
      </w:r>
    </w:p>
    <w:p w:rsidR="008F397B" w:rsidRDefault="008F397B">
      <w:pPr>
        <w:pStyle w:val="article"/>
      </w:pPr>
      <w:r>
        <w:t>Статья 568. Размер пожизненной ренты</w:t>
      </w:r>
    </w:p>
    <w:p w:rsidR="008F397B" w:rsidRDefault="008F397B">
      <w:pPr>
        <w:pStyle w:val="point"/>
      </w:pPr>
      <w:r>
        <w:t>1. Пожизненная рента определяется в договоре как денежная сумма, периодически выплачиваемая получателю ренты в течение его жизни. В случаях, когда сторонами заключен договор о пожизненном содержании с иждивением, в договоре должна быть определена стоимость такого содержания.</w:t>
      </w:r>
    </w:p>
    <w:p w:rsidR="008F397B" w:rsidRDefault="008F397B">
      <w:pPr>
        <w:pStyle w:val="point"/>
      </w:pPr>
      <w:r>
        <w:t>2. Размер пожизненной ренты, определяемый в договоре, в расчете на месяц должен быть не менее размера базовой величины, установленного законодательством, а в случаях, предусмотренных статьей 299 настоящего Кодекса, подлежит увеличению.</w:t>
      </w:r>
    </w:p>
    <w:p w:rsidR="008F397B" w:rsidRDefault="008F397B">
      <w:pPr>
        <w:pStyle w:val="article"/>
      </w:pPr>
      <w:r>
        <w:t>Статья 569. Сроки выплаты пожизненной ренты</w:t>
      </w:r>
    </w:p>
    <w:p w:rsidR="008F397B" w:rsidRDefault="008F397B">
      <w:pPr>
        <w:pStyle w:val="newncpi"/>
      </w:pPr>
      <w:r>
        <w:t>Если иное не предусмотрено договором пожизненной ренты, пожизненная рента выплачивается по окончании каждого календарного месяца.</w:t>
      </w:r>
    </w:p>
    <w:p w:rsidR="008F397B" w:rsidRDefault="008F397B">
      <w:pPr>
        <w:pStyle w:val="article"/>
      </w:pPr>
      <w:r>
        <w:t>Статья 570. Расторжение договора пожизненной ренты по требованию получателя ренты</w:t>
      </w:r>
    </w:p>
    <w:p w:rsidR="008F397B" w:rsidRDefault="008F397B">
      <w:pPr>
        <w:pStyle w:val="point"/>
      </w:pPr>
      <w:r>
        <w:t>1. В случаях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статьей 565 настоящего Кодекса, либо расторжения договора и возмещения убытков.</w:t>
      </w:r>
    </w:p>
    <w:p w:rsidR="008F397B" w:rsidRDefault="008F397B">
      <w:pPr>
        <w:pStyle w:val="point"/>
      </w:pPr>
      <w:r>
        <w:t>2. Если под выплату пожизненной ренты квартира, жилой дом или иное имущество отчуждено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8F397B" w:rsidRDefault="008F397B">
      <w:pPr>
        <w:pStyle w:val="article"/>
      </w:pPr>
      <w:r>
        <w:t>Статья 571. Риск случайной гибели имущества, переданного под выплату ренты</w:t>
      </w:r>
    </w:p>
    <w:p w:rsidR="008F397B" w:rsidRDefault="008F397B">
      <w:pPr>
        <w:pStyle w:val="newncpi"/>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8F397B" w:rsidRDefault="008F397B">
      <w:pPr>
        <w:pStyle w:val="paragraph"/>
      </w:pPr>
      <w:r>
        <w:t>§ 4. Пожизненное содержание с иждивением</w:t>
      </w:r>
    </w:p>
    <w:p w:rsidR="008F397B" w:rsidRDefault="008F397B">
      <w:pPr>
        <w:pStyle w:val="article"/>
      </w:pPr>
      <w:r>
        <w:t>Статья 572. Договор пожизненного содержания с иждивением</w:t>
      </w:r>
    </w:p>
    <w:p w:rsidR="008F397B" w:rsidRDefault="008F397B">
      <w:pPr>
        <w:pStyle w:val="point"/>
      </w:pPr>
      <w:r>
        <w:t>1. По договору пожизненного содержания с иждивением получатель ренты – гражданин передает принадлежащее ему недвижимое имущество, за исключением земельного участка,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 При этом земельный участок передается под выплату ренты в соответствии с законодательством об охране и использовании земель.</w:t>
      </w:r>
    </w:p>
    <w:p w:rsidR="008F397B" w:rsidRDefault="008F397B">
      <w:pPr>
        <w:pStyle w:val="point"/>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8F397B" w:rsidRDefault="008F397B">
      <w:pPr>
        <w:pStyle w:val="article"/>
      </w:pPr>
      <w:r>
        <w:t>Статья 573. Обязанность по предоставлению содержания с иждивением</w:t>
      </w:r>
    </w:p>
    <w:p w:rsidR="008F397B" w:rsidRDefault="008F397B">
      <w:pPr>
        <w:pStyle w:val="point"/>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то и уход за ним. Договором пожизненного содержания с иждивением может быть также предусмотрена оплата плательщиком ренты ритуальных услуг.</w:t>
      </w:r>
    </w:p>
    <w:p w:rsidR="008F397B" w:rsidRDefault="008F397B">
      <w:pPr>
        <w:pStyle w:val="point"/>
      </w:pPr>
      <w:r>
        <w:t>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не может быть менее двукратного размера базовой величины, установленного законодательством.</w:t>
      </w:r>
    </w:p>
    <w:p w:rsidR="008F397B" w:rsidRDefault="008F397B">
      <w:pPr>
        <w:pStyle w:val="point"/>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8F397B" w:rsidRDefault="008F397B">
      <w:pPr>
        <w:pStyle w:val="article"/>
      </w:pPr>
      <w:r>
        <w:t>Статья 574. Замена пожизненного содержания периодическими платежами</w:t>
      </w:r>
    </w:p>
    <w:p w:rsidR="008F397B" w:rsidRDefault="008F397B">
      <w:pPr>
        <w:pStyle w:val="newncpi"/>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8F397B" w:rsidRDefault="008F397B">
      <w:pPr>
        <w:pStyle w:val="article"/>
      </w:pPr>
      <w:r>
        <w:t>Статья 575. Отчуждение и использование имущества, переданного для обеспечения пожизненного содержания</w:t>
      </w:r>
    </w:p>
    <w:p w:rsidR="008F397B" w:rsidRDefault="008F397B">
      <w:pPr>
        <w:pStyle w:val="newncpi"/>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при наличии предварительного согласия получателя ренты.</w:t>
      </w:r>
    </w:p>
    <w:p w:rsidR="008F397B" w:rsidRDefault="008F397B">
      <w:pPr>
        <w:pStyle w:val="newncpi"/>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8F397B" w:rsidRDefault="008F397B">
      <w:pPr>
        <w:pStyle w:val="article"/>
      </w:pPr>
      <w:r>
        <w:t>Статья 576. Прекращение пожизненного содержания с иждивением</w:t>
      </w:r>
    </w:p>
    <w:p w:rsidR="008F397B" w:rsidRDefault="008F397B">
      <w:pPr>
        <w:pStyle w:val="point"/>
      </w:pPr>
      <w:r>
        <w:t>1. Обязательство пожизненного содержания с иждивением прекращается смертью лица (лиц), получающего пожизненное содержание с иждивением.</w:t>
      </w:r>
    </w:p>
    <w:p w:rsidR="008F397B" w:rsidRDefault="008F397B">
      <w:pPr>
        <w:pStyle w:val="point"/>
      </w:pPr>
      <w:r>
        <w:t>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статьей 565 настоящего Кодекса. При этом плательщик ренты не вправе требовать компенсации расходов, понесенных в связи с содержанием лица (лиц), получающего пожизненное содержание с иждивением.</w:t>
      </w:r>
    </w:p>
    <w:p w:rsidR="008F397B" w:rsidRDefault="008F397B">
      <w:pPr>
        <w:pStyle w:val="chapter"/>
      </w:pPr>
      <w:r>
        <w:t>ГЛАВА 34</w:t>
      </w:r>
      <w:r>
        <w:br/>
        <w:t>АРЕНДА</w:t>
      </w:r>
    </w:p>
    <w:p w:rsidR="008F397B" w:rsidRDefault="008F397B">
      <w:pPr>
        <w:pStyle w:val="paragraph"/>
      </w:pPr>
      <w:r>
        <w:t>§ 1. Общие положения об аренде</w:t>
      </w:r>
    </w:p>
    <w:p w:rsidR="008F397B" w:rsidRDefault="008F397B">
      <w:pPr>
        <w:pStyle w:val="article"/>
      </w:pPr>
      <w:r>
        <w:t>Статья 577. Договор аренды</w:t>
      </w:r>
    </w:p>
    <w:p w:rsidR="008F397B" w:rsidRDefault="008F397B">
      <w:pPr>
        <w:pStyle w:val="newncpi"/>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8F397B" w:rsidRDefault="008F397B">
      <w:pPr>
        <w:pStyle w:val="newncpi"/>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8F397B" w:rsidRDefault="008F397B">
      <w:pPr>
        <w:pStyle w:val="article"/>
      </w:pPr>
      <w:r>
        <w:t>Статья 578. Объекты аренды</w:t>
      </w:r>
    </w:p>
    <w:p w:rsidR="008F397B" w:rsidRDefault="008F397B">
      <w:pPr>
        <w:pStyle w:val="point"/>
      </w:pPr>
      <w:r>
        <w:t>1. В аренду могут быть переданы земельные участки и другие обособленные природные объекты, предприятия и иные имущественные комплексы, капитальные строения (здания, сооружения), изолированные помещения, машино-места, их части, определенные сторонами в договоре,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8F397B" w:rsidRDefault="008F397B">
      <w:pPr>
        <w:pStyle w:val="newncpi"/>
      </w:pPr>
      <w:r>
        <w:t>Законодательными актами могут быть установлены виды имущества, сдача которого в аренду не допускается или ограничивается.</w:t>
      </w:r>
    </w:p>
    <w:p w:rsidR="008F397B" w:rsidRDefault="008F397B">
      <w:pPr>
        <w:pStyle w:val="point"/>
      </w:pPr>
      <w:r>
        <w:t>2. Законодательством могут быть установлены особенности сдачи в аренду земельных участков и других обособленных природных объектов, а также отдельных видов иного имущества.</w:t>
      </w:r>
    </w:p>
    <w:p w:rsidR="008F397B" w:rsidRDefault="008F397B">
      <w:pPr>
        <w:pStyle w:val="point"/>
      </w:pPr>
      <w:r>
        <w:t>3.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несогласованным сторонами, а соответствующий договор не считается заключенным.</w:t>
      </w:r>
    </w:p>
    <w:p w:rsidR="008F397B" w:rsidRDefault="008F397B">
      <w:pPr>
        <w:pStyle w:val="article"/>
      </w:pPr>
      <w:r>
        <w:t>Статья 579. Арендодатель</w:t>
      </w:r>
    </w:p>
    <w:p w:rsidR="008F397B" w:rsidRDefault="008F397B">
      <w:pPr>
        <w:pStyle w:val="newncpi"/>
      </w:pPr>
      <w:r>
        <w:t>Право сдачи имущества в аренду принадлежит его собственнику. Арендодателями могут быть также лица, управомоченные законодательством или собственником сдавать имущество в аренду.</w:t>
      </w:r>
    </w:p>
    <w:p w:rsidR="008F397B" w:rsidRDefault="008F397B">
      <w:pPr>
        <w:pStyle w:val="article"/>
      </w:pPr>
      <w:r>
        <w:t>Статья 580. Форма и государственная регистрация договора аренды</w:t>
      </w:r>
    </w:p>
    <w:p w:rsidR="008F397B" w:rsidRDefault="008F397B">
      <w:pPr>
        <w:pStyle w:val="point"/>
      </w:pPr>
      <w:r>
        <w:t>1. Договор аренды на срок более одного года, а если хотя бы одной из сторон договора является юридическое лицо, – независимо от срока должен быть заключен в письменной форме, если иное не установлено законодательными актами.</w:t>
      </w:r>
    </w:p>
    <w:p w:rsidR="008F397B" w:rsidRDefault="008F397B">
      <w:pPr>
        <w:pStyle w:val="point"/>
      </w:pPr>
      <w:r>
        <w:t>2. Договор аренды недвижимого имущества подлежит государственной регистрации, если иное не установлено законодательными актами.</w:t>
      </w:r>
    </w:p>
    <w:p w:rsidR="008F397B" w:rsidRDefault="008F397B">
      <w:pPr>
        <w:pStyle w:val="point"/>
      </w:pPr>
      <w:r>
        <w:t>3. Договор аренды имущества, предусматривающий выкуп арендатором арендованного имущества (статья 595), заключается в форме, предусмотренной для договора купли-продажи такого имущества.</w:t>
      </w:r>
    </w:p>
    <w:p w:rsidR="008F397B" w:rsidRDefault="008F397B">
      <w:pPr>
        <w:pStyle w:val="article"/>
      </w:pPr>
      <w:r>
        <w:t>Статья 581. Срок договора аренды</w:t>
      </w:r>
    </w:p>
    <w:p w:rsidR="008F397B" w:rsidRDefault="008F397B">
      <w:pPr>
        <w:pStyle w:val="point"/>
      </w:pPr>
      <w:r>
        <w:t>1. Договор аренды заключается на срок, определенный договором.</w:t>
      </w:r>
    </w:p>
    <w:p w:rsidR="008F397B" w:rsidRDefault="008F397B">
      <w:pPr>
        <w:pStyle w:val="point"/>
      </w:pPr>
      <w:r>
        <w:t>2. Если срок аренды в договоре не определен, договор аренды считается заключенным на неопределенный срок.</w:t>
      </w:r>
    </w:p>
    <w:p w:rsidR="008F397B" w:rsidRDefault="008F397B">
      <w:pPr>
        <w:pStyle w:val="newncpi"/>
      </w:pPr>
      <w:r>
        <w:t>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 за три месяца. Законодательством или договором может быть установлен иной срок для предупреждения о прекращении договора аренды, заключенного на неопределенный срок.</w:t>
      </w:r>
    </w:p>
    <w:p w:rsidR="008F397B" w:rsidRDefault="008F397B">
      <w:pPr>
        <w:pStyle w:val="point"/>
      </w:pPr>
      <w:r>
        <w:t>3. Законодательством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законодательством, договор по истечении предельного срока прекращается.</w:t>
      </w:r>
    </w:p>
    <w:p w:rsidR="008F397B" w:rsidRDefault="008F397B">
      <w:pPr>
        <w:pStyle w:val="newncpi"/>
      </w:pPr>
      <w:r>
        <w:t>Договор аренды, заключенный на срок, превышающий установленный законодательством предельный срок, считается заключенным на срок, равный предельному.</w:t>
      </w:r>
    </w:p>
    <w:p w:rsidR="008F397B" w:rsidRDefault="008F397B">
      <w:pPr>
        <w:pStyle w:val="article"/>
      </w:pPr>
      <w:r>
        <w:t>Статья 582. Предоставление имущества арендатору</w:t>
      </w:r>
    </w:p>
    <w:p w:rsidR="008F397B" w:rsidRDefault="008F397B">
      <w:pPr>
        <w:pStyle w:val="point"/>
      </w:pPr>
      <w:r>
        <w:t>1. Арендодатель обязан предоставить арендатору имущество в состоянии, соответствующем требованиям законодательства и условиям договора аренды, а также назначению такого имущества.</w:t>
      </w:r>
    </w:p>
    <w:p w:rsidR="008F397B" w:rsidRDefault="008F397B">
      <w:pPr>
        <w:pStyle w:val="point"/>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8F397B" w:rsidRDefault="008F397B">
      <w:pPr>
        <w:pStyle w:val="newncpi"/>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8F397B" w:rsidRDefault="008F397B">
      <w:pPr>
        <w:pStyle w:val="point"/>
      </w:pPr>
      <w:r>
        <w:t>3. Если арендодатель не предоставил арендатору сданное в аренду имущество в указанный в договоре аренды срок, а в случае, когда в договоре такой срок не указан, – в разумный срок, арендатор вправе истребовать от него это имущество в соответствии со статьей 369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8F397B" w:rsidRDefault="008F397B">
      <w:pPr>
        <w:pStyle w:val="article"/>
      </w:pPr>
      <w:r>
        <w:t>Статья 583. Ответственность арендодателя за недостатки сданного в аренду имущества</w:t>
      </w:r>
    </w:p>
    <w:p w:rsidR="008F397B" w:rsidRDefault="008F397B">
      <w:pPr>
        <w:pStyle w:val="point"/>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8F397B" w:rsidRDefault="008F397B">
      <w:pPr>
        <w:pStyle w:val="newncpi"/>
      </w:pPr>
      <w:r>
        <w:t>При обнаружении таких недостатков арендатор вправе по своему выбору:</w:t>
      </w:r>
    </w:p>
    <w:p w:rsidR="008F397B" w:rsidRDefault="008F397B">
      <w:pPr>
        <w:pStyle w:val="underpoint"/>
      </w:pPr>
      <w:r>
        <w:t>1)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8F397B" w:rsidRDefault="008F397B">
      <w:pPr>
        <w:pStyle w:val="underpoint"/>
      </w:pPr>
      <w:r>
        <w:t>2)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8F397B" w:rsidRDefault="008F397B">
      <w:pPr>
        <w:pStyle w:val="underpoint"/>
      </w:pPr>
      <w:r>
        <w:t>3) потребовать досрочного расторжения договора.</w:t>
      </w:r>
    </w:p>
    <w:p w:rsidR="008F397B" w:rsidRDefault="008F397B">
      <w:pPr>
        <w:pStyle w:val="newncpi"/>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8F397B" w:rsidRDefault="008F397B">
      <w:pPr>
        <w:pStyle w:val="newncpi"/>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8F397B" w:rsidRDefault="008F397B">
      <w:pPr>
        <w:pStyle w:val="point"/>
      </w:pPr>
      <w:r>
        <w:t>2. Арендодатель не отвечает за недостатки сданного в аренду имущества, которые были им оговорены при заключении договора аренды, либо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8F397B" w:rsidRDefault="008F397B">
      <w:pPr>
        <w:pStyle w:val="article"/>
      </w:pPr>
      <w:r>
        <w:t>Статья 584. Права третьих лиц на сдаваемое в аренду имущество</w:t>
      </w:r>
    </w:p>
    <w:p w:rsidR="008F397B" w:rsidRDefault="008F397B">
      <w:pPr>
        <w:pStyle w:val="newncpi"/>
      </w:pPr>
      <w:r>
        <w:t>Передача имущества в аренду не является основанием для прекращения или изменения прав третьих лиц на это имущество.</w:t>
      </w:r>
    </w:p>
    <w:p w:rsidR="008F397B" w:rsidRDefault="008F397B">
      <w:pPr>
        <w:pStyle w:val="newncpi"/>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8F397B" w:rsidRDefault="008F397B">
      <w:pPr>
        <w:pStyle w:val="article"/>
      </w:pPr>
      <w:r>
        <w:t>Статья 585. Арендная плата</w:t>
      </w:r>
    </w:p>
    <w:p w:rsidR="008F397B" w:rsidRDefault="008F397B">
      <w:pPr>
        <w:pStyle w:val="point"/>
      </w:pPr>
      <w:r>
        <w:t>1. Арендатор обязан своевременно вносить плату за пользование имуществом (арендную плату).</w:t>
      </w:r>
    </w:p>
    <w:p w:rsidR="008F397B" w:rsidRDefault="008F397B">
      <w:pPr>
        <w:pStyle w:val="newncpi"/>
      </w:pPr>
      <w:r>
        <w:t>Порядок, условия и сроки внесения арендной платы определяются договором аренды. В случаях,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8F397B" w:rsidRDefault="008F397B">
      <w:pPr>
        <w:pStyle w:val="point"/>
      </w:pPr>
      <w:r>
        <w:t>2. Арендная плата устанавливается за все арендуемое имущество в целом или отдельно по каждой из его составных частей в виде:</w:t>
      </w:r>
    </w:p>
    <w:p w:rsidR="008F397B" w:rsidRDefault="008F397B">
      <w:pPr>
        <w:pStyle w:val="underpoint"/>
      </w:pPr>
      <w:r>
        <w:t>1) определенных в твердой сумме платежей, вносимых периодически или единовременно;</w:t>
      </w:r>
    </w:p>
    <w:p w:rsidR="008F397B" w:rsidRDefault="008F397B">
      <w:pPr>
        <w:pStyle w:val="underpoint"/>
      </w:pPr>
      <w:r>
        <w:t>2) установленной доли полученных в результате использования арендованного имущества продукции, плодов или доходов;</w:t>
      </w:r>
    </w:p>
    <w:p w:rsidR="008F397B" w:rsidRDefault="008F397B">
      <w:pPr>
        <w:pStyle w:val="underpoint"/>
      </w:pPr>
      <w:r>
        <w:t>3) предоставления арендатором определенных услуг;</w:t>
      </w:r>
    </w:p>
    <w:p w:rsidR="008F397B" w:rsidRDefault="008F397B">
      <w:pPr>
        <w:pStyle w:val="underpoint"/>
      </w:pPr>
      <w:r>
        <w:t>4) передачи арендатором арендодателю обусловленной договором вещи в собственность или в аренду;</w:t>
      </w:r>
    </w:p>
    <w:p w:rsidR="008F397B" w:rsidRDefault="008F397B">
      <w:pPr>
        <w:pStyle w:val="underpoint"/>
      </w:pPr>
      <w:r>
        <w:t>5) возложения на арендатора обусловленных договором затрат на улучшение арендованного имущества.</w:t>
      </w:r>
    </w:p>
    <w:p w:rsidR="008F397B" w:rsidRDefault="008F397B">
      <w:pPr>
        <w:pStyle w:val="newncpi"/>
      </w:pPr>
      <w:r>
        <w:t>Стороны могут предусматривать в договоре аренды сочетание указанных форм арендной платы или иные формы оплаты аренды, если иное не установлено законодательством.</w:t>
      </w:r>
    </w:p>
    <w:p w:rsidR="008F397B" w:rsidRDefault="008F397B">
      <w:pPr>
        <w:pStyle w:val="point"/>
      </w:pPr>
      <w:r>
        <w:t>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Законодательством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8F397B" w:rsidRDefault="008F397B">
      <w:pPr>
        <w:pStyle w:val="point"/>
      </w:pPr>
      <w:r>
        <w:t>4. Если законодательством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8F397B" w:rsidRDefault="008F397B">
      <w:pPr>
        <w:pStyle w:val="point"/>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8F397B" w:rsidRDefault="008F397B">
      <w:pPr>
        <w:pStyle w:val="article"/>
      </w:pPr>
      <w:r>
        <w:t>Статья 586. Пользование арендованным имуществом</w:t>
      </w:r>
    </w:p>
    <w:p w:rsidR="008F397B" w:rsidRDefault="008F397B">
      <w:pPr>
        <w:pStyle w:val="point"/>
      </w:pPr>
      <w:r>
        <w:t>1. Арендатор обязан пользоваться арендованным имуществом в соответствии с условиями договора аренды, а если такие условия в договоре не определены, – в соответствии с назначением имущества.</w:t>
      </w:r>
    </w:p>
    <w:p w:rsidR="008F397B" w:rsidRDefault="008F397B">
      <w:pPr>
        <w:pStyle w:val="point"/>
      </w:pPr>
      <w:r>
        <w:t>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фонд хозяйственных товариществ и обществ или паевого взноса в производственный кооператив, если иное не установлено законодательством. В указанных случаях, за исключением перенайма, ответственным по договору перед арендодателем остается арендатор.</w:t>
      </w:r>
    </w:p>
    <w:p w:rsidR="008F397B" w:rsidRDefault="008F397B">
      <w:pPr>
        <w:pStyle w:val="newncpi"/>
      </w:pPr>
      <w:r>
        <w:t>Договор субаренды не может быть заключен на срок, превышающий срок договора аренды.</w:t>
      </w:r>
    </w:p>
    <w:p w:rsidR="008F397B" w:rsidRDefault="008F397B">
      <w:pPr>
        <w:pStyle w:val="newncpi"/>
      </w:pPr>
      <w:r>
        <w:t>К договорам субаренды применяются правила о договорах аренды, если иное не установлено настоящим Кодексом и иными актами законодательства.</w:t>
      </w:r>
    </w:p>
    <w:p w:rsidR="008F397B" w:rsidRDefault="008F397B">
      <w:pPr>
        <w:pStyle w:val="point"/>
      </w:pPr>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8F397B" w:rsidRDefault="008F397B">
      <w:pPr>
        <w:pStyle w:val="article"/>
      </w:pPr>
      <w:r>
        <w:t>Статья 587. Обязанности сторон по содержанию арендованного имущества</w:t>
      </w:r>
    </w:p>
    <w:p w:rsidR="008F397B" w:rsidRDefault="008F397B">
      <w:pPr>
        <w:pStyle w:val="point"/>
      </w:pPr>
      <w:r>
        <w:t>1. Арендодатель обязан производить за свой счет капитальный ремонт переданного в аренду имущества, если иное не предусмотрено законодательством или договором аренды.</w:t>
      </w:r>
    </w:p>
    <w:p w:rsidR="008F397B" w:rsidRDefault="008F397B">
      <w:pPr>
        <w:pStyle w:val="newncpi"/>
      </w:pPr>
      <w:r>
        <w:t>Настоящим Кодексом, иными законами и актами Президента Республики Беларусь могут быть установлены случаи, когда в отношении отдельных видов арендованного имущества обязанность по производству капитального ремонта такого имущества, в том числе обеспечению наличия на нем в надлежащем состоянии инженерных коммуникаций, может быть возложена только на арендодателя.</w:t>
      </w:r>
    </w:p>
    <w:p w:rsidR="008F397B" w:rsidRDefault="008F397B">
      <w:pPr>
        <w:pStyle w:val="newncpi"/>
      </w:pPr>
      <w:r>
        <w:t>Капитальный ремонт должен производиться в срок, установленный договором аренды, а если он не определен договором или вызван неотложной необходимостью, – в разумный срок.</w:t>
      </w:r>
    </w:p>
    <w:p w:rsidR="008F397B" w:rsidRDefault="008F397B">
      <w:pPr>
        <w:pStyle w:val="newncpi"/>
      </w:pPr>
      <w:r>
        <w:t>Нарушение арендодателем обязанности по производству капитального ремонта дает арендатору право по своему выбору:</w:t>
      </w:r>
    </w:p>
    <w:p w:rsidR="008F397B" w:rsidRDefault="008F397B">
      <w:pPr>
        <w:pStyle w:val="underpoint"/>
      </w:pPr>
      <w:r>
        <w:t>1) 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8F397B" w:rsidRDefault="008F397B">
      <w:pPr>
        <w:pStyle w:val="underpoint"/>
      </w:pPr>
      <w:r>
        <w:t>2) потребовать соответственного уменьшения арендной платы;</w:t>
      </w:r>
    </w:p>
    <w:p w:rsidR="008F397B" w:rsidRDefault="008F397B">
      <w:pPr>
        <w:pStyle w:val="underpoint"/>
      </w:pPr>
      <w:r>
        <w:t>3) потребовать расторжения договора и возмещения убытков.</w:t>
      </w:r>
    </w:p>
    <w:p w:rsidR="008F397B" w:rsidRDefault="008F397B">
      <w:pPr>
        <w:pStyle w:val="point"/>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законодательством или договором аренды.</w:t>
      </w:r>
    </w:p>
    <w:p w:rsidR="008F397B" w:rsidRDefault="008F397B">
      <w:pPr>
        <w:pStyle w:val="article"/>
      </w:pPr>
      <w:r>
        <w:t>Статья 588. Сохранение договора аренды в силе при изменении сторон</w:t>
      </w:r>
    </w:p>
    <w:p w:rsidR="008F397B" w:rsidRDefault="008F397B">
      <w:pPr>
        <w:pStyle w:val="point"/>
      </w:pPr>
      <w:r>
        <w:t>1. Переход права собственности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8F397B" w:rsidRDefault="008F397B">
      <w:pPr>
        <w:pStyle w:val="point"/>
      </w:pPr>
      <w:r>
        <w:t>2. В случае смерти гражданина, арендующего недвижимое имущество, его права и обязанности по договору аренды переходят к наследнику, если законодательством или договором не предусмотрено иное.</w:t>
      </w:r>
    </w:p>
    <w:p w:rsidR="008F397B" w:rsidRDefault="008F397B">
      <w:pPr>
        <w:pStyle w:val="newncpi"/>
      </w:pPr>
      <w:r>
        <w:t>Арендодатель не вправе отказать такому наследнику во вступлении в договор на оставшийся срок его действия, за исключением случаев, когда заключение договора было обусловлено личными качествами арендатора.</w:t>
      </w:r>
    </w:p>
    <w:p w:rsidR="008F397B" w:rsidRDefault="008F397B">
      <w:pPr>
        <w:pStyle w:val="article"/>
      </w:pPr>
      <w:r>
        <w:t>Статья 589. Прекращение договора субаренды при досрочном прекращении договора аренды</w:t>
      </w:r>
    </w:p>
    <w:p w:rsidR="008F397B" w:rsidRDefault="008F397B">
      <w:pPr>
        <w:pStyle w:val="point"/>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8F397B" w:rsidRDefault="008F397B">
      <w:pPr>
        <w:pStyle w:val="point"/>
      </w:pPr>
      <w:r>
        <w:t>2. Если договор аренды по основаниям, предусмотренным настоящим Кодексом и иными актами законодательства, является ничтожным, ничтожным является и заключенный в соответствии с ним договор субаренды.</w:t>
      </w:r>
    </w:p>
    <w:p w:rsidR="008F397B" w:rsidRDefault="008F397B">
      <w:pPr>
        <w:pStyle w:val="article"/>
      </w:pPr>
      <w:r>
        <w:t>Статья 590. Досрочное расторжение договора аренды по требованию арендодателя</w:t>
      </w:r>
    </w:p>
    <w:p w:rsidR="008F397B" w:rsidRDefault="008F397B">
      <w:pPr>
        <w:pStyle w:val="newncpi"/>
      </w:pPr>
      <w:r>
        <w:t>По требованию арендодателя договор аренды может быть досрочно расторгнут судом, если иное не предусмотрено настоящим Кодексом, иными законами и актами Президента Республики Беларусь, в случаях, когда арендатор:</w:t>
      </w:r>
    </w:p>
    <w:p w:rsidR="008F397B" w:rsidRDefault="008F397B">
      <w:pPr>
        <w:pStyle w:val="underpoint"/>
      </w:pPr>
      <w:r>
        <w:t>1) пользуется имуществом с существенным нарушением условий договора или назначения имущества либо с неоднократными нарушениями;</w:t>
      </w:r>
    </w:p>
    <w:p w:rsidR="008F397B" w:rsidRDefault="008F397B">
      <w:pPr>
        <w:pStyle w:val="underpoint"/>
      </w:pPr>
      <w:r>
        <w:t>2) существенно ухудшает имущество;</w:t>
      </w:r>
    </w:p>
    <w:p w:rsidR="008F397B" w:rsidRDefault="008F397B">
      <w:pPr>
        <w:pStyle w:val="underpoint"/>
      </w:pPr>
      <w:r>
        <w:t>3) более двух раз подряд по истечении установленного договором срока платежа не вносит арендную плату;</w:t>
      </w:r>
    </w:p>
    <w:p w:rsidR="008F397B" w:rsidRDefault="008F397B">
      <w:pPr>
        <w:pStyle w:val="underpoint"/>
      </w:pPr>
      <w:r>
        <w:t>4) не производит капитального ремонта имущества в установленные договором аренды сроки, а при отсутствии их в договоре – в разумные сроки в тех случаях, когда в соответствии с законодательством или договором производство капитального ремонта является обязанностью арендатора.</w:t>
      </w:r>
    </w:p>
    <w:p w:rsidR="008F397B" w:rsidRDefault="008F397B">
      <w:pPr>
        <w:pStyle w:val="newncpi"/>
      </w:pPr>
      <w:r>
        <w:t>Договором аренды могут быть установлены и другие основания досрочного расторжения договора по требованию арендодателя в соответствии с пунктом 2 статьи 420 настоящего Кодекса.</w:t>
      </w:r>
    </w:p>
    <w:p w:rsidR="008F397B" w:rsidRDefault="008F397B">
      <w:pPr>
        <w:pStyle w:val="newncpi"/>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если иной порядок досрочного расторжения договора не предусмотрен настоящим Кодексом, иными законами и актами Президента Республики Беларусь.</w:t>
      </w:r>
    </w:p>
    <w:p w:rsidR="008F397B" w:rsidRDefault="008F397B">
      <w:pPr>
        <w:pStyle w:val="article"/>
      </w:pPr>
      <w:r>
        <w:t>Статья 591. Досрочное расторжение договора аренды по требованию арендатора</w:t>
      </w:r>
    </w:p>
    <w:p w:rsidR="008F397B" w:rsidRDefault="008F397B">
      <w:pPr>
        <w:pStyle w:val="newncpi"/>
      </w:pPr>
      <w:r>
        <w:t>По требованию арендатора договор аренды может быть досрочно расторгнут судом в случаях, когда:</w:t>
      </w:r>
    </w:p>
    <w:p w:rsidR="008F397B" w:rsidRDefault="008F397B">
      <w:pPr>
        <w:pStyle w:val="underpoint"/>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8F397B" w:rsidRDefault="008F397B">
      <w:pPr>
        <w:pStyle w:val="underpoint"/>
      </w:pPr>
      <w: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при заключении договора;</w:t>
      </w:r>
    </w:p>
    <w:p w:rsidR="008F397B" w:rsidRDefault="008F397B">
      <w:pPr>
        <w:pStyle w:val="underpoint"/>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 в разумные сроки;</w:t>
      </w:r>
    </w:p>
    <w:p w:rsidR="008F397B" w:rsidRDefault="008F397B">
      <w:pPr>
        <w:pStyle w:val="underpoint"/>
      </w:pPr>
      <w:r>
        <w:t>4) имущество в силу обстоятельств, за которые арендатор не отвечает, окажется в состоянии, не пригодном для использования.</w:t>
      </w:r>
    </w:p>
    <w:p w:rsidR="008F397B" w:rsidRDefault="008F397B">
      <w:pPr>
        <w:pStyle w:val="newncpi"/>
      </w:pPr>
      <w:r>
        <w:t>Договором аренды могут быть установлены и другие основания досрочного расторжения договора по требованию арендатора в соответствии с пунктом 2 статьи 420 настоящего Кодекса.</w:t>
      </w:r>
    </w:p>
    <w:p w:rsidR="008F397B" w:rsidRDefault="008F397B">
      <w:pPr>
        <w:pStyle w:val="article"/>
      </w:pPr>
      <w:r>
        <w:t>Статья 592. Преимущественное право арендатора на заключение договора аренды на новый срок</w:t>
      </w:r>
    </w:p>
    <w:p w:rsidR="008F397B" w:rsidRDefault="008F397B">
      <w:pPr>
        <w:pStyle w:val="point"/>
      </w:pPr>
      <w:r>
        <w:t>1. Если иное не предусмотрено законодательством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 в разумный срок до окончания действия договора.</w:t>
      </w:r>
    </w:p>
    <w:p w:rsidR="008F397B" w:rsidRDefault="008F397B">
      <w:pPr>
        <w:pStyle w:val="newncpi"/>
      </w:pPr>
      <w:r>
        <w:t>При заключении договора аренды на новый срок условия договора могут быть изменены по соглашению сторон.</w:t>
      </w:r>
    </w:p>
    <w:p w:rsidR="008F397B" w:rsidRDefault="008F397B">
      <w:pPr>
        <w:pStyle w:val="newncpi"/>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8F397B" w:rsidRDefault="008F397B">
      <w:pPr>
        <w:pStyle w:val="point"/>
      </w:pPr>
      <w:r>
        <w:t>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(статья 581).</w:t>
      </w:r>
    </w:p>
    <w:p w:rsidR="008F397B" w:rsidRDefault="008F397B">
      <w:pPr>
        <w:pStyle w:val="article"/>
      </w:pPr>
      <w:r>
        <w:t>Статья 593. Возврат арендованного имущества арендодателю</w:t>
      </w:r>
    </w:p>
    <w:p w:rsidR="008F397B" w:rsidRDefault="008F397B">
      <w:pPr>
        <w:pStyle w:val="newncpi"/>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8F397B" w:rsidRDefault="008F397B">
      <w:pPr>
        <w:pStyle w:val="newncpi"/>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8F397B" w:rsidRDefault="008F397B">
      <w:pPr>
        <w:pStyle w:val="newncpi"/>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8F397B" w:rsidRDefault="008F397B">
      <w:pPr>
        <w:pStyle w:val="article"/>
      </w:pPr>
      <w:r>
        <w:t>Статья 594. Улучшение арендованного имущества</w:t>
      </w:r>
    </w:p>
    <w:p w:rsidR="008F397B" w:rsidRDefault="008F397B">
      <w:pPr>
        <w:pStyle w:val="point"/>
      </w:pPr>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8F397B" w:rsidRDefault="008F397B">
      <w:pPr>
        <w:pStyle w:val="point"/>
      </w:pPr>
      <w:r>
        <w:t>2. В случае, когда арендатор произвел за счет собственных средств и с согласия арендодателя улучшения арендованного имущества, неотделимые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8F397B" w:rsidRDefault="008F397B">
      <w:pPr>
        <w:pStyle w:val="point"/>
      </w:pPr>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законодательством.</w:t>
      </w:r>
    </w:p>
    <w:p w:rsidR="008F397B" w:rsidRDefault="008F397B">
      <w:pPr>
        <w:pStyle w:val="point"/>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8F397B" w:rsidRDefault="008F397B">
      <w:pPr>
        <w:pStyle w:val="point"/>
      </w:pPr>
      <w:r>
        <w:t>5. Осуществление арендатором неотделимых улучшений арендованного государственного имущества, а также иного арендованного имущества в случаях, определенных законодательными актами, не может являться основанием для увеличения арендной платы этому арендатору.</w:t>
      </w:r>
    </w:p>
    <w:p w:rsidR="008F397B" w:rsidRDefault="008F397B">
      <w:pPr>
        <w:pStyle w:val="article"/>
      </w:pPr>
      <w:r>
        <w:t>Статья 595. Выкуп арендованного имущества</w:t>
      </w:r>
    </w:p>
    <w:p w:rsidR="008F397B" w:rsidRDefault="008F397B">
      <w:pPr>
        <w:pStyle w:val="point"/>
      </w:pPr>
      <w:r>
        <w:t>1. В законодательстве или договоре аренды может быть предусмотрено, что арендованное имущество может быть выкуплено арендатором по истечении срока аренды или до его истечения при условии внесения арендатором всей обусловленной договором выкупной цены.</w:t>
      </w:r>
    </w:p>
    <w:p w:rsidR="008F397B" w:rsidRDefault="008F397B">
      <w:pPr>
        <w:pStyle w:val="point"/>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8F397B" w:rsidRDefault="008F397B">
      <w:pPr>
        <w:pStyle w:val="point"/>
      </w:pPr>
      <w:r>
        <w:t>3. Законодательством могут быть установлены случаи запрещения выкупа арендованного имущества.</w:t>
      </w:r>
    </w:p>
    <w:p w:rsidR="008F397B" w:rsidRDefault="008F397B">
      <w:pPr>
        <w:pStyle w:val="article"/>
      </w:pPr>
      <w:r>
        <w:t>Статья 596. Особенности отдельных видов договора аренды и договоров аренды отдельных видов имущества</w:t>
      </w:r>
    </w:p>
    <w:p w:rsidR="008F397B" w:rsidRDefault="008F397B">
      <w:pPr>
        <w:pStyle w:val="newncpi"/>
      </w:pPr>
      <w:r>
        <w:t>К отдельным видам договора аренды и договорам аренды отдельных видов имущества (прокат, аренда транспортных средств, аренда капитальных строений (зданий, сооружений), изолированных помещений, машино-мест, их частей, аренда предприятия, финансовая аренда (лизинг)) положения, предусмотренные настоящим параграфом, применяются, если иное не установлено законодательством.</w:t>
      </w:r>
    </w:p>
    <w:p w:rsidR="008F397B" w:rsidRDefault="008F397B">
      <w:pPr>
        <w:pStyle w:val="paragraph"/>
      </w:pPr>
      <w:r>
        <w:t>§ 2. Прокат</w:t>
      </w:r>
    </w:p>
    <w:p w:rsidR="008F397B" w:rsidRDefault="008F397B">
      <w:pPr>
        <w:pStyle w:val="article"/>
      </w:pPr>
      <w:r>
        <w:t>Статья 597. Договор проката</w:t>
      </w:r>
    </w:p>
    <w:p w:rsidR="008F397B" w:rsidRDefault="008F397B">
      <w:pPr>
        <w:pStyle w:val="point"/>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8F397B" w:rsidRDefault="008F397B">
      <w:pPr>
        <w:pStyle w:val="newncpi"/>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8F397B" w:rsidRDefault="008F397B">
      <w:pPr>
        <w:pStyle w:val="point"/>
      </w:pPr>
      <w:r>
        <w:t>2. Договор проката заключается в письменной форме.</w:t>
      </w:r>
    </w:p>
    <w:p w:rsidR="008F397B" w:rsidRDefault="008F397B">
      <w:pPr>
        <w:pStyle w:val="point"/>
      </w:pPr>
      <w:r>
        <w:t>3. Договор проката является публичным договором (статья 396).</w:t>
      </w:r>
    </w:p>
    <w:p w:rsidR="008F397B" w:rsidRDefault="008F397B">
      <w:pPr>
        <w:pStyle w:val="article"/>
      </w:pPr>
      <w:r>
        <w:t>Статья 598. Срок договора проката</w:t>
      </w:r>
    </w:p>
    <w:p w:rsidR="008F397B" w:rsidRDefault="008F397B">
      <w:pPr>
        <w:pStyle w:val="point"/>
      </w:pPr>
      <w:r>
        <w:t>1. Договор проката заключается на срок до одного года.</w:t>
      </w:r>
    </w:p>
    <w:p w:rsidR="008F397B" w:rsidRDefault="008F397B">
      <w:pPr>
        <w:pStyle w:val="point"/>
      </w:pPr>
      <w:r>
        <w:t>2. Правила о возобновлении договора аренды на неопределенный срок и о преимущественном праве арендатора на возобновление договора аренды (статья 592) к договору проката не применяются.</w:t>
      </w:r>
    </w:p>
    <w:p w:rsidR="008F397B" w:rsidRDefault="008F397B">
      <w:pPr>
        <w:pStyle w:val="point"/>
      </w:pPr>
      <w:r>
        <w:t>3. Арендатор вправе отказаться от договора проката в любое время.</w:t>
      </w:r>
    </w:p>
    <w:p w:rsidR="008F397B" w:rsidRDefault="008F397B">
      <w:pPr>
        <w:pStyle w:val="article"/>
      </w:pPr>
      <w:r>
        <w:t>Статья 599. Предоставление имущества арендатору</w:t>
      </w:r>
    </w:p>
    <w:p w:rsidR="008F397B" w:rsidRDefault="008F397B">
      <w:pPr>
        <w:pStyle w:val="newncpi"/>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8F397B" w:rsidRDefault="008F397B">
      <w:pPr>
        <w:pStyle w:val="article"/>
      </w:pPr>
      <w:r>
        <w:t>Статья 600. Устранение недостатков сданного в аренду имущества</w:t>
      </w:r>
    </w:p>
    <w:p w:rsidR="008F397B" w:rsidRDefault="008F397B">
      <w:pPr>
        <w:pStyle w:val="point"/>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8F397B" w:rsidRDefault="008F397B">
      <w:pPr>
        <w:pStyle w:val="point"/>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8F397B" w:rsidRDefault="008F397B">
      <w:pPr>
        <w:pStyle w:val="article"/>
      </w:pPr>
      <w:r>
        <w:t>Статья 601. Арендная плата по договору проката</w:t>
      </w:r>
    </w:p>
    <w:p w:rsidR="008F397B" w:rsidRDefault="008F397B">
      <w:pPr>
        <w:pStyle w:val="point"/>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8F397B" w:rsidRDefault="008F397B">
      <w:pPr>
        <w:pStyle w:val="point"/>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8F397B" w:rsidRDefault="008F397B">
      <w:pPr>
        <w:pStyle w:val="point"/>
      </w:pPr>
      <w:r>
        <w:t>3. Взыскание с арендатора задолженности по арендной плате производится в бесспорном порядке на основании исполнительной надписи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w:t>
      </w:r>
    </w:p>
    <w:p w:rsidR="008F397B" w:rsidRDefault="008F397B">
      <w:pPr>
        <w:pStyle w:val="article"/>
      </w:pPr>
      <w:r>
        <w:t>Статья 602. Пользование арендованным имуществом</w:t>
      </w:r>
    </w:p>
    <w:p w:rsidR="008F397B" w:rsidRDefault="008F397B">
      <w:pPr>
        <w:pStyle w:val="point"/>
      </w:pPr>
      <w:r>
        <w:t>1. Капитальный и текущий ремонт имущества, сданного в аренду по договору проката, является обязанностью арендодателя.</w:t>
      </w:r>
    </w:p>
    <w:p w:rsidR="008F397B" w:rsidRDefault="008F397B">
      <w:pPr>
        <w:pStyle w:val="newncpi"/>
      </w:pPr>
      <w:r>
        <w:t>В случае невыполнения этой обязанности плата за прокат за время, в течение которого арендатор не мог пользоваться этим имуществом, не взимается.</w:t>
      </w:r>
    </w:p>
    <w:p w:rsidR="008F397B" w:rsidRDefault="008F397B">
      <w:pPr>
        <w:pStyle w:val="point"/>
      </w:pPr>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8F397B" w:rsidRDefault="008F397B">
      <w:pPr>
        <w:pStyle w:val="paragraph"/>
      </w:pPr>
      <w:r>
        <w:t>§ 3. Аренда транспортных средств</w:t>
      </w:r>
    </w:p>
    <w:p w:rsidR="008F397B" w:rsidRDefault="008F397B">
      <w:pPr>
        <w:pStyle w:val="nonumheader"/>
      </w:pPr>
      <w:r>
        <w:t>1. Аренда транспортного средства с предоставлением услуг по управлению и технической эксплуатации (аренда транспортного средства с экипажем)</w:t>
      </w:r>
    </w:p>
    <w:p w:rsidR="008F397B" w:rsidRDefault="008F397B">
      <w:pPr>
        <w:pStyle w:val="article"/>
      </w:pPr>
      <w:r>
        <w:t>Статья 603. Договор аренды транспортного средства с экипажем</w:t>
      </w:r>
    </w:p>
    <w:p w:rsidR="008F397B" w:rsidRDefault="008F397B">
      <w:pPr>
        <w:pStyle w:val="point"/>
      </w:pPr>
      <w:r>
        <w:t>1. 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8F397B" w:rsidRDefault="008F397B">
      <w:pPr>
        <w:pStyle w:val="point"/>
      </w:pPr>
      <w:r>
        <w:t>2. Правила о возобновлении договора аренды на неопределенный срок и о преимущественном праве арендатора на заключение договора аренды на новый срок (статья 592) к договору аренды транспортного средства с экипажем не применяются.</w:t>
      </w:r>
    </w:p>
    <w:p w:rsidR="008F397B" w:rsidRDefault="008F397B">
      <w:pPr>
        <w:pStyle w:val="article"/>
      </w:pPr>
      <w:r>
        <w:t>Статья 604. Форма договора аренды транспортного средства с экипажем</w:t>
      </w:r>
    </w:p>
    <w:p w:rsidR="008F397B" w:rsidRDefault="008F397B">
      <w:pPr>
        <w:pStyle w:val="newncpi"/>
      </w:pPr>
      <w:r>
        <w:t>Договор аренды транспортного средства с экипажем должен быть заключен в письменной форме независимо от его срока. К такому договору аренды не применяются правила о регистрации договоров аренды, предусмотренные пунктом 2 статьи 580 настоящего Кодекса.</w:t>
      </w:r>
    </w:p>
    <w:p w:rsidR="008F397B" w:rsidRDefault="008F397B">
      <w:pPr>
        <w:pStyle w:val="article"/>
      </w:pPr>
      <w:r>
        <w:t>Статья 605. Обязанность арендодателя по содержанию транспортного средства</w:t>
      </w:r>
    </w:p>
    <w:p w:rsidR="008F397B" w:rsidRDefault="008F397B">
      <w:pPr>
        <w:pStyle w:val="newncpi"/>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8F397B" w:rsidRDefault="008F397B">
      <w:pPr>
        <w:pStyle w:val="article"/>
      </w:pPr>
      <w:r>
        <w:t>Статья 606. Обязанности арендодателя по управлению и технической эксплуатации транспортного средства</w:t>
      </w:r>
    </w:p>
    <w:p w:rsidR="008F397B" w:rsidRDefault="008F397B">
      <w:pPr>
        <w:pStyle w:val="point"/>
      </w:pPr>
      <w:r>
        <w:t>1. Предоставляемые арендатору арендодателем услуги по управлению и технической эксплуатации транспортного средства должны обеспечить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8F397B" w:rsidRDefault="008F397B">
      <w:pPr>
        <w:pStyle w:val="point"/>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 требованиям обычной практики эксплуатации транспортного средства данного вида и условиям договора.</w:t>
      </w:r>
    </w:p>
    <w:p w:rsidR="008F397B" w:rsidRDefault="008F397B">
      <w:pPr>
        <w:pStyle w:val="newncpi"/>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8F397B" w:rsidRDefault="008F397B">
      <w:pPr>
        <w:pStyle w:val="newncpi"/>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8F397B" w:rsidRDefault="008F397B">
      <w:pPr>
        <w:pStyle w:val="article"/>
      </w:pPr>
      <w:r>
        <w:t>Статья 607. Обязанность арендатора по оплате расходов, связанных с коммерческой эксплуатацией транспортного средства</w:t>
      </w:r>
    </w:p>
    <w:p w:rsidR="008F397B" w:rsidRDefault="008F397B">
      <w:pPr>
        <w:pStyle w:val="newncpi"/>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других расходуемых в процессе эксплуатации материалов и на оплату сборов.</w:t>
      </w:r>
    </w:p>
    <w:p w:rsidR="008F397B" w:rsidRDefault="008F397B">
      <w:pPr>
        <w:pStyle w:val="article"/>
      </w:pPr>
      <w:r>
        <w:t>Статья 608. Страхование транспортного средства</w:t>
      </w:r>
    </w:p>
    <w:p w:rsidR="008F397B" w:rsidRDefault="008F397B">
      <w:pPr>
        <w:pStyle w:val="newncpi"/>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случае, когда такая обязанность вытекает из добровольно принятого обязательства по заключению договора страхования.</w:t>
      </w:r>
    </w:p>
    <w:p w:rsidR="008F397B" w:rsidRDefault="008F397B">
      <w:pPr>
        <w:pStyle w:val="article"/>
      </w:pPr>
      <w:r>
        <w:t>Статья 609. Договоры с третьими лицами об использовании транспортного средства</w:t>
      </w:r>
    </w:p>
    <w:p w:rsidR="008F397B" w:rsidRDefault="008F397B">
      <w:pPr>
        <w:pStyle w:val="point"/>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8F397B" w:rsidRDefault="008F397B">
      <w:pPr>
        <w:pStyle w:val="point"/>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w:t>
      </w:r>
    </w:p>
    <w:p w:rsidR="008F397B" w:rsidRDefault="008F397B">
      <w:pPr>
        <w:pStyle w:val="article"/>
      </w:pPr>
      <w:r>
        <w:t>Статья 610. Ответственность за вред, причиненный транспортному средству</w:t>
      </w:r>
    </w:p>
    <w:p w:rsidR="008F397B" w:rsidRDefault="008F397B">
      <w:pPr>
        <w:pStyle w:val="newncpi"/>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законодательством или договором аренды.</w:t>
      </w:r>
    </w:p>
    <w:p w:rsidR="008F397B" w:rsidRDefault="008F397B">
      <w:pPr>
        <w:pStyle w:val="article"/>
      </w:pPr>
      <w:r>
        <w:t>Статья 611. Ответственность за вред, причиненный транспортным средством</w:t>
      </w:r>
    </w:p>
    <w:p w:rsidR="008F397B" w:rsidRDefault="008F397B">
      <w:pPr>
        <w:pStyle w:val="newncpi"/>
      </w:pPr>
      <w:r>
        <w:t>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главой 58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8F397B" w:rsidRDefault="008F397B">
      <w:pPr>
        <w:pStyle w:val="article"/>
      </w:pPr>
      <w:r>
        <w:t>Статья 612. Особенности аренды отдельных видов транспортных средств</w:t>
      </w:r>
    </w:p>
    <w:p w:rsidR="008F397B" w:rsidRDefault="008F397B">
      <w:pPr>
        <w:pStyle w:val="newncpi"/>
      </w:pPr>
      <w:r>
        <w:t>Транспортными уставами, кодексами и другими актами законодательства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8F397B" w:rsidRDefault="008F397B">
      <w:pPr>
        <w:pStyle w:val="nonumheader"/>
      </w:pPr>
      <w:r>
        <w:t>2. Аренда транспортного средства без предоставления услуг по управлению и технической эксплуатации (аренда транспортного средства без экипажа)</w:t>
      </w:r>
    </w:p>
    <w:p w:rsidR="008F397B" w:rsidRDefault="008F397B">
      <w:pPr>
        <w:pStyle w:val="article"/>
      </w:pPr>
      <w:r>
        <w:t>Статья 613. Договор аренды транспортного средства без экипажа</w:t>
      </w:r>
    </w:p>
    <w:p w:rsidR="008F397B" w:rsidRDefault="008F397B">
      <w:pPr>
        <w:pStyle w:val="newncpi"/>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8F397B" w:rsidRDefault="008F397B">
      <w:pPr>
        <w:pStyle w:val="newncpi"/>
      </w:pPr>
      <w:r>
        <w:t>Правила о возобновлении договора аренды на неопределенный срок и о преимущественном праве арендатора на заключение договора аренды на новый срок (статья 592) к договору аренды транспортного средства без экипажа не применяются.</w:t>
      </w:r>
    </w:p>
    <w:p w:rsidR="008F397B" w:rsidRDefault="008F397B">
      <w:pPr>
        <w:pStyle w:val="article"/>
      </w:pPr>
      <w:r>
        <w:t>Статья 614. Форма договора аренды транспортного средства без экипажа</w:t>
      </w:r>
    </w:p>
    <w:p w:rsidR="008F397B" w:rsidRDefault="008F397B">
      <w:pPr>
        <w:pStyle w:val="newncpi"/>
      </w:pPr>
      <w:r>
        <w:t>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пунктом 2 статьи 580 настоящего Кодекса.</w:t>
      </w:r>
    </w:p>
    <w:p w:rsidR="008F397B" w:rsidRDefault="008F397B">
      <w:pPr>
        <w:pStyle w:val="article"/>
      </w:pPr>
      <w:r>
        <w:t>Статья 615. Обязанность арендатора по содержанию транспортного средства</w:t>
      </w:r>
    </w:p>
    <w:p w:rsidR="008F397B" w:rsidRDefault="008F397B">
      <w:pPr>
        <w:pStyle w:val="newncpi"/>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8F397B" w:rsidRDefault="008F397B">
      <w:pPr>
        <w:pStyle w:val="article"/>
      </w:pPr>
      <w:r>
        <w:t>Статья 616. Обязанности арендатора по управлению транспортным средством и его технической эксплуатации</w:t>
      </w:r>
    </w:p>
    <w:p w:rsidR="008F397B" w:rsidRDefault="008F397B">
      <w:pPr>
        <w:pStyle w:val="newncpi"/>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8F397B" w:rsidRDefault="008F397B">
      <w:pPr>
        <w:pStyle w:val="article"/>
      </w:pPr>
      <w:r>
        <w:t>Статья 617. Обязанность арендатора по оплате расходов на содержание транспортного средства</w:t>
      </w:r>
    </w:p>
    <w:p w:rsidR="008F397B" w:rsidRDefault="008F397B">
      <w:pPr>
        <w:pStyle w:val="newncpi"/>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8F397B" w:rsidRDefault="008F397B">
      <w:pPr>
        <w:pStyle w:val="article"/>
      </w:pPr>
      <w:r>
        <w:t>Статья 618. Договоры с третьими лицами об использовании транспортного средства</w:t>
      </w:r>
    </w:p>
    <w:p w:rsidR="008F397B" w:rsidRDefault="008F397B">
      <w:pPr>
        <w:pStyle w:val="point"/>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8F397B" w:rsidRDefault="008F397B">
      <w:pPr>
        <w:pStyle w:val="point"/>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w:t>
      </w:r>
    </w:p>
    <w:p w:rsidR="008F397B" w:rsidRDefault="008F397B">
      <w:pPr>
        <w:pStyle w:val="article"/>
      </w:pPr>
      <w:r>
        <w:t>Статья 619. Ответственность за вред, причиненный транспортным средством</w:t>
      </w:r>
    </w:p>
    <w:p w:rsidR="008F397B" w:rsidRDefault="008F397B">
      <w:pPr>
        <w:pStyle w:val="newncpi"/>
      </w:pPr>
      <w:r>
        <w:t>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главы 58 настоящего Кодекса.</w:t>
      </w:r>
    </w:p>
    <w:p w:rsidR="008F397B" w:rsidRDefault="008F397B">
      <w:pPr>
        <w:pStyle w:val="article"/>
      </w:pPr>
      <w:r>
        <w:t>Статья 620. Особенности аренды отдельных видов транспортных средств</w:t>
      </w:r>
    </w:p>
    <w:p w:rsidR="008F397B" w:rsidRDefault="008F397B">
      <w:pPr>
        <w:pStyle w:val="newncpi"/>
      </w:pPr>
      <w:r>
        <w:t>Транспортными уставами, кодексами и другими актами законодательства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8F397B" w:rsidRDefault="008F397B">
      <w:pPr>
        <w:pStyle w:val="paragraph"/>
      </w:pPr>
      <w:r>
        <w:t>§ 4. Аренда капитальных строений (зданий, сооружений), изолированных помещений или машино-мест</w:t>
      </w:r>
    </w:p>
    <w:p w:rsidR="008F397B" w:rsidRDefault="008F397B">
      <w:pPr>
        <w:pStyle w:val="article"/>
      </w:pPr>
      <w:r>
        <w:t>Статья 621. Договор аренды капитального строения (здания, сооружения), изолированного помещения или машино-места</w:t>
      </w:r>
    </w:p>
    <w:p w:rsidR="008F397B" w:rsidRDefault="008F397B">
      <w:pPr>
        <w:pStyle w:val="point"/>
      </w:pPr>
      <w:r>
        <w:t>1. По договору аренды капитального строения (здания, сооружения), изолированного помещения или машино-места арендодатель обязуется передать во временное владение и пользование или во временное пользование арендатору капитальное строение (здание, сооружение), изолированное помещение или машино-место.</w:t>
      </w:r>
    </w:p>
    <w:p w:rsidR="008F397B" w:rsidRDefault="008F397B">
      <w:pPr>
        <w:pStyle w:val="newncpi"/>
      </w:pPr>
      <w:r>
        <w:t>Правила настоящего параграфа применяются к аренде части капитального строения (здания, сооружения), изолированного помещения или машино-места, если иное не предусмотрено законодательством.</w:t>
      </w:r>
    </w:p>
    <w:p w:rsidR="008F397B" w:rsidRDefault="008F397B">
      <w:pPr>
        <w:pStyle w:val="point"/>
      </w:pPr>
      <w:r>
        <w:t>2. Правила настоящего параграфа применяются к аренде предприятий, если иное не предусмотрено настоящим Кодексом и иными актами законодательства об аренде предприятия.</w:t>
      </w:r>
    </w:p>
    <w:p w:rsidR="008F397B" w:rsidRDefault="008F397B">
      <w:pPr>
        <w:pStyle w:val="article"/>
      </w:pPr>
      <w:r>
        <w:t>Статья 622. Форма договора аренды капитального строения (здания, сооружения), изолированного помещения или машино-места</w:t>
      </w:r>
    </w:p>
    <w:p w:rsidR="008F397B" w:rsidRDefault="008F397B">
      <w:pPr>
        <w:pStyle w:val="newncpi"/>
      </w:pPr>
      <w:r>
        <w:t>Договор аренды капитального строения (здания, сооружения), изолированного помещения или машино-места заключается в письменной форме путем составления одного документа, подписанного сторонами (пункт 2 статьи 404).</w:t>
      </w:r>
    </w:p>
    <w:p w:rsidR="008F397B" w:rsidRDefault="008F397B">
      <w:pPr>
        <w:pStyle w:val="newncpi"/>
      </w:pPr>
      <w:r>
        <w:t>Несоблюдение формы договора аренды капитального строения (здания, сооружения), изолированного помещения или машино-места влечет его недействительность.</w:t>
      </w:r>
    </w:p>
    <w:p w:rsidR="008F397B" w:rsidRDefault="008F397B">
      <w:pPr>
        <w:pStyle w:val="article"/>
      </w:pPr>
      <w:r>
        <w:t>Статья 623. Права на земельный участок при аренде находящегося на нем капитального строения (здания, сооружения)</w:t>
      </w:r>
    </w:p>
    <w:p w:rsidR="008F397B" w:rsidRDefault="008F397B">
      <w:pPr>
        <w:pStyle w:val="point"/>
      </w:pPr>
      <w:r>
        <w:t>1. По договору аренды капитального строения (здания, сооружения) арендатору одновременно с передачей прав владения и пользования такой недвижимостью разрешается использование той части земельного участка, которая занята этой недвижимостью и необходима для ее использования.</w:t>
      </w:r>
    </w:p>
    <w:p w:rsidR="008F397B" w:rsidRDefault="008F397B">
      <w:pPr>
        <w:pStyle w:val="point"/>
      </w:pPr>
      <w:r>
        <w:t>2. В случае, когда арендодатель является собственником земельного участка, на котором находится сдаваемое в аренду капитальное строение (здание, сооружение), арендатору может предоставляться право аренды на земельный участок, предоставленный для обслуживания этого капитального строения (здания, сооружения).</w:t>
      </w:r>
    </w:p>
    <w:p w:rsidR="008F397B" w:rsidRDefault="008F397B">
      <w:pPr>
        <w:pStyle w:val="point"/>
      </w:pPr>
      <w:r>
        <w:t>3. Аренда капитального строения (здания,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законодательством или договором с собственником земельного участка.</w:t>
      </w:r>
    </w:p>
    <w:p w:rsidR="008F397B" w:rsidRDefault="008F397B">
      <w:pPr>
        <w:pStyle w:val="article"/>
      </w:pPr>
      <w:r>
        <w:t>Статья 624. Сохранение за арендатором капитального строения (здания, сооружения) права пользования земельным участком при его продаже</w:t>
      </w:r>
    </w:p>
    <w:p w:rsidR="008F397B" w:rsidRDefault="008F397B">
      <w:pPr>
        <w:pStyle w:val="newncpi"/>
      </w:pPr>
      <w:r>
        <w:t>В случаях, когда земельный участок, на котором находится арендованное капитальное строение (здание, сооружение), продается другому лицу, за арендатором этого капитального строения (здания, сооружения) сохраняется право пользования той частью земельного участка, которая занята капитальным строением (зданием, сооружением) и необходима для его использования, на условиях, действовавших до продажи земельного участка.</w:t>
      </w:r>
    </w:p>
    <w:p w:rsidR="008F397B" w:rsidRDefault="008F397B">
      <w:pPr>
        <w:pStyle w:val="article"/>
      </w:pPr>
      <w:r>
        <w:t>Статья 625. Размер арендной платы</w:t>
      </w:r>
    </w:p>
    <w:p w:rsidR="008F397B" w:rsidRDefault="008F397B">
      <w:pPr>
        <w:pStyle w:val="point"/>
      </w:pPr>
      <w:r>
        <w:t>1. Договор аренды капитального строения (здания, сооружения), изолированного помещения или машино-места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капитального строения (здания, сооружения), изолированного помещения или машино-места считается незаключенным. При этом правила определения цены, предусмотренные пунктом 3 статьи 394 настоящего Кодекса, не применяются.</w:t>
      </w:r>
    </w:p>
    <w:p w:rsidR="008F397B" w:rsidRDefault="008F397B">
      <w:pPr>
        <w:pStyle w:val="point"/>
      </w:pPr>
      <w:r>
        <w:t>2. Установленная в договоре аренды капитального строения (здания, сооружения), изолированного помещения или машино-места плата за пользование капитальным строением (зданием, сооружением), изолированным помещением или машино-местом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законодательством или договором.</w:t>
      </w:r>
    </w:p>
    <w:p w:rsidR="008F397B" w:rsidRDefault="008F397B">
      <w:pPr>
        <w:pStyle w:val="point"/>
      </w:pPr>
      <w:r>
        <w:t>3. В случаях, когда плата за аренду капитального строения (здания, сооружения), изолированного помещения или машино-места установлена в договоре на единицу площади капитального строения (здания, сооружения), изолированного помещения или машино-места или иного показателя его размера, арендная плата определяется исходя из фактического размера переданного арендатору капитального строения (здания, сооружения), изолированного помещения или машино-места.</w:t>
      </w:r>
    </w:p>
    <w:p w:rsidR="008F397B" w:rsidRDefault="008F397B">
      <w:pPr>
        <w:pStyle w:val="article"/>
      </w:pPr>
      <w:r>
        <w:t>Статья 626. Передача капитального строения (здания, сооружения), изолированного помещения или машино-места</w:t>
      </w:r>
    </w:p>
    <w:p w:rsidR="008F397B" w:rsidRDefault="008F397B">
      <w:pPr>
        <w:pStyle w:val="point"/>
      </w:pPr>
      <w:r>
        <w:t>1. Передача капитального строения (здания, сооружения), изолированного помещения или машино-места арендодателем и принятие его арендатором осуществляются по передаточному акту или иному документу о передаче, подписываемому сторонами.</w:t>
      </w:r>
    </w:p>
    <w:p w:rsidR="008F397B" w:rsidRDefault="008F397B">
      <w:pPr>
        <w:pStyle w:val="newncpi"/>
      </w:pPr>
      <w:r>
        <w:t>Если иное не предусмотрено законодательством или договором аренды капитального строения (здания, сооружения), изолированного помещения или машино-места, обязательство арендодателя передать капитальное строение (здание, сооружение), изолированное помещение или машино-место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8F397B" w:rsidRDefault="008F397B">
      <w:pPr>
        <w:pStyle w:val="newncpi"/>
      </w:pPr>
      <w:r>
        <w:t>Уклонение одной из сторон от подписания документа о передаче капитального строения (здания, сооружения), изолированного помещения или машино-места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 от принятия имущества.</w:t>
      </w:r>
    </w:p>
    <w:p w:rsidR="008F397B" w:rsidRDefault="008F397B">
      <w:pPr>
        <w:pStyle w:val="point"/>
      </w:pPr>
      <w:r>
        <w:t>2. При прекращении договора аренды капитального строения (здания, сооружения), изолированного помещения или машино-места арендованное капитальное строение (здание, сооружение), изолированное помещение или машино-место должно быть возвращено арендодателю с соблюдением правил, предусмотренных пунктом 1 настоящей статьи.</w:t>
      </w:r>
    </w:p>
    <w:p w:rsidR="008F397B" w:rsidRDefault="008F397B">
      <w:pPr>
        <w:pStyle w:val="paragraph"/>
      </w:pPr>
      <w:r>
        <w:t>§ 5. Аренда предприятия</w:t>
      </w:r>
    </w:p>
    <w:p w:rsidR="008F397B" w:rsidRDefault="008F397B">
      <w:pPr>
        <w:pStyle w:val="article"/>
      </w:pPr>
      <w:r>
        <w:t>Статья 627. Договор аренды предприятия</w:t>
      </w:r>
    </w:p>
    <w:p w:rsidR="008F397B" w:rsidRDefault="008F397B">
      <w:pPr>
        <w:pStyle w:val="point"/>
      </w:pPr>
      <w: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капитальные строения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водой и другими природными ресурсами, капитальными строениями (зданиями, сооружениями) и оборудованием, иные имущественные права, связанные с предприятием, права на обозначения, индивидуализирующие юридическое лицо, его товары (работы, услуги),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иными природными ресурсами, производится в порядке, предусмотренном законодательством.</w:t>
      </w:r>
    </w:p>
    <w:p w:rsidR="008F397B" w:rsidRDefault="008F397B">
      <w:pPr>
        <w:pStyle w:val="point"/>
      </w:pPr>
      <w:r>
        <w:t>2. Права арендодателя, полученные им на основании специального разрешения (лицензии) на занятие соответствующей деятельностью, не подлежат передаче арендатору, если иное не установлено законодательством. Включение в состав передаваемого по договору предприятия обязательств, исполнение которых арендатором невозможно при отсутствии у него такого специального разрешения (лицензии), не освобождает арендодателя от соответствующих обязательств перед кредиторами.</w:t>
      </w:r>
    </w:p>
    <w:p w:rsidR="008F397B" w:rsidRDefault="008F397B">
      <w:pPr>
        <w:pStyle w:val="article"/>
      </w:pPr>
      <w:r>
        <w:t>Статья 628. Права кредиторов при аренде предприятия</w:t>
      </w:r>
    </w:p>
    <w:p w:rsidR="008F397B" w:rsidRDefault="008F397B">
      <w:pPr>
        <w:pStyle w:val="point"/>
      </w:pPr>
      <w:r>
        <w:t>1. Кредиторы по обязательствам, включенным в состав предприятия до его передачи арендатору, должны быть письменно уведомлены арендодателем о передаче предприятия в аренду.</w:t>
      </w:r>
    </w:p>
    <w:p w:rsidR="008F397B" w:rsidRDefault="008F397B">
      <w:pPr>
        <w:pStyle w:val="point"/>
      </w:pPr>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8F397B" w:rsidRDefault="008F397B">
      <w:pPr>
        <w:pStyle w:val="point"/>
      </w:pPr>
      <w:r>
        <w:t>3. Кредитор, который не был уведомлен о передаче предприятия в аренду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 момента передачи предприятия в аренду.</w:t>
      </w:r>
    </w:p>
    <w:p w:rsidR="008F397B" w:rsidRDefault="008F397B">
      <w:pPr>
        <w:pStyle w:val="point"/>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8F397B" w:rsidRDefault="008F397B">
      <w:pPr>
        <w:pStyle w:val="article"/>
      </w:pPr>
      <w:r>
        <w:t>Статья 629. Форма и государственная регистрация договора аренды предприятия</w:t>
      </w:r>
    </w:p>
    <w:p w:rsidR="008F397B" w:rsidRDefault="008F397B">
      <w:pPr>
        <w:pStyle w:val="point"/>
      </w:pPr>
      <w:r>
        <w:t>1. Договор аренды предприятия заключается в письменной форме путем составления одного документа, подписанного сторонами (пункт 2 статьи 404).</w:t>
      </w:r>
    </w:p>
    <w:p w:rsidR="008F397B" w:rsidRDefault="008F397B">
      <w:pPr>
        <w:pStyle w:val="point"/>
      </w:pPr>
      <w:r>
        <w:t>2. Договор аренды предприятия подлежит государственной регистрации и считается заключенным с момента такой регистрации.</w:t>
      </w:r>
    </w:p>
    <w:p w:rsidR="008F397B" w:rsidRDefault="008F397B">
      <w:pPr>
        <w:pStyle w:val="point"/>
      </w:pPr>
      <w:r>
        <w:t>3. Несоблюдение формы договора аренды предприятия влечет его недействительность.</w:t>
      </w:r>
    </w:p>
    <w:p w:rsidR="008F397B" w:rsidRDefault="008F397B">
      <w:pPr>
        <w:pStyle w:val="article"/>
      </w:pPr>
      <w:r>
        <w:t>Статья 630. Передача арендованного предприятия</w:t>
      </w:r>
    </w:p>
    <w:p w:rsidR="008F397B" w:rsidRDefault="008F397B">
      <w:pPr>
        <w:pStyle w:val="newncpi"/>
      </w:pPr>
      <w:r>
        <w:t>Передача предприятия арендатору осуществляется по передаточному акту.</w:t>
      </w:r>
    </w:p>
    <w:p w:rsidR="008F397B" w:rsidRDefault="008F397B">
      <w:pPr>
        <w:pStyle w:val="newncpi"/>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8F397B" w:rsidRDefault="008F397B">
      <w:pPr>
        <w:pStyle w:val="article"/>
      </w:pPr>
      <w:r>
        <w:t>Статья 631. Пользование имуществом арендованного предприятия</w:t>
      </w:r>
    </w:p>
    <w:p w:rsidR="008F397B" w:rsidRDefault="008F397B">
      <w:pPr>
        <w:pStyle w:val="newncpi"/>
      </w:pPr>
      <w:r>
        <w:t>Если иное не предусмотрено договором аренды предприятия, арендатор не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осуществлении указанных сделок с согласия арендатора не допускаются уменьшение стоимости предприятия и нарушение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законодательством.</w:t>
      </w:r>
    </w:p>
    <w:p w:rsidR="008F397B" w:rsidRDefault="008F397B">
      <w:pPr>
        <w:pStyle w:val="newncpi"/>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увеличивающие его стоимость.</w:t>
      </w:r>
    </w:p>
    <w:p w:rsidR="008F397B" w:rsidRDefault="008F397B">
      <w:pPr>
        <w:pStyle w:val="article"/>
      </w:pPr>
      <w:r>
        <w:t>Статья 632. Обязанности арендатора по содержанию предприятия и оплате расходов на его эксплуатацию</w:t>
      </w:r>
    </w:p>
    <w:p w:rsidR="008F397B" w:rsidRDefault="008F397B">
      <w:pPr>
        <w:pStyle w:val="point"/>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8F397B" w:rsidRDefault="008F397B">
      <w:pPr>
        <w:pStyle w:val="point"/>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8F397B" w:rsidRDefault="008F397B">
      <w:pPr>
        <w:pStyle w:val="article"/>
      </w:pPr>
      <w:r>
        <w:t>Статья 633. Внесение арендатором улучшений в арендованное предприятие</w:t>
      </w:r>
    </w:p>
    <w:p w:rsidR="008F397B" w:rsidRDefault="008F397B">
      <w:pPr>
        <w:pStyle w:val="newncpi"/>
      </w:pPr>
      <w:r>
        <w:t>Арендатор предприятия имеет право на возмещение ему стоимости неотделимых улучшений арендованного имущества, если они произведены с согласия арендодателя и иное не предусмотрено договором аренды предприятия.</w:t>
      </w:r>
    </w:p>
    <w:p w:rsidR="008F397B" w:rsidRDefault="008F397B">
      <w:pPr>
        <w:pStyle w:val="newncpi"/>
      </w:pPr>
      <w:r>
        <w:t>Арендодатель может быть освобожден судом от обязанности возмещения арендатору стоимости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8F397B" w:rsidRDefault="008F397B">
      <w:pPr>
        <w:pStyle w:val="article"/>
      </w:pPr>
      <w:r>
        <w:t>Статья 634. Применение к договору аренды предприятия правил о последствиях недействительности сделок, об изменении и расторжении договора</w:t>
      </w:r>
    </w:p>
    <w:p w:rsidR="008F397B" w:rsidRDefault="008F397B">
      <w:pPr>
        <w:pStyle w:val="newncpi"/>
      </w:pPr>
      <w:r>
        <w:t>Правила настоящего Кодекса о последствиях недействительности сделок, об изменении и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государственным и общественным интересам.</w:t>
      </w:r>
    </w:p>
    <w:p w:rsidR="008F397B" w:rsidRDefault="008F397B">
      <w:pPr>
        <w:pStyle w:val="article"/>
      </w:pPr>
      <w:r>
        <w:t>Статья 635. Возврат арендованного предприятия</w:t>
      </w:r>
    </w:p>
    <w:p w:rsidR="008F397B" w:rsidRDefault="008F397B">
      <w:pPr>
        <w:pStyle w:val="newncpi"/>
      </w:pPr>
      <w:r>
        <w:t>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статьями 627, 628 и 630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8F397B" w:rsidRDefault="008F397B">
      <w:pPr>
        <w:pStyle w:val="paragraph"/>
      </w:pPr>
      <w:r>
        <w:t>§ 6. Финансовая аренда (лизинг)</w:t>
      </w:r>
    </w:p>
    <w:p w:rsidR="008F397B" w:rsidRDefault="008F397B">
      <w:pPr>
        <w:pStyle w:val="article"/>
      </w:pPr>
      <w:r>
        <w:t>Статья 636. Договор финансовой аренды (лизинга)</w:t>
      </w:r>
    </w:p>
    <w:p w:rsidR="008F397B" w:rsidRDefault="008F397B">
      <w:pPr>
        <w:pStyle w:val="newncpi"/>
      </w:pPr>
      <w:r>
        <w:t>По договору финансовой аренды (лизинга) (далее – договор финансовой аренды) арендодатель (лизингодатель), являющийся юридическим лицом или индивидуальным предпринимателем, обязуется приобрести в собственность указанное арендатором (лизингополучателем) имущество у определенного им продавца (поставщика) и предоставить арендатору (лизингополучателю) это имущество, составляющее предмет договора финансовой аренды, за плату во временное владение и пользование. Арендодатель (лизингодатель) в этом случае не несет ответственности за выбор предмета договора финансовой аренды и продавца (поставщика).</w:t>
      </w:r>
    </w:p>
    <w:p w:rsidR="008F397B" w:rsidRDefault="008F397B">
      <w:pPr>
        <w:pStyle w:val="newncpi"/>
      </w:pPr>
      <w:r>
        <w:t>Договором финансовой аренды может быть предусмотрено, что выбор продавца (поставщика) и приобретаемого имущества осуществляется арендодателем (лизингодателем).</w:t>
      </w:r>
    </w:p>
    <w:p w:rsidR="008F397B" w:rsidRDefault="008F397B">
      <w:pPr>
        <w:pStyle w:val="newncpi"/>
      </w:pPr>
      <w:r>
        <w:t>Арендатор (лизингополучатель) может выступить в качестве продавца (поставщика) имущества, передаваемого ему в качестве предмета договора финансовой аренды.</w:t>
      </w:r>
    </w:p>
    <w:p w:rsidR="008F397B" w:rsidRDefault="008F397B">
      <w:pPr>
        <w:pStyle w:val="newncpi"/>
      </w:pPr>
      <w:r>
        <w:t>Арендодатель (лизингодатель) вправе осуществлять контроль за сохранностью предмета договора финансовой аренды и поддержанием его в рабочем состоянии, соблюдением установленных им ограничений на использование предмета договора финансовой аренды, в том числе переданного сублизингополучателю во временное владение и пользование по договору сублизинга.</w:t>
      </w:r>
    </w:p>
    <w:p w:rsidR="008F397B" w:rsidRDefault="008F397B">
      <w:pPr>
        <w:pStyle w:val="article"/>
      </w:pPr>
      <w:r>
        <w:t>Статья 636</w:t>
      </w:r>
      <w:r>
        <w:rPr>
          <w:vertAlign w:val="superscript"/>
        </w:rPr>
        <w:t>1</w:t>
      </w:r>
      <w:r>
        <w:t>. Договор сублизинга</w:t>
      </w:r>
    </w:p>
    <w:p w:rsidR="008F397B" w:rsidRDefault="008F397B">
      <w:pPr>
        <w:pStyle w:val="newncpi"/>
      </w:pPr>
      <w:r>
        <w:t>По договору сублизинга арендатор (лизингополучатель) (сублизингодатель по договору сублизинга) передает третьему лицу (сублизингополучателю) в пределах своих прав, предоставленных по договору финансовой аренды, во владение и пользование на определенный срок за плату имущество, полученное от арендодателя (лизингодателя) по договору финансовой аренды и составляющее предмет такого договора.</w:t>
      </w:r>
    </w:p>
    <w:p w:rsidR="008F397B" w:rsidRDefault="008F397B">
      <w:pPr>
        <w:pStyle w:val="newncpi"/>
      </w:pPr>
      <w:r>
        <w:t>Согласие арендодателя (лизингодателя) на передачу арендатором (лизингополучателем) (сублизингодателем по договору сублизинга) предмета договора финансовой аренды третьему лицу (сублизингополучателю) за плату во временное владение и пользование по договору сублизинга должно быть выражено в письменной форме.</w:t>
      </w:r>
    </w:p>
    <w:p w:rsidR="008F397B" w:rsidRDefault="008F397B">
      <w:pPr>
        <w:pStyle w:val="newncpi"/>
      </w:pPr>
      <w:r>
        <w:t>Арендатор (лизингополучатель) (сублизингодатель по договору сублизинга) вправе осуществлять контроль за сохранностью предмета договора финансовой аренды и поддержанием его в рабочем состоянии, соблюдением установленных им ограничений на использование предмета договора финансовой аренды.</w:t>
      </w:r>
    </w:p>
    <w:p w:rsidR="008F397B" w:rsidRDefault="008F397B">
      <w:pPr>
        <w:pStyle w:val="newncpi"/>
      </w:pPr>
      <w:r>
        <w:t>К договорам сублизинга применяются правила о договорах субаренды, если иное не установлено настоящим Кодексом или иными актами законодательства.</w:t>
      </w:r>
    </w:p>
    <w:p w:rsidR="008F397B" w:rsidRDefault="008F397B">
      <w:pPr>
        <w:pStyle w:val="article"/>
      </w:pPr>
      <w:r>
        <w:t>Статья 637. Предмет договора финансовой аренды</w:t>
      </w:r>
    </w:p>
    <w:p w:rsidR="008F397B" w:rsidRDefault="008F397B">
      <w:pPr>
        <w:pStyle w:val="newncpi"/>
      </w:pPr>
      <w:r>
        <w:t>Предметом договора финансовой аренды могут быть любые непотребляемые вещи, кроме земельных участков и других природных объектов.</w:t>
      </w:r>
    </w:p>
    <w:p w:rsidR="008F397B" w:rsidRDefault="008F397B">
      <w:pPr>
        <w:pStyle w:val="article"/>
      </w:pPr>
      <w:r>
        <w:t>Статья 638. Исключена</w:t>
      </w:r>
    </w:p>
    <w:p w:rsidR="008F397B" w:rsidRDefault="008F397B">
      <w:pPr>
        <w:pStyle w:val="article"/>
      </w:pPr>
      <w:r>
        <w:t>Статья 639. Передача арендатору (лизингополучателю) предмета договора финансовой аренды</w:t>
      </w:r>
    </w:p>
    <w:p w:rsidR="008F397B" w:rsidRDefault="008F397B">
      <w:pPr>
        <w:pStyle w:val="point"/>
      </w:pPr>
      <w:r>
        <w:t>1. Если иное не предусмотрено договором финансовой аренды, имущество, являющееся предметом этого договора, передается продавцом (поставщиком) непосредственно арендатору (лизингополучателю) в месте нахождения последнего.</w:t>
      </w:r>
    </w:p>
    <w:p w:rsidR="008F397B" w:rsidRDefault="008F397B">
      <w:pPr>
        <w:pStyle w:val="point"/>
      </w:pPr>
      <w:r>
        <w:t>2. В случае, когда имущество, являющееся предметом договора финансовой аренды, не передано арендатору (лизингополучателю) в указанный в этом договоре срок, а если в договоре такой срок не указан, – в разумный срок, арендатор (лизингополучатель) вправе, если просрочка допущена по обстоятельствам, за которые отвечает арендодатель (лизингодатель), потребовать расторжения договора и возмещения убытков.</w:t>
      </w:r>
    </w:p>
    <w:p w:rsidR="008F397B" w:rsidRDefault="008F397B">
      <w:pPr>
        <w:pStyle w:val="article"/>
      </w:pPr>
      <w:r>
        <w:t>Статья 640. Переход к арендатору (лизингополучателю) риска случайной гибели или случайной порчи имущества</w:t>
      </w:r>
    </w:p>
    <w:p w:rsidR="008F397B" w:rsidRDefault="008F397B">
      <w:pPr>
        <w:pStyle w:val="newncpi"/>
      </w:pPr>
      <w:r>
        <w:t>Риск случайной гибели или случайной порчи арендованного имущества переходит к арендатору (лизингополучателю) в момент передачи ему арендованного имущества, если иное не предусмотрено договором финансовой аренды.</w:t>
      </w:r>
    </w:p>
    <w:p w:rsidR="008F397B" w:rsidRDefault="008F397B">
      <w:pPr>
        <w:pStyle w:val="article"/>
      </w:pPr>
      <w:r>
        <w:t>Статья 641. Ответственность продавца (поставщика)</w:t>
      </w:r>
    </w:p>
    <w:p w:rsidR="008F397B" w:rsidRDefault="008F397B">
      <w:pPr>
        <w:pStyle w:val="point"/>
      </w:pPr>
      <w:r>
        <w:t>1. Арендатор (лизингополучатель) вправе предъявлять непосредственно продавцу (поставщику) имущества, являющегося предметом договора финансовой аренды, требования, вытекающие из договора купли-продажи (поставки), заключенного между продавцом (поставщиком) и арендодателем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(поставщиком). При этом арендатор (лизингополучатель) имеет права и несет обязанности, предусмотренные настоящим Кодексом и иными актами законодательства для покупателя, за исключением обязанности оплатить приобретенное имущество, как если бы он был стороной договора купли-продажи (поставки) указанного имущества. Однако арендатор (лизингополучатель) не может расторгнуть договор купли-продажи (поставки) с продавцом (поставщиком) без согласия арендодателя (лизингодателя).</w:t>
      </w:r>
    </w:p>
    <w:p w:rsidR="008F397B" w:rsidRDefault="008F397B">
      <w:pPr>
        <w:pStyle w:val="newncpi"/>
      </w:pPr>
      <w:r>
        <w:t>В отношениях с продавцом (поставщиком) арендатор (лизингополучатель) и арендодатель (лизингодатель) выступают как солидарные кредиторы (статья 307).</w:t>
      </w:r>
    </w:p>
    <w:p w:rsidR="008F397B" w:rsidRDefault="008F397B">
      <w:pPr>
        <w:pStyle w:val="point"/>
      </w:pPr>
      <w:r>
        <w:t>2. Если иное не предусмотрено договором финансовой аренды, арендодатель (лизингодатель) не отвечает перед арендатором (лизингополучателем) за выполнение продавцом (поставщиком) требований, вытекающих из договора купли-продажи (поставки), кроме случаев, когда ответственность за выбор продавца (поставщика) лежит на арендодателе (лизингодателе). В последнем случае арендатор (лизингополучатель) вправе по своему выбору предъявлять требования, вытекающие из договора купли-продажи (поставки), как непосредственно продавцу (поставщику) имущества, так и арендодателю (лизингодателю), которые несут солидарную ответственность.</w:t>
      </w:r>
    </w:p>
    <w:p w:rsidR="008F397B" w:rsidRDefault="008F397B">
      <w:pPr>
        <w:pStyle w:val="chapter"/>
      </w:pPr>
      <w:r>
        <w:t>ГЛАВА 35</w:t>
      </w:r>
      <w:r>
        <w:br/>
        <w:t>НАЕМ ЖИЛОГО ПОМЕЩЕНИЯ</w:t>
      </w:r>
    </w:p>
    <w:p w:rsidR="008F397B" w:rsidRDefault="008F397B">
      <w:pPr>
        <w:pStyle w:val="article"/>
      </w:pPr>
      <w:r>
        <w:t>Статья 642. Договор найма жилого помещения</w:t>
      </w:r>
    </w:p>
    <w:p w:rsidR="008F397B" w:rsidRDefault="008F397B">
      <w:pPr>
        <w:pStyle w:val="newncpi"/>
      </w:pPr>
      <w:r>
        <w:t>Отношения, вытекающие из договора найма жилого помещения, регулируются Жилищным кодексом Республики Беларусь.</w:t>
      </w:r>
    </w:p>
    <w:p w:rsidR="008F397B" w:rsidRDefault="008F397B">
      <w:pPr>
        <w:pStyle w:val="chapter"/>
      </w:pPr>
      <w:r>
        <w:t>ГЛАВА 36</w:t>
      </w:r>
      <w:r>
        <w:br/>
        <w:t>БЕЗВОЗМЕЗДНОЕ ПОЛЬЗОВАНИЕ</w:t>
      </w:r>
    </w:p>
    <w:p w:rsidR="008F397B" w:rsidRDefault="008F397B">
      <w:pPr>
        <w:pStyle w:val="article"/>
      </w:pPr>
      <w:r>
        <w:t>Статья 643. Договор безвозмездного пользования (ссуда)</w:t>
      </w:r>
    </w:p>
    <w:p w:rsidR="008F397B" w:rsidRDefault="008F397B">
      <w:pPr>
        <w:pStyle w:val="point"/>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8F397B" w:rsidRDefault="008F397B">
      <w:pPr>
        <w:pStyle w:val="point"/>
      </w:pPr>
      <w:r>
        <w:t>2. К договору безвозмездного пользования соответственно применяются правила, предусмотренные статьей 578, пунктом 1 и частью первой пункта 2 статьи 581, пунктами 1 и 3 статьи 586, пунктом 2 статьи 592, пунктами 1 и 3 статьи 594 настоящего Кодекса.</w:t>
      </w:r>
    </w:p>
    <w:p w:rsidR="008F397B" w:rsidRDefault="008F397B">
      <w:pPr>
        <w:pStyle w:val="article"/>
      </w:pPr>
      <w:r>
        <w:t>Статья 644. Ссудодатель</w:t>
      </w:r>
    </w:p>
    <w:p w:rsidR="008F397B" w:rsidRDefault="008F397B">
      <w:pPr>
        <w:pStyle w:val="point"/>
      </w:pPr>
      <w:r>
        <w:t>1. Право передачи вещи в безвозмездное пользование принадлежит ее собственнику и иным лицам, управомоченным на то законодательством или собственником.</w:t>
      </w:r>
    </w:p>
    <w:p w:rsidR="008F397B" w:rsidRDefault="008F397B">
      <w:pPr>
        <w:pStyle w:val="point"/>
      </w:pPr>
      <w:r>
        <w:t>2. Коммерческая организация не вправе передавать имущество в безвозмездное пользование лицу, являющемуся собственником имущества этой организации, ее учредителем, участником, руководителем, членом ее органов управления или контроля.</w:t>
      </w:r>
    </w:p>
    <w:p w:rsidR="008F397B" w:rsidRDefault="008F397B">
      <w:pPr>
        <w:pStyle w:val="article"/>
      </w:pPr>
      <w:r>
        <w:t>Статья 645. Предоставление вещи в безвозмездное пользование</w:t>
      </w:r>
    </w:p>
    <w:p w:rsidR="008F397B" w:rsidRDefault="008F397B">
      <w:pPr>
        <w:pStyle w:val="point"/>
      </w:pPr>
      <w:r>
        <w:t>1. Ссудодатель обязан предоставить вещь в состоянии, соответствующем условиям договора безвозмездного пользования и ее назначению.</w:t>
      </w:r>
    </w:p>
    <w:p w:rsidR="008F397B" w:rsidRDefault="008F397B">
      <w:pPr>
        <w:pStyle w:val="point"/>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8F397B" w:rsidRDefault="008F397B">
      <w:pPr>
        <w:pStyle w:val="newncpi"/>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 (пункт 2 статьи 14).</w:t>
      </w:r>
    </w:p>
    <w:p w:rsidR="008F397B" w:rsidRDefault="008F397B">
      <w:pPr>
        <w:pStyle w:val="article"/>
      </w:pPr>
      <w:r>
        <w:t>Статья 646. Последствия непредоставления вещи в безвозмездное пользование</w:t>
      </w:r>
    </w:p>
    <w:p w:rsidR="008F397B" w:rsidRDefault="008F397B">
      <w:pPr>
        <w:pStyle w:val="newncpi"/>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8F397B" w:rsidRDefault="008F397B">
      <w:pPr>
        <w:pStyle w:val="article"/>
      </w:pPr>
      <w:r>
        <w:t>Статья 647. Ответственность за недостатки вещи, переданной в безвозмездное пользование</w:t>
      </w:r>
    </w:p>
    <w:p w:rsidR="008F397B" w:rsidRDefault="008F397B">
      <w:pPr>
        <w:pStyle w:val="point"/>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8F397B" w:rsidRDefault="008F397B">
      <w:pPr>
        <w:pStyle w:val="newncpi"/>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потребовать досрочного расторжения договора и возмещения понесенного им реального ущерба.</w:t>
      </w:r>
    </w:p>
    <w:p w:rsidR="008F397B" w:rsidRDefault="008F397B">
      <w:pPr>
        <w:pStyle w:val="point"/>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8F397B" w:rsidRDefault="008F397B">
      <w:pPr>
        <w:pStyle w:val="point"/>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8F397B" w:rsidRDefault="008F397B">
      <w:pPr>
        <w:pStyle w:val="article"/>
      </w:pPr>
      <w:r>
        <w:t>Статья 648. Права третьих лиц на вещь, передаваемую в безвозмездное пользование</w:t>
      </w:r>
    </w:p>
    <w:p w:rsidR="008F397B" w:rsidRDefault="008F397B">
      <w:pPr>
        <w:pStyle w:val="newncpi"/>
      </w:pPr>
      <w:r>
        <w:t>Передача вещи в безвозмездное пользование не является основанием для изменения или прекращения прав третьих лиц на эту вещь.</w:t>
      </w:r>
    </w:p>
    <w:p w:rsidR="008F397B" w:rsidRDefault="008F397B">
      <w:pPr>
        <w:pStyle w:val="newncpi"/>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8F397B" w:rsidRDefault="008F397B">
      <w:pPr>
        <w:pStyle w:val="article"/>
      </w:pPr>
      <w:r>
        <w:t>Статья 649. Обязанности ссудополучателя по содержанию вещи</w:t>
      </w:r>
    </w:p>
    <w:p w:rsidR="008F397B" w:rsidRDefault="008F397B">
      <w:pPr>
        <w:pStyle w:val="newncpi"/>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по ее содержанию, если иное не предусмотрено договором безвозмездного пользования.</w:t>
      </w:r>
    </w:p>
    <w:p w:rsidR="008F397B" w:rsidRDefault="008F397B">
      <w:pPr>
        <w:pStyle w:val="article"/>
      </w:pPr>
      <w:r>
        <w:t>Статья 650. Риск случайной гибели или случайного повреждения вещи</w:t>
      </w:r>
    </w:p>
    <w:p w:rsidR="008F397B" w:rsidRDefault="008F397B">
      <w:pPr>
        <w:pStyle w:val="newncpi"/>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8F397B" w:rsidRDefault="008F397B">
      <w:pPr>
        <w:pStyle w:val="article"/>
      </w:pPr>
      <w:r>
        <w:t>Статья 651. Ответственность за вред, причиненный третьему лицу в результате использования вещи</w:t>
      </w:r>
    </w:p>
    <w:p w:rsidR="008F397B" w:rsidRDefault="008F397B">
      <w:pPr>
        <w:pStyle w:val="newncpi"/>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8F397B" w:rsidRDefault="008F397B">
      <w:pPr>
        <w:pStyle w:val="article"/>
      </w:pPr>
      <w:r>
        <w:t>Статья 652. Досрочное расторжение договора</w:t>
      </w:r>
    </w:p>
    <w:p w:rsidR="008F397B" w:rsidRDefault="008F397B">
      <w:pPr>
        <w:pStyle w:val="point"/>
      </w:pPr>
      <w:r>
        <w:t>1. Ссудодатель вправе требовать досрочного расторжения договора безвозмездного пользования в случаях, когда ссудополучатель:</w:t>
      </w:r>
    </w:p>
    <w:p w:rsidR="008F397B" w:rsidRDefault="008F397B">
      <w:pPr>
        <w:pStyle w:val="underpoint"/>
      </w:pPr>
      <w:r>
        <w:t>1) использует вещь не в соответствии с договором или назначением вещи;</w:t>
      </w:r>
    </w:p>
    <w:p w:rsidR="008F397B" w:rsidRDefault="008F397B">
      <w:pPr>
        <w:pStyle w:val="underpoint"/>
      </w:pPr>
      <w:r>
        <w:t>2) не выполняет обязанностей по поддержанию вещи в исправном состоянии или ее содержанию;</w:t>
      </w:r>
    </w:p>
    <w:p w:rsidR="008F397B" w:rsidRDefault="008F397B">
      <w:pPr>
        <w:pStyle w:val="underpoint"/>
      </w:pPr>
      <w:r>
        <w:t>3) существенно ухудшает состояние вещи;</w:t>
      </w:r>
    </w:p>
    <w:p w:rsidR="008F397B" w:rsidRDefault="008F397B">
      <w:pPr>
        <w:pStyle w:val="underpoint"/>
      </w:pPr>
      <w:r>
        <w:t>4) без согласия ссудодателя передал вещь третьему лицу.</w:t>
      </w:r>
    </w:p>
    <w:p w:rsidR="008F397B" w:rsidRDefault="008F397B">
      <w:pPr>
        <w:pStyle w:val="point"/>
      </w:pPr>
      <w:r>
        <w:t>2. Ссудополучатель вправе требовать досрочного расторжения договора безвозмездного пользования:</w:t>
      </w:r>
    </w:p>
    <w:p w:rsidR="008F397B" w:rsidRDefault="008F397B">
      <w:pPr>
        <w:pStyle w:val="underpoint"/>
      </w:pPr>
      <w:r>
        <w:t>1) 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8F397B" w:rsidRDefault="008F397B">
      <w:pPr>
        <w:pStyle w:val="underpoint"/>
      </w:pPr>
      <w:r>
        <w:t>2) если вещь в силу обстоятельств, за которые он не отвечает, окажется в состоянии, не пригодном для использования;</w:t>
      </w:r>
    </w:p>
    <w:p w:rsidR="008F397B" w:rsidRDefault="008F397B">
      <w:pPr>
        <w:pStyle w:val="underpoint"/>
      </w:pPr>
      <w:r>
        <w:t>3) если при заключении договора ссудодатель не предупредил его о правах третьих лиц на передаваемую вещь;</w:t>
      </w:r>
    </w:p>
    <w:p w:rsidR="008F397B" w:rsidRDefault="008F397B">
      <w:pPr>
        <w:pStyle w:val="underpoint"/>
      </w:pPr>
      <w:r>
        <w:t>4) при неисполнении ссудодателем обязанности передать вещь либо ее принадлежности и относящиеся к ней документы.</w:t>
      </w:r>
    </w:p>
    <w:p w:rsidR="008F397B" w:rsidRDefault="008F397B">
      <w:pPr>
        <w:pStyle w:val="article"/>
      </w:pPr>
      <w:r>
        <w:t>Статья 653. Отказ от договора</w:t>
      </w:r>
    </w:p>
    <w:p w:rsidR="008F397B" w:rsidRDefault="008F397B">
      <w:pPr>
        <w:pStyle w:val="point"/>
      </w:pPr>
      <w:r>
        <w:t>1. Каждая из сторон вправе в любое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8F397B" w:rsidRDefault="008F397B">
      <w:pPr>
        <w:pStyle w:val="point"/>
      </w:pPr>
      <w:r>
        <w:t>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пунктом 1 настоящей статьи.</w:t>
      </w:r>
    </w:p>
    <w:p w:rsidR="008F397B" w:rsidRDefault="008F397B">
      <w:pPr>
        <w:pStyle w:val="article"/>
      </w:pPr>
      <w:r>
        <w:t>Статья 654. Изменение сторон в договоре</w:t>
      </w:r>
    </w:p>
    <w:p w:rsidR="008F397B" w:rsidRDefault="008F397B">
      <w:pPr>
        <w:pStyle w:val="point"/>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из ранее заключенного договора безвозмездного пользования, а его права в отношении вещи обременяются правами ссудополучателя.</w:t>
      </w:r>
    </w:p>
    <w:p w:rsidR="008F397B" w:rsidRDefault="008F397B">
      <w:pPr>
        <w:pStyle w:val="point"/>
      </w:pPr>
      <w: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8F397B" w:rsidRDefault="008F397B">
      <w:pPr>
        <w:pStyle w:val="newncpi"/>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8F397B" w:rsidRDefault="008F397B">
      <w:pPr>
        <w:pStyle w:val="article"/>
      </w:pPr>
      <w:r>
        <w:t>Статья 655. Прекращение договора</w:t>
      </w:r>
    </w:p>
    <w:p w:rsidR="008F397B" w:rsidRDefault="008F397B">
      <w:pPr>
        <w:pStyle w:val="newncpi"/>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8F397B" w:rsidRDefault="008F397B">
      <w:pPr>
        <w:pStyle w:val="chapter"/>
      </w:pPr>
      <w:r>
        <w:t>ГЛАВА 37</w:t>
      </w:r>
      <w:r>
        <w:br/>
        <w:t>ПОДРЯД</w:t>
      </w:r>
    </w:p>
    <w:p w:rsidR="008F397B" w:rsidRDefault="008F397B">
      <w:pPr>
        <w:pStyle w:val="paragraph"/>
      </w:pPr>
      <w:r>
        <w:t>§ 1. Общие положения о подряде</w:t>
      </w:r>
    </w:p>
    <w:p w:rsidR="008F397B" w:rsidRDefault="008F397B">
      <w:pPr>
        <w:pStyle w:val="article"/>
      </w:pPr>
      <w:r>
        <w:t>Статья 656. Договор подряда</w:t>
      </w:r>
    </w:p>
    <w:p w:rsidR="008F397B" w:rsidRDefault="008F397B">
      <w:pPr>
        <w:pStyle w:val="point"/>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обязуется принять результат работы и оплатить его (уплатить цену работы). Работа выполняется за риск подрядчика, если иное не предусмотрено законодательством или соглашением сторон.</w:t>
      </w:r>
    </w:p>
    <w:p w:rsidR="008F397B" w:rsidRDefault="008F397B">
      <w:pPr>
        <w:pStyle w:val="point"/>
      </w:pPr>
      <w:r>
        <w:t>2. К отдельным видам договора подряда (бытовой подряд, строительный подряд, подряд на проектные и изыскательские работы) положения, предусмотренные настоящим параграфом, применяются, если иное не установлено настоящим Кодексом и иными актами законодательства об этих видах договоров.</w:t>
      </w:r>
    </w:p>
    <w:p w:rsidR="008F397B" w:rsidRDefault="008F397B">
      <w:pPr>
        <w:pStyle w:val="article"/>
      </w:pPr>
      <w:r>
        <w:t>Статья 657. Работы, выполняемые по договору подряда</w:t>
      </w:r>
    </w:p>
    <w:p w:rsidR="008F397B" w:rsidRDefault="008F397B">
      <w:pPr>
        <w:pStyle w:val="point"/>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8F397B" w:rsidRDefault="008F397B">
      <w:pPr>
        <w:pStyle w:val="point"/>
      </w:pPr>
      <w:r>
        <w:t>2. По договору подряда, заключенному на изготовление вещи, подрядчик передает права на нее заказчику.</w:t>
      </w:r>
    </w:p>
    <w:p w:rsidR="008F397B" w:rsidRDefault="008F397B">
      <w:pPr>
        <w:pStyle w:val="point"/>
      </w:pPr>
      <w:r>
        <w:t>3. Если иное не предусмотрено договором, подрядчик самостоятельно определяет способы выполнения задания заказчика.</w:t>
      </w:r>
    </w:p>
    <w:p w:rsidR="008F397B" w:rsidRDefault="008F397B">
      <w:pPr>
        <w:pStyle w:val="article"/>
      </w:pPr>
      <w:r>
        <w:t>Статья 658. Выполнение работы иждивением подрядчика</w:t>
      </w:r>
    </w:p>
    <w:p w:rsidR="008F397B" w:rsidRDefault="008F397B">
      <w:pPr>
        <w:pStyle w:val="point"/>
      </w:pPr>
      <w:r>
        <w:t>1. Если иное не предусмотрено договором, работа выполняется иждивением подрядчика – из его материалов, его силами и средствами.</w:t>
      </w:r>
    </w:p>
    <w:p w:rsidR="008F397B" w:rsidRDefault="008F397B">
      <w:pPr>
        <w:pStyle w:val="point"/>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8F397B" w:rsidRDefault="008F397B">
      <w:pPr>
        <w:pStyle w:val="article"/>
      </w:pPr>
      <w:r>
        <w:t>Статья 659. Распределение рисков между сторонами</w:t>
      </w:r>
    </w:p>
    <w:p w:rsidR="008F397B" w:rsidRDefault="008F397B">
      <w:pPr>
        <w:pStyle w:val="point"/>
      </w:pPr>
      <w:r>
        <w:t>1. Если иное не предусмотрено настоящим Кодексом и иными актами законодательства или договором подряда:</w:t>
      </w:r>
    </w:p>
    <w:p w:rsidR="008F397B" w:rsidRDefault="008F397B">
      <w:pPr>
        <w:pStyle w:val="underpoint"/>
      </w:pPr>
      <w:r>
        <w:t>1) 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8F397B" w:rsidRDefault="008F397B">
      <w:pPr>
        <w:pStyle w:val="underpoint"/>
      </w:pPr>
      <w:r>
        <w:t>2) риск случайной гибели или случайного повреждения результата выполненной работы до ее приемки заказчиком несет подрядчик.</w:t>
      </w:r>
    </w:p>
    <w:p w:rsidR="008F397B" w:rsidRDefault="008F397B">
      <w:pPr>
        <w:pStyle w:val="point"/>
      </w:pPr>
      <w:r>
        <w:t>2. При просрочке передачи или приемки результата работы риски, предусмотренные пунктом 1 настоящей статьи, несет сторона, допустившая просрочку.</w:t>
      </w:r>
    </w:p>
    <w:p w:rsidR="008F397B" w:rsidRDefault="008F397B">
      <w:pPr>
        <w:pStyle w:val="article"/>
      </w:pPr>
      <w:r>
        <w:t>Статья 660. Генеральный подрядчик и субподрядчик</w:t>
      </w:r>
    </w:p>
    <w:p w:rsidR="008F397B" w:rsidRDefault="008F397B">
      <w:pPr>
        <w:pStyle w:val="point"/>
      </w:pPr>
      <w:r>
        <w:t>1. Если из акта законодательства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rsidR="008F397B" w:rsidRDefault="008F397B">
      <w:pPr>
        <w:pStyle w:val="point"/>
      </w:pPr>
      <w:r>
        <w:t>2. Подрядчик, привлекший к исполнению договора подряда субподрядчика в нарушение положений пункта 1 настоящей статьи или договора, несет перед заказчиком ответственность за убытки, причиненные участием такого субподрядчика в исполнении договора.</w:t>
      </w:r>
    </w:p>
    <w:p w:rsidR="008F397B" w:rsidRDefault="008F397B">
      <w:pPr>
        <w:pStyle w:val="point"/>
      </w:pPr>
      <w:r>
        <w:t>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294 и статьи 374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8F397B" w:rsidRDefault="008F397B">
      <w:pPr>
        <w:pStyle w:val="newncpi"/>
      </w:pPr>
      <w:r>
        <w:t>Если иное не предусмотрено законодательством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8F397B" w:rsidRDefault="008F397B">
      <w:pPr>
        <w:pStyle w:val="point"/>
      </w:pPr>
      <w:r>
        <w:t>4. С согласия генерального подрядчика заказчик вправе заключить договор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8F397B" w:rsidRDefault="008F397B">
      <w:pPr>
        <w:pStyle w:val="article"/>
      </w:pPr>
      <w:r>
        <w:t>Статья 661. Условия участия в исполнении работы нескольких лиц</w:t>
      </w:r>
    </w:p>
    <w:p w:rsidR="008F397B" w:rsidRDefault="008F397B">
      <w:pPr>
        <w:pStyle w:val="point"/>
      </w:pPr>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8F397B" w:rsidRDefault="008F397B">
      <w:pPr>
        <w:pStyle w:val="point"/>
      </w:pPr>
      <w:r>
        <w:t>2. При делимости предмета обязательства, а также в других случаях, предусмотренных законодательством или договором, каждое из указанных в пункте 1 настоящей статьи лиц приобретает права и несет обязанности по отношению к заказчику в пределах своей доли (статья 302).</w:t>
      </w:r>
    </w:p>
    <w:p w:rsidR="008F397B" w:rsidRDefault="008F397B">
      <w:pPr>
        <w:pStyle w:val="article"/>
      </w:pPr>
      <w:r>
        <w:t>Статья 662. Сроки выполнения работы</w:t>
      </w:r>
    </w:p>
    <w:p w:rsidR="008F397B" w:rsidRDefault="008F397B">
      <w:pPr>
        <w:pStyle w:val="point"/>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начала и завершения отдельных этапов работы (промежуточные сроки).</w:t>
      </w:r>
    </w:p>
    <w:p w:rsidR="008F397B" w:rsidRDefault="008F397B">
      <w:pPr>
        <w:pStyle w:val="newncpi"/>
      </w:pPr>
      <w:r>
        <w:t>Если иное не установлено законодательством или не предусмотрено договором, подрядчик несет ответственность за нарушение как начального и конечного, так и промежуточных сроков выполнения работ.</w:t>
      </w:r>
    </w:p>
    <w:p w:rsidR="008F397B" w:rsidRDefault="008F397B">
      <w:pPr>
        <w:pStyle w:val="point"/>
      </w:pPr>
      <w:r>
        <w:t>2. Указанные в договоре подряда начальный, конечный и промежуточные сроки выполнения работы могут быть изменены в случаях и порядке, предусмотренных договором.</w:t>
      </w:r>
    </w:p>
    <w:p w:rsidR="008F397B" w:rsidRDefault="008F397B">
      <w:pPr>
        <w:pStyle w:val="point"/>
      </w:pPr>
      <w:r>
        <w:t>3. Указанные в пункте 2 статьи 376 настоящего Кодекса последствия просрочки исполнения наступают при нарушении конечного срока исполнения работы.</w:t>
      </w:r>
    </w:p>
    <w:p w:rsidR="008F397B" w:rsidRDefault="008F397B">
      <w:pPr>
        <w:pStyle w:val="article"/>
      </w:pPr>
      <w:r>
        <w:t>Статья 663. Цена работы</w:t>
      </w:r>
    </w:p>
    <w:p w:rsidR="008F397B" w:rsidRDefault="008F397B">
      <w:pPr>
        <w:pStyle w:val="point"/>
      </w:pPr>
      <w:r>
        <w:t>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пунктом 3 статьи 394 настоящего Кодекса исходя из обычно применяемых за аналогичные работы цен с учетом необходимых расходов, понесенных сторонами.</w:t>
      </w:r>
    </w:p>
    <w:p w:rsidR="008F397B" w:rsidRDefault="008F397B">
      <w:pPr>
        <w:pStyle w:val="point"/>
      </w:pPr>
      <w:r>
        <w:t>2. Цена в договоре подряда включает компенсацию издержек подрядчика и причитающееся ему вознаграждение.</w:t>
      </w:r>
    </w:p>
    <w:p w:rsidR="008F397B" w:rsidRDefault="008F397B">
      <w:pPr>
        <w:pStyle w:val="point"/>
      </w:pPr>
      <w:r>
        <w:t>3. Цена работы может быть определена путем составления сметы.</w:t>
      </w:r>
    </w:p>
    <w:p w:rsidR="008F397B" w:rsidRDefault="008F397B">
      <w:pPr>
        <w:pStyle w:val="newncpi"/>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8F397B" w:rsidRDefault="008F397B">
      <w:pPr>
        <w:pStyle w:val="point"/>
      </w:pPr>
      <w:r>
        <w:t>4. Цена работы (смета) может быть твердой или приблизительной. При отсутствии других указаний в договоре подряда цена работы считается твердой.</w:t>
      </w:r>
    </w:p>
    <w:p w:rsidR="008F397B" w:rsidRDefault="008F397B">
      <w:pPr>
        <w:pStyle w:val="point"/>
      </w:pPr>
      <w:r>
        <w:t>5. Если возникла необходимость в проведении дополнительных работ и по этой причине существенно превышается цена работы, определенная приблизительно,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8F397B" w:rsidRDefault="008F397B">
      <w:pPr>
        <w:pStyle w:val="newncpi"/>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8F397B" w:rsidRDefault="008F397B">
      <w:pPr>
        <w:pStyle w:val="point"/>
      </w:pPr>
      <w:r>
        <w:t>6. Подрядчик не вправе требовать увеличения твердой цены (твердой сметы), а заказчик – ее уменьшения, в том числе и в случае, когда в момент заключения договора исключалась возможность предусмотреть полный объем подлежащей выполнению работы или необходимых для этого расходов.</w:t>
      </w:r>
    </w:p>
    <w:p w:rsidR="008F397B" w:rsidRDefault="008F397B">
      <w:pPr>
        <w:pStyle w:val="newncpi"/>
      </w:pPr>
      <w:r>
        <w:t>При существенном возрастании после заключения договора стоимости материалов и оборудования, которые должны быть предоставлены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(сметы), а при отказе заказчика выполнить его требование – расторжения договора в соответствии со статьей 421 настоящего Кодекса.</w:t>
      </w:r>
    </w:p>
    <w:p w:rsidR="008F397B" w:rsidRDefault="008F397B">
      <w:pPr>
        <w:pStyle w:val="article"/>
      </w:pPr>
      <w:r>
        <w:t>Статья 664. Экономия подрядчика</w:t>
      </w:r>
    </w:p>
    <w:p w:rsidR="008F397B" w:rsidRDefault="008F397B">
      <w:pPr>
        <w:pStyle w:val="point"/>
      </w:pPr>
      <w:r>
        <w:t>1. В случаях, когда фактические расходы подрядчика оказались меньше тех, которые учитывались при определении цены (составлении сметы), подрядчик сохраняет право на оплату работ по цене, предусмотренной договором (сметой), если заказчик не докажет, что полученная подрядчиком экономия повлияла на качество выполненных работ.</w:t>
      </w:r>
    </w:p>
    <w:p w:rsidR="008F397B" w:rsidRDefault="008F397B">
      <w:pPr>
        <w:pStyle w:val="point"/>
      </w:pPr>
      <w:r>
        <w:t>2. В договоре подряда может быть предусмотрено распределение полученной подрядчиком экономии между сторонами.</w:t>
      </w:r>
    </w:p>
    <w:p w:rsidR="008F397B" w:rsidRDefault="008F397B">
      <w:pPr>
        <w:pStyle w:val="article"/>
      </w:pPr>
      <w:r>
        <w:t>Статья 665. Порядок оплаты работы</w:t>
      </w:r>
    </w:p>
    <w:p w:rsidR="008F397B" w:rsidRDefault="008F397B">
      <w:pPr>
        <w:pStyle w:val="point"/>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 досрочно.</w:t>
      </w:r>
    </w:p>
    <w:p w:rsidR="008F397B" w:rsidRDefault="008F397B">
      <w:pPr>
        <w:pStyle w:val="point"/>
      </w:pPr>
      <w:r>
        <w:t>2. Подрядчик вправе требовать выплаты ему аванса либо задатка только в случаях и размере, указанных в законодательстве или договоре подряда.</w:t>
      </w:r>
    </w:p>
    <w:p w:rsidR="008F397B" w:rsidRDefault="008F397B">
      <w:pPr>
        <w:pStyle w:val="article"/>
      </w:pPr>
      <w:r>
        <w:t>Статья 666. Право подрядчика на удержание</w:t>
      </w:r>
    </w:p>
    <w:p w:rsidR="008F397B" w:rsidRDefault="008F397B">
      <w:pPr>
        <w:pStyle w:val="newncpi"/>
      </w:pPr>
      <w:r>
        <w:t>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статьей 340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8F397B" w:rsidRDefault="008F397B">
      <w:pPr>
        <w:pStyle w:val="article"/>
      </w:pPr>
      <w:r>
        <w:t>Статья 667. Выполнение работы с использованием материала заказчика</w:t>
      </w:r>
    </w:p>
    <w:p w:rsidR="008F397B" w:rsidRDefault="008F397B">
      <w:pPr>
        <w:pStyle w:val="point"/>
      </w:pPr>
      <w:r>
        <w:t>1. При выполнении работы с использованием материала заказчика подрядчик обязан:</w:t>
      </w:r>
    </w:p>
    <w:p w:rsidR="008F397B" w:rsidRDefault="008F397B">
      <w:pPr>
        <w:pStyle w:val="underpoint"/>
      </w:pPr>
      <w:r>
        <w:t>1) использовать предоставленный заказчиком материал экономно и расчетливо;</w:t>
      </w:r>
    </w:p>
    <w:p w:rsidR="008F397B" w:rsidRDefault="008F397B">
      <w:pPr>
        <w:pStyle w:val="underpoint"/>
      </w:pPr>
      <w:r>
        <w:t>2) после окончания работы представить заказчику отчет об израсходовании материала;</w:t>
      </w:r>
    </w:p>
    <w:p w:rsidR="008F397B" w:rsidRDefault="008F397B">
      <w:pPr>
        <w:pStyle w:val="underpoint"/>
      </w:pPr>
      <w:r>
        <w:t>3) возвратить его остаток либо с согласия заказчика уменьшить цену (смету) работы с учетом стоимости остающегося у подрядчика неиспользованного материала.</w:t>
      </w:r>
    </w:p>
    <w:p w:rsidR="008F397B" w:rsidRDefault="008F397B">
      <w:pPr>
        <w:pStyle w:val="point"/>
      </w:pPr>
      <w:r>
        <w:t>2. Если результат работы не был достигнут либо достигнутый результат оказался с недостатками, которые делают его непригодным для предусмотренного в договоре подряда использования, а при отсутствии в договоре условия использования – непригодным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8F397B" w:rsidRDefault="008F397B">
      <w:pPr>
        <w:pStyle w:val="point"/>
      </w:pPr>
      <w:r>
        <w:t>3. Подрядчик может осуществить права, указанные в пункте 2 настоящей статьи, в случае, если докажет, что недостатки предоставленного заказчиком материала не могли быть обнаружены при надлежащей приемке подрядчиком этого материала.</w:t>
      </w:r>
    </w:p>
    <w:p w:rsidR="008F397B" w:rsidRDefault="008F397B">
      <w:pPr>
        <w:pStyle w:val="article"/>
      </w:pPr>
      <w:r>
        <w:t>Статья 668. Ответственность подрядчика за несохранность предоставленного заказчиком имущества</w:t>
      </w:r>
    </w:p>
    <w:p w:rsidR="008F397B" w:rsidRDefault="008F397B">
      <w:pPr>
        <w:pStyle w:val="newncpi"/>
      </w:pPr>
      <w:r>
        <w:t>Подрядчик несет ответственность за несохранность предоставленного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8F397B" w:rsidRDefault="008F397B">
      <w:pPr>
        <w:pStyle w:val="article"/>
      </w:pPr>
      <w:r>
        <w:t>Статья 669. Права заказчика во время выполнения работы подрядчиком</w:t>
      </w:r>
    </w:p>
    <w:p w:rsidR="008F397B" w:rsidRDefault="008F397B">
      <w:pPr>
        <w:pStyle w:val="point"/>
      </w:pPr>
      <w:r>
        <w:t>1. Заказчик всегда вправе проверять ход и качество работы, выполняемой подрядчиком, не вмешиваясь в его деятельность.</w:t>
      </w:r>
    </w:p>
    <w:p w:rsidR="008F397B" w:rsidRDefault="008F397B">
      <w:pPr>
        <w:pStyle w:val="point"/>
      </w:pPr>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8F397B" w:rsidRDefault="008F397B">
      <w:pPr>
        <w:pStyle w:val="point"/>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работы другому лицу за счет подрядчика, а также потребовать возмещения убытков.</w:t>
      </w:r>
    </w:p>
    <w:p w:rsidR="008F397B" w:rsidRDefault="008F397B">
      <w:pPr>
        <w:pStyle w:val="point"/>
      </w:pPr>
      <w:r>
        <w:t>4. Если иное не предусмотрено договором подряда, при наличии уважительных причин заказчик может в любое время до сдачи ему работы отказаться от договора подряда, уплатив подрядчику часть установленной цены за работу, выполненную до получения уведомления об отказе заказчика от договора. Заказчик также обязан возместить подрядчику убытки, причиненные прекращением договора, в пределах разницы между частью цены, выплаченной за выполненную работу, и ценой, определенной за всю работу.</w:t>
      </w:r>
    </w:p>
    <w:p w:rsidR="008F397B" w:rsidRDefault="008F397B">
      <w:pPr>
        <w:pStyle w:val="article"/>
      </w:pPr>
      <w:r>
        <w:t>Статья 670. Обстоятельства, о которых подрядчик обязан предупредить заказчика</w:t>
      </w:r>
    </w:p>
    <w:p w:rsidR="008F397B" w:rsidRDefault="008F397B">
      <w:pPr>
        <w:pStyle w:val="point"/>
      </w:pPr>
      <w:r>
        <w:t>1. Подрядчик обязан немедленно предупредить заказчика и до получения от него указаний приостановить работу при обнаружении:</w:t>
      </w:r>
    </w:p>
    <w:p w:rsidR="008F397B" w:rsidRDefault="008F397B">
      <w:pPr>
        <w:pStyle w:val="underpoint"/>
      </w:pPr>
      <w:r>
        <w:t>1) 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8F397B" w:rsidRDefault="008F397B">
      <w:pPr>
        <w:pStyle w:val="underpoint"/>
      </w:pPr>
      <w:r>
        <w:t>2) возможных неблагоприятных для заказчика и (или) подрядчика последствий выполнения его указаний о способе исполнения работы;</w:t>
      </w:r>
    </w:p>
    <w:p w:rsidR="008F397B" w:rsidRDefault="008F397B">
      <w:pPr>
        <w:pStyle w:val="underpoint"/>
      </w:pPr>
      <w:r>
        <w:t>3)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8F397B" w:rsidRDefault="008F397B">
      <w:pPr>
        <w:pStyle w:val="point"/>
      </w:pPr>
      <w:r>
        <w:t>2. Подрядчик, не предупредивший заказчика об обстоятельствах, перечисленных в пункте 1 настоящей статьи, либо продолживший работу, не дожидаясь истечения установленного в договоре срока, а при его отсутствии – разумного срока для ответа на предупреждение или несмотря на своевременное указание заказчика о прекращении работ, не вправе при предъявлении к нему или им к заказчику соответствующих требований ссылаться на указанные обстоятельства.</w:t>
      </w:r>
    </w:p>
    <w:p w:rsidR="008F397B" w:rsidRDefault="008F397B">
      <w:pPr>
        <w:pStyle w:val="point"/>
      </w:pPr>
      <w:r>
        <w:t>3. Если заказчик, несмотря на своевременное и обоснованное предупреждение со стороны подрядчика об обстоятельствах, указанных в пункте 1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8F397B" w:rsidRDefault="008F397B">
      <w:pPr>
        <w:pStyle w:val="article"/>
      </w:pPr>
      <w:r>
        <w:t>Статья 671. Содействие заказчика</w:t>
      </w:r>
    </w:p>
    <w:p w:rsidR="008F397B" w:rsidRDefault="008F397B">
      <w:pPr>
        <w:pStyle w:val="point"/>
      </w:pPr>
      <w:r>
        <w:t>1. Заказчик обязан в случаях, порядке и объеме, предусмотренных договором подряда, оказывать содействие подрядчику в выполнении работы.</w:t>
      </w:r>
    </w:p>
    <w:p w:rsidR="008F397B" w:rsidRDefault="008F397B">
      <w:pPr>
        <w:pStyle w:val="newncpi"/>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 либо увеличения указанной в договоре цены работы.</w:t>
      </w:r>
    </w:p>
    <w:p w:rsidR="008F397B" w:rsidRDefault="008F397B">
      <w:pPr>
        <w:pStyle w:val="point"/>
      </w:pPr>
      <w: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8F397B" w:rsidRDefault="008F397B">
      <w:pPr>
        <w:pStyle w:val="article"/>
      </w:pPr>
      <w:r>
        <w:t>Статья 672. Неисполнение заказчиком встречных обязанностей по договору</w:t>
      </w:r>
    </w:p>
    <w:p w:rsidR="008F397B" w:rsidRDefault="008F397B">
      <w:pPr>
        <w:pStyle w:val="point"/>
      </w:pPr>
      <w:r>
        <w:t>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их недоброкачественность и непригодность препятствуют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(статья 309).</w:t>
      </w:r>
    </w:p>
    <w:p w:rsidR="008F397B" w:rsidRDefault="008F397B">
      <w:pPr>
        <w:pStyle w:val="point"/>
      </w:pPr>
      <w:r>
        <w:t>2. Если иное не предусмотрено договором подряда, подрядчик при наличии обстоятельств, указанных в пункте 1 настоящей статьи, вправе отказаться от исполнения договора и потребовать возмещения убытков.</w:t>
      </w:r>
    </w:p>
    <w:p w:rsidR="008F397B" w:rsidRDefault="008F397B">
      <w:pPr>
        <w:pStyle w:val="article"/>
      </w:pPr>
      <w:r>
        <w:t>Статья 673. Приемка заказчиком выполненной подрядчиком работы</w:t>
      </w:r>
    </w:p>
    <w:p w:rsidR="008F397B" w:rsidRDefault="008F397B">
      <w:pPr>
        <w:pStyle w:val="point"/>
      </w:pPr>
      <w:r>
        <w:t>1. Заказчик обязан в порядке и сроки, предусмотренные договором подряда, с участием подрядчика осмотреть и принять результат выполненной работы, а при обнаружении отступлений от договора, ухудшающих результат работы, или иных недостатков в работе немедленно заявить об этом подрядчику.</w:t>
      </w:r>
    </w:p>
    <w:p w:rsidR="008F397B" w:rsidRDefault="008F397B">
      <w:pPr>
        <w:pStyle w:val="point"/>
      </w:pPr>
      <w:r>
        <w:t>2. Заказчик, обнаруживший при приемке недостатки в результате выполненной работы, вправе ссылаться на них только в случае,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8F397B" w:rsidRDefault="008F397B">
      <w:pPr>
        <w:pStyle w:val="point"/>
      </w:pPr>
      <w:r>
        <w:t>3. Если иное не предусмотрено договором подряда, заказчик, принявший результаты работы без проверки, лишается права ссылаться на недостатки работы, которые могли быть установлены при обычном способе ее приемки (явные недостатки).</w:t>
      </w:r>
    </w:p>
    <w:p w:rsidR="008F397B" w:rsidRDefault="008F397B">
      <w:pPr>
        <w:pStyle w:val="point"/>
      </w:pPr>
      <w:r>
        <w:t>4. Заказчик, обнаруживший после приемки результата работы отступления от договора подряда или иные недостатки, которые не могли быть установлены при обычном способе приемки (скрытые недостатки), в том числе умышленно скрытые подрядчиком, обязан известить об этом подрядчика по их обнаружении.</w:t>
      </w:r>
    </w:p>
    <w:p w:rsidR="008F397B" w:rsidRDefault="008F397B">
      <w:pPr>
        <w:pStyle w:val="point"/>
      </w:pPr>
      <w: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не установлено нарушений договора подряда со стороны подрядчика или причинной связи между действиями подрядчика и обнаруженными недостатками. В этих случаях расходы по проведению экспертизы несет сторона, потребовавшая ее назначения, а если экспертиза назначена по соглашению между сторонами, – обе стороны поровну.</w:t>
      </w:r>
    </w:p>
    <w:p w:rsidR="008F397B" w:rsidRDefault="008F397B">
      <w:pPr>
        <w:pStyle w:val="point"/>
      </w:pPr>
      <w:r>
        <w:t>6. Если иное не предусмотрено договором подряда, при уклонении заказчика от принятия результата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результаты работы, а вырученную сумму, за вычетом всех причитающихся подрядчику платежей, внести на имя заказчика в депозит в порядке, предусмотренном статьей 308 настоящего Кодекса.</w:t>
      </w:r>
    </w:p>
    <w:p w:rsidR="008F397B" w:rsidRDefault="008F397B">
      <w:pPr>
        <w:pStyle w:val="point"/>
      </w:pPr>
      <w:r>
        <w:t>7. Если уклонение заказчика от принятия выполненной работы повлекло за собой просрочку в сдаче работы, риск случайной гибели ее признается перешедшим к заказчику в момент, когда передача вещи должна была состояться.</w:t>
      </w:r>
    </w:p>
    <w:p w:rsidR="008F397B" w:rsidRDefault="008F397B">
      <w:pPr>
        <w:pStyle w:val="article"/>
      </w:pPr>
      <w:r>
        <w:t>Статья 674. Качество работы</w:t>
      </w:r>
    </w:p>
    <w:p w:rsidR="008F397B" w:rsidRDefault="008F397B">
      <w:pPr>
        <w:pStyle w:val="point"/>
      </w:pPr>
      <w:r>
        <w:t>1. Качество выполненной подрядчиком работы должно соответствовать условиям договора подряда, а при их отсутствии или неполноте – требованиям, обычно предъявляемым к работам соответствующего рода. Если иное не предусмотрено законодательством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 для обычного использования результата работы такого рода.</w:t>
      </w:r>
    </w:p>
    <w:p w:rsidR="008F397B" w:rsidRDefault="008F397B">
      <w:pPr>
        <w:pStyle w:val="point"/>
      </w:pPr>
      <w:r>
        <w:t>2. Если законодательством или в установленном им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8F397B" w:rsidRDefault="008F397B">
      <w:pPr>
        <w:pStyle w:val="article"/>
      </w:pPr>
      <w:r>
        <w:t>Статья 675. Гарантия качества работы</w:t>
      </w:r>
    </w:p>
    <w:p w:rsidR="008F397B" w:rsidRDefault="008F397B">
      <w:pPr>
        <w:pStyle w:val="point"/>
      </w:pPr>
      <w:r>
        <w:t>1. Если в соответствии с законодательством, договором подряда предусмотрено предоставление подрядчиком заказчику гарантии качества работы, подрядчик обязан передать заказчику результат работы, который должен соответствовать требованиям пункта 1 статьи 674 настоящего Кодекса в течение всего гарантийного срока.</w:t>
      </w:r>
    </w:p>
    <w:p w:rsidR="008F397B" w:rsidRDefault="008F397B">
      <w:pPr>
        <w:pStyle w:val="point"/>
      </w:pPr>
      <w:r>
        <w:t>2. Гарантия качества результата работы, если иное не предусмотрено договором, распространяется на все, составляющее результат работы.</w:t>
      </w:r>
    </w:p>
    <w:p w:rsidR="008F397B" w:rsidRDefault="008F397B">
      <w:pPr>
        <w:pStyle w:val="article"/>
      </w:pPr>
      <w:r>
        <w:t>Статья 676. Ответственность подрядчика за ненадлежащее качество работы</w:t>
      </w:r>
    </w:p>
    <w:p w:rsidR="008F397B" w:rsidRDefault="008F397B">
      <w:pPr>
        <w:pStyle w:val="point"/>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непригодным для предусмотренного в договоре использования, либо при отсутствии в договоре соответствующего условия – непригодности для обычного использования, заказчик вправе, если иное не установлено законодательством или договором, по своему выбору потребовать от подрядчика:</w:t>
      </w:r>
    </w:p>
    <w:p w:rsidR="008F397B" w:rsidRDefault="008F397B">
      <w:pPr>
        <w:pStyle w:val="underpoint"/>
      </w:pPr>
      <w:r>
        <w:t>1) безвозмездного устранения недостатков в разумный срок;</w:t>
      </w:r>
    </w:p>
    <w:p w:rsidR="008F397B" w:rsidRDefault="008F397B">
      <w:pPr>
        <w:pStyle w:val="underpoint"/>
      </w:pPr>
      <w:r>
        <w:t>2) соразмерного уменьшения установленной за работу цены;</w:t>
      </w:r>
    </w:p>
    <w:p w:rsidR="008F397B" w:rsidRDefault="008F397B">
      <w:pPr>
        <w:pStyle w:val="underpoint"/>
      </w:pPr>
      <w:r>
        <w:t>3) возмещения своих расходов на устранение недостатков, когда право заказчика устранять их предусмотрено в договоре подряда (статья 368).</w:t>
      </w:r>
    </w:p>
    <w:p w:rsidR="008F397B" w:rsidRDefault="008F397B">
      <w:pPr>
        <w:pStyle w:val="point"/>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8F397B" w:rsidRDefault="008F397B">
      <w:pPr>
        <w:pStyle w:val="point"/>
      </w:pPr>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8F397B" w:rsidRDefault="008F397B">
      <w:pPr>
        <w:pStyle w:val="point"/>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8F397B" w:rsidRDefault="008F397B">
      <w:pPr>
        <w:pStyle w:val="point"/>
      </w:pPr>
      <w:r>
        <w:t>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(статья 445).</w:t>
      </w:r>
    </w:p>
    <w:p w:rsidR="008F397B" w:rsidRDefault="008F397B">
      <w:pPr>
        <w:pStyle w:val="article"/>
      </w:pPr>
      <w:r>
        <w:t>Статья 677. Сроки обнаружения ненадлежащего качества результата работы</w:t>
      </w:r>
    </w:p>
    <w:p w:rsidR="008F397B" w:rsidRDefault="008F397B">
      <w:pPr>
        <w:pStyle w:val="point"/>
      </w:pPr>
      <w:r>
        <w:t>1. Если иное не установлено законодательством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8F397B" w:rsidRDefault="008F397B">
      <w:pPr>
        <w:pStyle w:val="point"/>
      </w:pPr>
      <w: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законодательством, договором.</w:t>
      </w:r>
    </w:p>
    <w:p w:rsidR="008F397B" w:rsidRDefault="008F397B">
      <w:pPr>
        <w:pStyle w:val="point"/>
      </w:pPr>
      <w:r>
        <w:t>3. Заказчик вправе предъявить требования, связанные с недостатками результата работы, обнаруженными в течение гарантийного срока.</w:t>
      </w:r>
    </w:p>
    <w:p w:rsidR="008F397B" w:rsidRDefault="008F397B">
      <w:pPr>
        <w:pStyle w:val="point"/>
      </w:pPr>
      <w:r>
        <w:t>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пунктом 5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8F397B" w:rsidRDefault="008F397B">
      <w:pPr>
        <w:pStyle w:val="point"/>
      </w:pPr>
      <w:r>
        <w:t>5. Если иное не предусмотрено договором подряда, гарантийный срок (пункт 1 статьи 675) начинает течь с момента, когда результат выполнения работы был принят или должен был быть принят заказчиком.</w:t>
      </w:r>
    </w:p>
    <w:p w:rsidR="008F397B" w:rsidRDefault="008F397B">
      <w:pPr>
        <w:pStyle w:val="point"/>
      </w:pPr>
      <w:r>
        <w:t>6. К истечению гарантийного срока по договору подряда применяются соответственно правила, содержащиеся в пунктах 2 и 4 статьи 441 настоящего Кодекса, если иное не предусмотрено законодательством, соглашением сторон или не вытекает из особенностей договора подряда.</w:t>
      </w:r>
    </w:p>
    <w:p w:rsidR="008F397B" w:rsidRDefault="008F397B">
      <w:pPr>
        <w:pStyle w:val="article"/>
      </w:pPr>
      <w:r>
        <w:t>Статья 678. Давность по искам о ненадлежащем качестве работы</w:t>
      </w:r>
    </w:p>
    <w:p w:rsidR="008F397B" w:rsidRDefault="008F397B">
      <w:pPr>
        <w:pStyle w:val="point"/>
      </w:pPr>
      <w:r>
        <w:t>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капитальных строений (зданий, сооружений), незавершенных законсервированных капитальных строений, изолированных помещений, машино-мест – три года.</w:t>
      </w:r>
    </w:p>
    <w:p w:rsidR="008F397B" w:rsidRDefault="008F397B">
      <w:pPr>
        <w:pStyle w:val="point"/>
      </w:pPr>
      <w:r>
        <w:t>2. Если законодательством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пункте 1 настоящей статьи, начинается со дня заявления о недостатках.</w:t>
      </w:r>
    </w:p>
    <w:p w:rsidR="008F397B" w:rsidRDefault="008F397B">
      <w:pPr>
        <w:pStyle w:val="point"/>
      </w:pPr>
      <w:r>
        <w:t>3.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8F397B" w:rsidRDefault="008F397B">
      <w:pPr>
        <w:pStyle w:val="article"/>
      </w:pPr>
      <w:r>
        <w:t>Статья 679. Обязанность подрядчика передать информацию заказчику</w:t>
      </w:r>
    </w:p>
    <w:p w:rsidR="008F397B" w:rsidRDefault="008F397B">
      <w:pPr>
        <w:pStyle w:val="newncpi"/>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или характер информации таков, что без нее невозможно использование результатов работы для целей, указанных в договоре.</w:t>
      </w:r>
    </w:p>
    <w:p w:rsidR="008F397B" w:rsidRDefault="008F397B">
      <w:pPr>
        <w:pStyle w:val="article"/>
      </w:pPr>
      <w:r>
        <w:t>Статья 680. Конфиденциальность полученной сторонами договора подряда информации</w:t>
      </w:r>
    </w:p>
    <w:p w:rsidR="008F397B" w:rsidRDefault="008F397B">
      <w:pPr>
        <w:pStyle w:val="newncpi"/>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и не пользующихся правовой охраной, а также сведения, которые могут рассматриваться как коммерческая тайна (статья 140), она не вправе сообщать их третьим лицам без согласия другой стороны.</w:t>
      </w:r>
    </w:p>
    <w:p w:rsidR="008F397B" w:rsidRDefault="008F397B">
      <w:pPr>
        <w:pStyle w:val="newncpi"/>
      </w:pPr>
      <w:r>
        <w:t>Порядок и условия пользования такой информацией определяются соглашением сторон.</w:t>
      </w:r>
    </w:p>
    <w:p w:rsidR="008F397B" w:rsidRDefault="008F397B">
      <w:pPr>
        <w:pStyle w:val="article"/>
      </w:pPr>
      <w:r>
        <w:t>Статья 681. Возвращение подрядчиком заказчику материалов и оборудования</w:t>
      </w:r>
    </w:p>
    <w:p w:rsidR="008F397B" w:rsidRDefault="008F397B">
      <w:pPr>
        <w:pStyle w:val="newncpi"/>
      </w:pPr>
      <w:r>
        <w:t>В случаях, когда заказчик на основании пункта 2 статьи 669 или пункта 3 статьи 676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8F397B" w:rsidRDefault="008F397B">
      <w:pPr>
        <w:pStyle w:val="article"/>
      </w:pPr>
      <w:r>
        <w:t>Статья 682. Последствия прекращения договора подряда до приемки результата работы</w:t>
      </w:r>
    </w:p>
    <w:p w:rsidR="008F397B" w:rsidRDefault="008F397B">
      <w:pPr>
        <w:pStyle w:val="newncpi"/>
      </w:pPr>
      <w:r>
        <w:t>В случае прекращения договора подряда по основаниям, предусмотренным законодательством или договором, до приемки заказчиком результата работы, выполненной подрядчиком (пункт 1 статьи 673), заказчик вправе требовать передачи ему результата незавершенной работы с компенсацией подрядчику произведенных затрат.</w:t>
      </w:r>
    </w:p>
    <w:p w:rsidR="008F397B" w:rsidRDefault="008F397B">
      <w:pPr>
        <w:pStyle w:val="paragraph"/>
      </w:pPr>
      <w:r>
        <w:t>§ 2. Бытовой подряд</w:t>
      </w:r>
    </w:p>
    <w:p w:rsidR="008F397B" w:rsidRDefault="008F397B">
      <w:pPr>
        <w:pStyle w:val="article"/>
      </w:pPr>
      <w:r>
        <w:t>Статья 683. Договор бытового подряда</w:t>
      </w:r>
    </w:p>
    <w:p w:rsidR="008F397B" w:rsidRDefault="008F397B">
      <w:pPr>
        <w:pStyle w:val="point"/>
      </w:pPr>
      <w:r>
        <w:t>1. По договору бытового подряда подрядчик, осуществляющий предпринимательскую деятельность, обязуется выполнить по заданию гражданина (заказчика) определенную работу, предназначенную для удовлетворения личных, домашних, семейных потребностей заказчика, а заказчик обязуется принять и оплатить работу.</w:t>
      </w:r>
    </w:p>
    <w:p w:rsidR="008F397B" w:rsidRDefault="008F397B">
      <w:pPr>
        <w:pStyle w:val="point"/>
      </w:pPr>
      <w:r>
        <w:t>2. Договор бытового подряда является публичным договором (статья 396).</w:t>
      </w:r>
    </w:p>
    <w:p w:rsidR="008F397B" w:rsidRDefault="008F397B">
      <w:pPr>
        <w:pStyle w:val="point"/>
      </w:pPr>
      <w:r>
        <w:t>3. К отношениям по договору бытового подряда применяется законодательство о защите прав потребителей.</w:t>
      </w:r>
    </w:p>
    <w:p w:rsidR="008F397B" w:rsidRDefault="008F397B">
      <w:pPr>
        <w:pStyle w:val="article"/>
      </w:pPr>
      <w:r>
        <w:t>Статья 684. Гарантии прав заказчика</w:t>
      </w:r>
    </w:p>
    <w:p w:rsidR="008F397B" w:rsidRDefault="008F397B">
      <w:pPr>
        <w:pStyle w:val="point"/>
      </w:pPr>
      <w:r>
        <w:t>1. Подрядчик не вправе навязывать заказчику включение в договор бытового подряда дополнительных возмездных работ и услуг. При нарушении этого требования заказчик вправе отказаться от оплаты работ и услуг, не предусмотренных договором.</w:t>
      </w:r>
    </w:p>
    <w:p w:rsidR="008F397B" w:rsidRDefault="008F397B">
      <w:pPr>
        <w:pStyle w:val="point"/>
      </w:pPr>
      <w:r>
        <w:t>2. Заказчик вправе в любое время до сдачи ему результата работы отказаться от договора бытового подряда, уплатив подрядчику часть установленной цены пропорционально части работы, выполненной до уведомления об отказе заказчика от договора, и возместив подрядчику расходы, произведенные до этого момента с целью исполнения договора, если они не входят в указанную часть цены работы. Условия договора, лишающие заказчика этого права, ничтожны.</w:t>
      </w:r>
    </w:p>
    <w:p w:rsidR="008F397B" w:rsidRDefault="008F397B">
      <w:pPr>
        <w:pStyle w:val="article"/>
      </w:pPr>
      <w:r>
        <w:t>Статья 685. Форма договора</w:t>
      </w:r>
    </w:p>
    <w:p w:rsidR="008F397B" w:rsidRDefault="008F397B">
      <w:pPr>
        <w:pStyle w:val="newncpi"/>
      </w:pPr>
      <w:r>
        <w:t>Если иное не предусмотрено законодательством или договором бытового подряда, в том числе условиями формуляров и иных стандартных форм, к которым присоединяется заказчик (статья 398), договор бытового подряда считается заключенным в надлежащей форме с момента выдачи подрядчиком заказчику квитанции или другого документа, подтверждающего заключение договора.</w:t>
      </w:r>
    </w:p>
    <w:p w:rsidR="008F397B" w:rsidRDefault="008F397B">
      <w:pPr>
        <w:pStyle w:val="article"/>
      </w:pPr>
      <w:r>
        <w:t>Статья 686. Публичная оферта по договору бытового подряда</w:t>
      </w:r>
    </w:p>
    <w:p w:rsidR="008F397B" w:rsidRDefault="008F397B">
      <w:pPr>
        <w:pStyle w:val="newncpi"/>
      </w:pPr>
      <w:r>
        <w:t>К рекламе и другим предложениям работ, выполняемых по договору бытового подряда, применяются соответственно правила о публичной оферте товаров, содержащиеся в статье 407 настоящего Кодекса.</w:t>
      </w:r>
    </w:p>
    <w:p w:rsidR="008F397B" w:rsidRDefault="008F397B">
      <w:pPr>
        <w:pStyle w:val="article"/>
      </w:pPr>
      <w:r>
        <w:t>Статья 687. Предоставление заказчику информации о предлагаемой работе</w:t>
      </w:r>
    </w:p>
    <w:p w:rsidR="008F397B" w:rsidRDefault="008F397B">
      <w:pPr>
        <w:pStyle w:val="point"/>
      </w:pPr>
      <w:r>
        <w:t>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8F397B" w:rsidRDefault="008F397B">
      <w:pPr>
        <w:pStyle w:val="point"/>
      </w:pPr>
      <w:r>
        <w:t>2. 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8F397B" w:rsidRDefault="008F397B">
      <w:pPr>
        <w:pStyle w:val="point"/>
      </w:pPr>
      <w:r>
        <w:t>3. Информация, указанная в настоящей статье, должна быть предоставлена заказчику на одном из государственных языков. Сведения, сообщенные или переданные на иностранном языке, считаются непредоставленными, за исключением случаев, когда сведения были сообщены или переданы на иностранном языке по желанию заказчика.</w:t>
      </w:r>
    </w:p>
    <w:p w:rsidR="008F397B" w:rsidRDefault="008F397B">
      <w:pPr>
        <w:pStyle w:val="article"/>
      </w:pPr>
      <w:r>
        <w:t>Статья 688. Выполнение работы из материала подрядчика</w:t>
      </w:r>
    </w:p>
    <w:p w:rsidR="008F397B" w:rsidRDefault="008F397B">
      <w:pPr>
        <w:pStyle w:val="point"/>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8F397B" w:rsidRDefault="008F397B">
      <w:pPr>
        <w:pStyle w:val="newncpi"/>
      </w:pPr>
      <w:r>
        <w:t>В соответствии с договором бытового подряда материал может быть предоставлен подрядчиком в кредит, в том числе с условием оплаты заказчиком материала в рассрочку.</w:t>
      </w:r>
    </w:p>
    <w:p w:rsidR="008F397B" w:rsidRDefault="008F397B">
      <w:pPr>
        <w:pStyle w:val="point"/>
      </w:pPr>
      <w:r>
        <w:t>2. Изменение после заключения договора бытового подряда цены предоставленного подрядчиком материала не влечет перерасчета.</w:t>
      </w:r>
    </w:p>
    <w:p w:rsidR="008F397B" w:rsidRDefault="008F397B">
      <w:pPr>
        <w:pStyle w:val="article"/>
      </w:pPr>
      <w:r>
        <w:t>Статья 689. Выполнение работы из материала заказчика</w:t>
      </w:r>
    </w:p>
    <w:p w:rsidR="008F397B" w:rsidRDefault="008F397B">
      <w:pPr>
        <w:pStyle w:val="newncpi"/>
      </w:pPr>
      <w:r>
        <w:t>Если работа по договору бытового подряда выполняется из материала заказчика, в квитанции или ином документе, выдаваемом подрядчиком заказчику при заключении договора, должны быть указаны точное наименование, описание и цена материала, определяемая по соглашению сторон. Цена материала, указанная в квитанции или ином аналогичном документе, может быть оспорена заказчиком в судебном порядке.</w:t>
      </w:r>
    </w:p>
    <w:p w:rsidR="008F397B" w:rsidRDefault="008F397B">
      <w:pPr>
        <w:pStyle w:val="article"/>
      </w:pPr>
      <w:r>
        <w:t>Статья 690. Цена и оплата работы</w:t>
      </w:r>
    </w:p>
    <w:p w:rsidR="008F397B" w:rsidRDefault="008F397B">
      <w:pPr>
        <w:pStyle w:val="newncpi"/>
      </w:pPr>
      <w:r>
        <w:t>Цена работы в договоре бытового подряда определяется соглашением сторон и не может быть выше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8F397B" w:rsidRDefault="008F397B">
      <w:pPr>
        <w:pStyle w:val="article"/>
      </w:pPr>
      <w:r>
        <w:t>Статья 691. Предупреждение заказчика об условиях использования выполненной работы</w:t>
      </w:r>
    </w:p>
    <w:p w:rsidR="008F397B" w:rsidRDefault="008F397B">
      <w:pPr>
        <w:pStyle w:val="newncpi"/>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8F397B" w:rsidRDefault="008F397B">
      <w:pPr>
        <w:pStyle w:val="article"/>
      </w:pPr>
      <w:r>
        <w:t>Статья 692. Последствия обнаружения недостатков в выполненной работе</w:t>
      </w:r>
    </w:p>
    <w:p w:rsidR="008F397B" w:rsidRDefault="008F397B">
      <w:pPr>
        <w:pStyle w:val="point"/>
      </w:pPr>
      <w:r>
        <w:t>1. В случае обнаружения недостатков во время приемки результата работы или во время его использования заказчик может в течение общих сроков давности, предусмотренных статьей 678 настоящего Кодекса, а при наличии гарантийных сроков – в течение этих сроков по своему выбору осуществить одно из предусмотренных в статье 676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8F397B" w:rsidRDefault="008F397B">
      <w:pPr>
        <w:pStyle w:val="point"/>
      </w:pPr>
      <w:r>
        <w:t>2. Требование о безвозмездном устранении таких недостатков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десяти лет с момента принятия результата работы, если в установленном законодательством порядке не предусмотрены более длительные сроки (сроки службы). Такое требование может быть предъявлено независимо от того, когда обнаружены эти недостатки, в том числе и при обнаружении их по окончании гарантийного срока.</w:t>
      </w:r>
    </w:p>
    <w:p w:rsidR="008F397B" w:rsidRDefault="008F397B">
      <w:pPr>
        <w:pStyle w:val="point"/>
      </w:pPr>
      <w:r>
        <w:t>3. При невыполнении подрядчиком требования, предусмотренного пунктом 2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w:t>
      </w:r>
    </w:p>
    <w:p w:rsidR="008F397B" w:rsidRDefault="008F397B">
      <w:pPr>
        <w:pStyle w:val="article"/>
      </w:pPr>
      <w:r>
        <w:t>Статья 693. Последствия неявки заказчика за получением результата работы</w:t>
      </w:r>
    </w:p>
    <w:p w:rsidR="008F397B" w:rsidRDefault="008F397B">
      <w:pPr>
        <w:pStyle w:val="point"/>
      </w:pPr>
      <w:r>
        <w:t>1. 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предмет подряда за разумную цену, а вырученную сумму, за вычетом всех причитающихся подрядчику платежей, внести в депозит в порядке, предусмотренном статьей 308 настоящего Кодекса.</w:t>
      </w:r>
    </w:p>
    <w:p w:rsidR="008F397B" w:rsidRDefault="008F397B">
      <w:pPr>
        <w:pStyle w:val="point"/>
      </w:pPr>
      <w:r>
        <w:t>2. В указанных в пункте 1 настоящей статьи случаях подрядчик может вместо продажи предмета подряда воспользоваться правом на его удержание (статья 340) или взыскать с заказчика причиненные убытки.</w:t>
      </w:r>
    </w:p>
    <w:p w:rsidR="008F397B" w:rsidRDefault="008F397B">
      <w:pPr>
        <w:pStyle w:val="article"/>
      </w:pPr>
      <w:r>
        <w:t>Статья 694. Последствия смерти одной из сторон в договоре бытового подряда</w:t>
      </w:r>
    </w:p>
    <w:p w:rsidR="008F397B" w:rsidRDefault="008F397B">
      <w:pPr>
        <w:pStyle w:val="newncpi"/>
      </w:pPr>
      <w:r>
        <w:t>В случаях прекращения договора бытового подряда по основаниям, предусмотренным статьей 388 настоящего Кодекса, последствия прекращения договора определяются по соглашению между правопреемником соответствующей стороны и ее контрагентом, а при недостижении ими соглашения – судом с учетом размера выполненной работы и ее цены, стоимости истраченного и сохранившегося материала, а также других существенных обстоятельств.</w:t>
      </w:r>
    </w:p>
    <w:p w:rsidR="008F397B" w:rsidRDefault="008F397B">
      <w:pPr>
        <w:pStyle w:val="article"/>
      </w:pPr>
      <w:r>
        <w:t>Статья 695. Права заказчика в случае ненадлежащего выполнения или невыполнения работы по договору бытового подряда</w:t>
      </w:r>
    </w:p>
    <w:p w:rsidR="008F397B" w:rsidRDefault="008F397B">
      <w:pPr>
        <w:pStyle w:val="newncpi"/>
      </w:pPr>
      <w:r>
        <w:t>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статьями 473-475 настоящего Кодекса.</w:t>
      </w:r>
    </w:p>
    <w:p w:rsidR="008F397B" w:rsidRDefault="008F397B">
      <w:pPr>
        <w:pStyle w:val="paragraph"/>
      </w:pPr>
      <w:r>
        <w:t>§ 3. Строительный подряд</w:t>
      </w:r>
    </w:p>
    <w:p w:rsidR="008F397B" w:rsidRDefault="008F397B">
      <w:pPr>
        <w:pStyle w:val="article"/>
      </w:pPr>
      <w:r>
        <w:t>Статья 696. Договор строительного подряда</w:t>
      </w:r>
    </w:p>
    <w:p w:rsidR="008F397B" w:rsidRDefault="008F397B">
      <w:pPr>
        <w:pStyle w:val="point"/>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строительные и иные специальные монтажные работы и сдать их заказчику, а заказчик обязуется создать подрядчику необходимые условия для выполнения работ, принять результаты этих работ и уплатить обусловленную цену.</w:t>
      </w:r>
    </w:p>
    <w:p w:rsidR="008F397B" w:rsidRDefault="008F397B">
      <w:pPr>
        <w:pStyle w:val="point"/>
      </w:pPr>
      <w:r>
        <w:t>2. Договор строительного подряда заключается на строительство или реконструкцию капитального строения (здания, сооружения) или иного объекта, а также на выполнение строительных и иных специальных монтажных работ. Правила о договоре строительного подряда применяются к работам по капитальному ремонту капитальных строений (зданий, сооружений) и иных объектов, если иное не предусмотрено договором. Если это предусмотрено договором, подрядчик принимает на себя обязанность обеспечить эксплуатацию объекта после принятия заказчиком в течение указанного в договоре срока.</w:t>
      </w:r>
    </w:p>
    <w:p w:rsidR="008F397B" w:rsidRDefault="008F397B">
      <w:pPr>
        <w:pStyle w:val="point"/>
      </w:pPr>
      <w:r>
        <w:t>3. В случаях, когда по договору строительного подряда выполняются работы для удовлетворения личных, домашних и семейных потребностей гражданина (заказчика), к такому договору соответственно применяются также правила параграфа 2 настоящей главы о правах заказчика по договору бытового подряда.</w:t>
      </w:r>
    </w:p>
    <w:p w:rsidR="008F397B" w:rsidRDefault="008F397B">
      <w:pPr>
        <w:pStyle w:val="article"/>
      </w:pPr>
      <w:r>
        <w:t>Статья 697. Распределение риска между сторонами</w:t>
      </w:r>
    </w:p>
    <w:p w:rsidR="008F397B" w:rsidRDefault="008F397B">
      <w:pPr>
        <w:pStyle w:val="point"/>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8F397B" w:rsidRDefault="008F397B">
      <w:pPr>
        <w:pStyle w:val="point"/>
      </w:pPr>
      <w:r>
        <w:t>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работы при условии, что им были выполнены обязанности, предусмотренные пунктом 1 статьи 670 настоящего Кодекса.</w:t>
      </w:r>
    </w:p>
    <w:p w:rsidR="008F397B" w:rsidRDefault="008F397B">
      <w:pPr>
        <w:pStyle w:val="article"/>
      </w:pPr>
      <w:r>
        <w:t>Статья 698. Проектно-сметная документация</w:t>
      </w:r>
    </w:p>
    <w:p w:rsidR="008F397B" w:rsidRDefault="008F397B">
      <w:pPr>
        <w:pStyle w:val="point"/>
      </w:pPr>
      <w:r>
        <w:t>1. Подрядчик обязан осуществлять строительство и связанные с ним работы в соответствии с проектной документацией, устанавливающей объем, содержание работ и другие предъявляемые к ним требования, в том числе со сметной документацией (сметой), определяющей цену работы. При отсутствии иных указаний в договоре предполагается, что подрядчик обязан выполнить все работы, указанные в проектной документации, в том числе сметной документации (проектно-сметной документации).</w:t>
      </w:r>
    </w:p>
    <w:p w:rsidR="008F397B" w:rsidRDefault="008F397B">
      <w:pPr>
        <w:pStyle w:val="point"/>
      </w:pPr>
      <w:r>
        <w:t>2. Договором строительного подряда должны быть определены состав и содержание проектно-сметной документации, а также должно быть предусмотрено, какая из сторон и в какой срок должна предоставить соответствующую документацию.</w:t>
      </w:r>
    </w:p>
    <w:p w:rsidR="008F397B" w:rsidRDefault="008F397B">
      <w:pPr>
        <w:pStyle w:val="point"/>
      </w:pPr>
      <w:r>
        <w:t>3. Подрядчик, обнаруживший в ходе строительства неучтенные в проектно-сметной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 При неполучении от заказчика ответа на свое сообщение в течение десяти дней, если законодательством или договором не предусмотрен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8F397B" w:rsidRDefault="008F397B">
      <w:pPr>
        <w:pStyle w:val="point"/>
      </w:pPr>
      <w:r>
        <w:t>4. Подрядчик, не выполнивший обязанности, установленной пунктом 3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8F397B" w:rsidRDefault="008F397B">
      <w:pPr>
        <w:pStyle w:val="point"/>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8F397B" w:rsidRDefault="008F397B">
      <w:pPr>
        <w:pStyle w:val="article"/>
      </w:pPr>
      <w:r>
        <w:t>Статья 699. Внесение изменений в проектно-сметную документацию</w:t>
      </w:r>
    </w:p>
    <w:p w:rsidR="008F397B" w:rsidRDefault="008F397B">
      <w:pPr>
        <w:pStyle w:val="point"/>
      </w:pPr>
      <w:r>
        <w:t>1. Заказчик вправе требовать внесения в проектно-сметную документацию изменений, не связанных с дополнительными расходами для подрядчика.</w:t>
      </w:r>
    </w:p>
    <w:p w:rsidR="008F397B" w:rsidRDefault="008F397B">
      <w:pPr>
        <w:pStyle w:val="point"/>
      </w:pPr>
      <w:r>
        <w:t>2. Изменения проектно-сметной документации, требующие дополнительных расходов для подрядчика, осуществляются за счет заказчика на основе согласованной сторонами дополнительной сметы.</w:t>
      </w:r>
    </w:p>
    <w:p w:rsidR="008F397B" w:rsidRDefault="008F397B">
      <w:pPr>
        <w:pStyle w:val="point"/>
      </w:pPr>
      <w:r>
        <w:t>3. Подрядчик вправе требовать в соответствии со статьей 420 настоящего Кодекса пересмотра сметы, если по не зависящим от него причинам стоимость работ превысила смету не менее чем на десять процентов.</w:t>
      </w:r>
    </w:p>
    <w:p w:rsidR="008F397B" w:rsidRDefault="008F397B">
      <w:pPr>
        <w:pStyle w:val="point"/>
      </w:pPr>
      <w:r>
        <w:t>4. Подрядчик вправе требовать возмещения разумных расходов, которые понесены им в связи с установлением и устранением дефектов в проектно-сметной документации.</w:t>
      </w:r>
    </w:p>
    <w:p w:rsidR="008F397B" w:rsidRDefault="008F397B">
      <w:pPr>
        <w:pStyle w:val="article"/>
      </w:pPr>
      <w:r>
        <w:t>Статья 700. Обеспечение строительства материалами и оборудованием</w:t>
      </w:r>
    </w:p>
    <w:p w:rsidR="008F397B" w:rsidRDefault="008F397B">
      <w:pPr>
        <w:pStyle w:val="point"/>
      </w:pPr>
      <w:r>
        <w:t>1. Обязанности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8F397B" w:rsidRDefault="008F397B">
      <w:pPr>
        <w:pStyle w:val="point"/>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8F397B" w:rsidRDefault="008F397B">
      <w:pPr>
        <w:pStyle w:val="point"/>
      </w:pPr>
      <w:r>
        <w:t>3. В случаях обнаружившейся невозможности использования без ухудшения качества выполняемых работ предоставленных заказчиком материалов или оборудования подрядчик обязан потребовать замены их заказчиком в разумный срок, а при неисполнении этого требования подрядчик вправе отказаться от договора строительного подряда и потребовать от заказчика уплаты цены договора пропорционально выполненной работе, а также возмещения убытков, не покрытых этой суммой.</w:t>
      </w:r>
    </w:p>
    <w:p w:rsidR="008F397B" w:rsidRDefault="008F397B">
      <w:pPr>
        <w:pStyle w:val="article"/>
      </w:pPr>
      <w:r>
        <w:t>Статья 701. Оплата работ</w:t>
      </w:r>
    </w:p>
    <w:p w:rsidR="008F397B" w:rsidRDefault="008F397B">
      <w:pPr>
        <w:pStyle w:val="point"/>
      </w:pPr>
      <w:r>
        <w:t>1. Оплата выполненных подрядчиком работ производится заказчиком в размере, предусмотренном сметой, в сроки и порядке, которые установлены законодательством и договором строительного подряда. При отсутствии соответствующих указаний в законодательстве или договоре оплата работ производится в соответствии со статьей 665 настоящего Кодекса.</w:t>
      </w:r>
    </w:p>
    <w:p w:rsidR="008F397B" w:rsidRDefault="008F397B">
      <w:pPr>
        <w:pStyle w:val="point"/>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8F397B" w:rsidRDefault="008F397B">
      <w:pPr>
        <w:pStyle w:val="article"/>
      </w:pPr>
      <w:r>
        <w:t>Статья 702. Дополнительные обязанности заказчика по договору строительного подряда</w:t>
      </w:r>
    </w:p>
    <w:p w:rsidR="008F397B" w:rsidRDefault="008F397B">
      <w:pPr>
        <w:pStyle w:val="point"/>
      </w:pPr>
      <w:r>
        <w:t>1. Заказчик обязан своевременно предоставить для строительства земельный участок такой площади и в таком состоянии, какие указаны в договоре строительного подряда. При отсутствии в договоре таких указаний площадь и состояние земельного участка должны обеспечивать своевременное начало работ, нормальное их ведение и завершение в срок.</w:t>
      </w:r>
    </w:p>
    <w:p w:rsidR="008F397B" w:rsidRDefault="008F397B">
      <w:pPr>
        <w:pStyle w:val="point"/>
      </w:pPr>
      <w:r>
        <w:t>2. Заказчик обязан в случаях и порядке, предусмотренных договором строительного подряда, передавать подрядчику в пользование необходимые для осуществления работ капитальные строения (здания, сооружения) или иные объекты, обеспечивать транспортировку грузов в его адрес, временную подводку сетей энергоснабжения, водо- и газопровода и оказывать другие услуги.</w:t>
      </w:r>
    </w:p>
    <w:p w:rsidR="008F397B" w:rsidRDefault="008F397B">
      <w:pPr>
        <w:pStyle w:val="point"/>
      </w:pPr>
      <w:r>
        <w:t>3. Оплата предоставленных заказчиком услуг, указанных в пункте 2 настоящей статьи, осуществляется в случаях и на условиях, предусмотренных договором строительного подряда.</w:t>
      </w:r>
    </w:p>
    <w:p w:rsidR="008F397B" w:rsidRDefault="008F397B">
      <w:pPr>
        <w:pStyle w:val="article"/>
      </w:pPr>
      <w:r>
        <w:t>Статья 703. Контроль и надзор заказчика за выполнением работ по договору строительного подряда</w:t>
      </w:r>
    </w:p>
    <w:p w:rsidR="008F397B" w:rsidRDefault="008F397B">
      <w:pPr>
        <w:pStyle w:val="point"/>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8F397B" w:rsidRDefault="008F397B">
      <w:pPr>
        <w:pStyle w:val="point"/>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8F397B" w:rsidRDefault="008F397B">
      <w:pPr>
        <w:pStyle w:val="point"/>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8F397B" w:rsidRDefault="008F397B">
      <w:pPr>
        <w:pStyle w:val="point"/>
      </w:pPr>
      <w:r>
        <w:t>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законодательством.</w:t>
      </w:r>
    </w:p>
    <w:p w:rsidR="008F397B" w:rsidRDefault="008F397B">
      <w:pPr>
        <w:pStyle w:val="article"/>
      </w:pPr>
      <w:r>
        <w:t>Статья 704. Участие инженера (инженерной организации) в осуществлении прав и выполнении обязанностей заказчика</w:t>
      </w:r>
    </w:p>
    <w:p w:rsidR="008F397B" w:rsidRDefault="008F397B">
      <w:pPr>
        <w:pStyle w:val="newncpi"/>
      </w:pPr>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8F397B" w:rsidRDefault="008F397B">
      <w:pPr>
        <w:pStyle w:val="article"/>
      </w:pPr>
      <w:r>
        <w:t>Статья 705. Сотрудничество сторон в договоре строительного подряда</w:t>
      </w:r>
    </w:p>
    <w:p w:rsidR="008F397B" w:rsidRDefault="008F397B">
      <w:pPr>
        <w:pStyle w:val="point"/>
      </w:pPr>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8F397B" w:rsidRDefault="008F397B">
      <w:pPr>
        <w:pStyle w:val="point"/>
      </w:pPr>
      <w:r>
        <w:t>2. Расходы стороны, связанные с исполнением обязанностей, указанных в пункте 1 настоящей статьи, подлежат возмещению другой стороной в случаях, когда это предусмотрено договором строительного подряда.</w:t>
      </w:r>
    </w:p>
    <w:p w:rsidR="008F397B" w:rsidRDefault="008F397B">
      <w:pPr>
        <w:pStyle w:val="article"/>
      </w:pPr>
      <w:r>
        <w:t>Статья 706. Обязанности подрядчика по охране окружающей среды и обеспечению безопасности строительных работ</w:t>
      </w:r>
    </w:p>
    <w:p w:rsidR="008F397B" w:rsidRDefault="008F397B">
      <w:pPr>
        <w:pStyle w:val="point"/>
      </w:pPr>
      <w:r>
        <w:t>1. Подрядчик обязан при осуществлении строительства и связанных с ним работ соблюдать требования законодательства об охране окружающей среды и о безопасности строительных работ и несет ответственность за нарушение этих требований.</w:t>
      </w:r>
    </w:p>
    <w:p w:rsidR="008F397B" w:rsidRDefault="008F397B">
      <w:pPr>
        <w:pStyle w:val="point"/>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об охране окружающей среды и о безопасности строительных работ.</w:t>
      </w:r>
    </w:p>
    <w:p w:rsidR="008F397B" w:rsidRDefault="008F397B">
      <w:pPr>
        <w:pStyle w:val="article"/>
      </w:pPr>
      <w:r>
        <w:t>Статья 707. Последствия консервации строительства</w:t>
      </w:r>
    </w:p>
    <w:p w:rsidR="008F397B" w:rsidRDefault="008F397B">
      <w:pPr>
        <w:pStyle w:val="newncpi"/>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8F397B" w:rsidRDefault="008F397B">
      <w:pPr>
        <w:pStyle w:val="article"/>
      </w:pPr>
      <w:r>
        <w:t>Статья 708. Сдача и приемка работ</w:t>
      </w:r>
    </w:p>
    <w:p w:rsidR="008F397B" w:rsidRDefault="008F397B">
      <w:pPr>
        <w:pStyle w:val="point"/>
      </w:pPr>
      <w:r>
        <w:t>1. Заказчик, получивший сообщение подрядчика о готовности к сдаче результата выполненных работ либо, если это предусмотрено договором, выполненного этапа работы, обязан в течение трех дней приступить к их приемке.</w:t>
      </w:r>
    </w:p>
    <w:p w:rsidR="008F397B" w:rsidRDefault="008F397B">
      <w:pPr>
        <w:pStyle w:val="point"/>
      </w:pPr>
      <w:r>
        <w:t>2. Заказчик организует и осуществляет приемку результата работы за свой счет, если иное не предусмотрено договором строительного подряда.</w:t>
      </w:r>
    </w:p>
    <w:p w:rsidR="008F397B" w:rsidRDefault="008F397B">
      <w:pPr>
        <w:pStyle w:val="newncpi"/>
      </w:pPr>
      <w:r>
        <w:t>В предусмотренных законодательством случаях в приемке результата работы должны участвовать представители государственных органов, органов местного управления и самоуправления.</w:t>
      </w:r>
    </w:p>
    <w:p w:rsidR="008F397B" w:rsidRDefault="008F397B">
      <w:pPr>
        <w:pStyle w:val="point"/>
      </w:pPr>
      <w:r>
        <w:t>3. Заказчик, предварительно принявший результат отдельного этапа работ, несет риск последствий гибели или повреждения результата работ, которые наступили не по вине подрядчика.</w:t>
      </w:r>
    </w:p>
    <w:p w:rsidR="008F397B" w:rsidRDefault="008F397B">
      <w:pPr>
        <w:pStyle w:val="point"/>
      </w:pPr>
      <w:r>
        <w:t>4. Сдача результата работы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с указанием мотивов отказа и акт подписывается другой стороной.</w:t>
      </w:r>
    </w:p>
    <w:p w:rsidR="008F397B" w:rsidRDefault="008F397B">
      <w:pPr>
        <w:pStyle w:val="newncpi"/>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8F397B" w:rsidRDefault="008F397B">
      <w:pPr>
        <w:pStyle w:val="point"/>
      </w:pPr>
      <w:r>
        <w:t>5. В случаях, когда это предусмотрено законодательством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8F397B" w:rsidRDefault="008F397B">
      <w:pPr>
        <w:pStyle w:val="point"/>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8F397B" w:rsidRDefault="008F397B">
      <w:pPr>
        <w:pStyle w:val="article"/>
      </w:pPr>
      <w:r>
        <w:t>Статья 709. Ответственность подрядчика за качество работ</w:t>
      </w:r>
    </w:p>
    <w:p w:rsidR="008F397B" w:rsidRDefault="008F397B">
      <w:pPr>
        <w:pStyle w:val="point"/>
      </w:pPr>
      <w:r>
        <w:t>1. Подрядчик несет ответственность перед заказчиком за допущенные отступления от требований, предусмотренных в проектно-сметной документации и обязательных для сторон строительных нормах и правилах, а также за недостижение указанных в проектно-сметной документации показателей объекта строительства, в том числе таких, как производственная мощность предприятия.</w:t>
      </w:r>
    </w:p>
    <w:p w:rsidR="008F397B" w:rsidRDefault="008F397B">
      <w:pPr>
        <w:pStyle w:val="point"/>
      </w:pPr>
      <w:r>
        <w:t>2. Подрядчик не несет ответственности за допущенные им без согласия заказчика мелкие отступления от проектно-сметной документации, если докажет, что они не повлияли на качество объекта строительства.</w:t>
      </w:r>
    </w:p>
    <w:p w:rsidR="008F397B" w:rsidRDefault="008F397B">
      <w:pPr>
        <w:pStyle w:val="article"/>
      </w:pPr>
      <w:r>
        <w:t>Статья 710. Гарантии качества в договоре строительного подряда</w:t>
      </w:r>
    </w:p>
    <w:p w:rsidR="008F397B" w:rsidRDefault="008F397B">
      <w:pPr>
        <w:pStyle w:val="point"/>
      </w:pPr>
      <w:r>
        <w:t>1. Подрядчик, если иное не предусмотрено договором строительного подряда, гарантирует достижение объектом строительства указанных в проектно-сметной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законодательством гарантийный срок может быть увеличен соглашением сторон.</w:t>
      </w:r>
    </w:p>
    <w:p w:rsidR="008F397B" w:rsidRDefault="008F397B">
      <w:pPr>
        <w:pStyle w:val="point"/>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8F397B" w:rsidRDefault="008F397B">
      <w:pPr>
        <w:pStyle w:val="point"/>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8F397B" w:rsidRDefault="008F397B">
      <w:pPr>
        <w:pStyle w:val="point"/>
      </w:pPr>
      <w:r>
        <w:t>4. При выявлении в течение гарантийного срока недостатков, указанных в пункте 1 статьи 709 настоящего Кодекса, заказчик (собственник, владелец, пользователь) объекта вправе до истечения указанного срока в установленном законодательством порядке потребовать от подрядчика устранения недостатков.</w:t>
      </w:r>
    </w:p>
    <w:p w:rsidR="008F397B" w:rsidRDefault="008F397B">
      <w:pPr>
        <w:pStyle w:val="article"/>
      </w:pPr>
      <w:r>
        <w:t>Статья 711. Сроки обнаружения ненадлежащего качества строительных работ</w:t>
      </w:r>
    </w:p>
    <w:p w:rsidR="008F397B" w:rsidRDefault="008F397B">
      <w:pPr>
        <w:pStyle w:val="newncpi"/>
      </w:pPr>
      <w:r>
        <w:t>При предъявлении требований, связанных с ненадлежащим качеством результата работ, применяются правила, предусмотренные пунктами 1-5 статьи 677 настоящего Кодекса.</w:t>
      </w:r>
    </w:p>
    <w:p w:rsidR="008F397B" w:rsidRDefault="008F397B">
      <w:pPr>
        <w:pStyle w:val="newncpi"/>
      </w:pPr>
      <w:r>
        <w:t>При этом предельный срок обнаружения недостатков в соответствии с пунктами 2 и 4 статьи 677 настоящего Кодекса составляет пять лет.</w:t>
      </w:r>
    </w:p>
    <w:p w:rsidR="008F397B" w:rsidRDefault="008F397B">
      <w:pPr>
        <w:pStyle w:val="article"/>
      </w:pPr>
      <w:r>
        <w:t>Статья 712. Устранение недостатков за счет заказчика</w:t>
      </w:r>
    </w:p>
    <w:p w:rsidR="008F397B" w:rsidRDefault="008F397B">
      <w:pPr>
        <w:pStyle w:val="point"/>
      </w:pPr>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8F397B" w:rsidRDefault="008F397B">
      <w:pPr>
        <w:pStyle w:val="point"/>
      </w:pPr>
      <w:r>
        <w:t>2. Подрядчик вправе отказаться от выполнения обязанности, указанной в пункте 1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8F397B" w:rsidRDefault="008F397B">
      <w:pPr>
        <w:pStyle w:val="paragraph"/>
      </w:pPr>
      <w:r>
        <w:t>§ 4. Подряд на выполнение проектных и изыскательских работ</w:t>
      </w:r>
    </w:p>
    <w:p w:rsidR="008F397B" w:rsidRDefault="008F397B">
      <w:pPr>
        <w:pStyle w:val="article"/>
      </w:pPr>
      <w:r>
        <w:t>Статья 713. Договор подряда на выполнение проектных и изыскательских работ</w:t>
      </w:r>
    </w:p>
    <w:p w:rsidR="008F397B" w:rsidRDefault="008F397B">
      <w:pPr>
        <w:pStyle w:val="point"/>
      </w:pPr>
      <w:r>
        <w:t>1. По договору подряда на выполнение проектных и изыскательских работ подрядчик (проектировщик, изыскатель) обязуется по заданию заказчика разработать проектно-сметную документацию и (или) выполнить изыскательские работы, а заказчик обязуется принять и оплатить их результат.</w:t>
      </w:r>
    </w:p>
    <w:p w:rsidR="008F397B" w:rsidRDefault="008F397B">
      <w:pPr>
        <w:pStyle w:val="point"/>
      </w:pPr>
      <w:r>
        <w:t>2. Если иное не предусмотрено законодательством или договором, риск случайной невозможности исполнения договора на выполнение проектных и изыскательских работ лежит на заказчике.</w:t>
      </w:r>
    </w:p>
    <w:p w:rsidR="008F397B" w:rsidRDefault="008F397B">
      <w:pPr>
        <w:pStyle w:val="article"/>
      </w:pPr>
      <w:r>
        <w:t>Статья 714. Исходные данные для выполнения проектных и изыскательских работ</w:t>
      </w:r>
    </w:p>
    <w:p w:rsidR="008F397B" w:rsidRDefault="008F397B">
      <w:pPr>
        <w:pStyle w:val="point"/>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проектно-сметной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8F397B" w:rsidRDefault="008F397B">
      <w:pPr>
        <w:pStyle w:val="point"/>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8F397B" w:rsidRDefault="008F397B">
      <w:pPr>
        <w:pStyle w:val="article"/>
      </w:pPr>
      <w:r>
        <w:t>Статья 715. Обязанности подрядчика</w:t>
      </w:r>
    </w:p>
    <w:p w:rsidR="008F397B" w:rsidRDefault="008F397B">
      <w:pPr>
        <w:pStyle w:val="point"/>
      </w:pPr>
      <w:r>
        <w:t>1. По договору подряда на выполнение проектных и изыскательских работ подрядчик обязан:</w:t>
      </w:r>
    </w:p>
    <w:p w:rsidR="008F397B" w:rsidRDefault="008F397B">
      <w:pPr>
        <w:pStyle w:val="underpoint"/>
      </w:pPr>
      <w:r>
        <w:t>1) выполнять работы в соответствии с исходными данными на проектирование и договором;</w:t>
      </w:r>
    </w:p>
    <w:p w:rsidR="008F397B" w:rsidRDefault="008F397B">
      <w:pPr>
        <w:pStyle w:val="underpoint"/>
      </w:pPr>
      <w:r>
        <w:t>2) согласовывать готовую проектно-сметную документацию с заказчиком, а при необходимости вместе с заказчиком – с компетентными государственными органами и органами местного управления и самоуправления;</w:t>
      </w:r>
    </w:p>
    <w:p w:rsidR="008F397B" w:rsidRDefault="008F397B">
      <w:pPr>
        <w:pStyle w:val="underpoint"/>
      </w:pPr>
      <w:r>
        <w:t>3) передать заказчику готовую проектно-сметную документацию и результаты изыскательских работ.</w:t>
      </w:r>
    </w:p>
    <w:p w:rsidR="008F397B" w:rsidRDefault="008F397B">
      <w:pPr>
        <w:pStyle w:val="newncpi"/>
      </w:pPr>
      <w:r>
        <w:t>Подрядчик не вправе передавать проектно-сметную документацию третьим лицам без согласия заказчика.</w:t>
      </w:r>
    </w:p>
    <w:p w:rsidR="008F397B" w:rsidRDefault="008F397B">
      <w:pPr>
        <w:pStyle w:val="point"/>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проектно-сметной документации.</w:t>
      </w:r>
    </w:p>
    <w:p w:rsidR="008F397B" w:rsidRDefault="008F397B">
      <w:pPr>
        <w:pStyle w:val="article"/>
      </w:pPr>
      <w:r>
        <w:t>Статья 716. Ответственность подрядчика за ненадлежащее выполнение проектных и изыскательских работ</w:t>
      </w:r>
    </w:p>
    <w:p w:rsidR="008F397B" w:rsidRDefault="008F397B">
      <w:pPr>
        <w:pStyle w:val="point"/>
      </w:pPr>
      <w:r>
        <w:t>1. Подрядчик по договору подряда на выполнение проектных и изыскательских работ несет ответственность за ненадлежащее выполнение проектно-сметной документации и изыскательских работ, включая недостатки, обнаруженные впоследствии в ходе строительства, а также в процессе эксплуатации объекта, созданного на основе выполненной проектно-сметной документации и данных изыскательских работ.</w:t>
      </w:r>
    </w:p>
    <w:p w:rsidR="008F397B" w:rsidRDefault="008F397B">
      <w:pPr>
        <w:pStyle w:val="point"/>
      </w:pPr>
      <w:r>
        <w:t>2. При обнаружении недостатков в проектно-сметной документации или в изыскательских работах подрядчик по требованию заказчика обязан безвозмездно переделать проектно-сметную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законодательством или договором не установлено иное.</w:t>
      </w:r>
    </w:p>
    <w:p w:rsidR="008F397B" w:rsidRDefault="008F397B">
      <w:pPr>
        <w:pStyle w:val="article"/>
      </w:pPr>
      <w:r>
        <w:t>Статья 717. Обязанности заказчика</w:t>
      </w:r>
    </w:p>
    <w:p w:rsidR="008F397B" w:rsidRDefault="008F397B">
      <w:pPr>
        <w:pStyle w:val="newncpi"/>
      </w:pPr>
      <w:r>
        <w:t>По договору подряда на выполнение проектных и изыскательских работ заказчик обязан, если иное не предусмотрено договором:</w:t>
      </w:r>
    </w:p>
    <w:p w:rsidR="008F397B" w:rsidRDefault="008F397B">
      <w:pPr>
        <w:pStyle w:val="underpoint"/>
      </w:pPr>
      <w:r>
        <w:t>1) 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8F397B" w:rsidRDefault="008F397B">
      <w:pPr>
        <w:pStyle w:val="underpoint"/>
      </w:pPr>
      <w:r>
        <w:t>2) использовать проектно-сметную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8F397B" w:rsidRDefault="008F397B">
      <w:pPr>
        <w:pStyle w:val="underpoint"/>
      </w:pPr>
      <w:r>
        <w:t>3) оказывать содействие подрядчику в выполнении проектных и изыскательских работ в объеме и на условиях, предусмотренных в договоре;</w:t>
      </w:r>
    </w:p>
    <w:p w:rsidR="008F397B" w:rsidRDefault="008F397B">
      <w:pPr>
        <w:pStyle w:val="underpoint"/>
      </w:pPr>
      <w:r>
        <w:t>4) участвовать вместе с подрядчиком в согласовании готовой проектно-сметной документации с соответствующими государственными органами и органами местного управления и самоуправления;</w:t>
      </w:r>
    </w:p>
    <w:p w:rsidR="008F397B" w:rsidRDefault="008F397B">
      <w:pPr>
        <w:pStyle w:val="underpoint"/>
      </w:pPr>
      <w:r>
        <w:t>5) 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8F397B" w:rsidRDefault="008F397B">
      <w:pPr>
        <w:pStyle w:val="underpoint"/>
      </w:pPr>
      <w:r>
        <w:t>6) привлечь подрядчика к участию в деле по иску, предъявленному к заказчику третьим лицом в связи с недостатками составленной проектно-сметной документации или выполненных изыскательских работ.</w:t>
      </w:r>
    </w:p>
    <w:p w:rsidR="008F397B" w:rsidRDefault="008F397B">
      <w:pPr>
        <w:pStyle w:val="paragraph"/>
      </w:pPr>
      <w:r>
        <w:t>§ 5. Исключен</w:t>
      </w:r>
    </w:p>
    <w:p w:rsidR="008F397B" w:rsidRDefault="008F397B">
      <w:pPr>
        <w:pStyle w:val="article"/>
      </w:pPr>
      <w:r>
        <w:t>Статья 718. Исключена</w:t>
      </w:r>
    </w:p>
    <w:p w:rsidR="008F397B" w:rsidRDefault="008F397B">
      <w:pPr>
        <w:pStyle w:val="article"/>
      </w:pPr>
      <w:r>
        <w:t>Статья 719. Исключена</w:t>
      </w:r>
    </w:p>
    <w:p w:rsidR="008F397B" w:rsidRDefault="008F397B">
      <w:pPr>
        <w:pStyle w:val="article"/>
      </w:pPr>
      <w:r>
        <w:t>Статья 720. Исключена</w:t>
      </w:r>
    </w:p>
    <w:p w:rsidR="008F397B" w:rsidRDefault="008F397B">
      <w:pPr>
        <w:pStyle w:val="article"/>
      </w:pPr>
      <w:r>
        <w:t>Статья 721. Исключена</w:t>
      </w:r>
    </w:p>
    <w:p w:rsidR="008F397B" w:rsidRDefault="008F397B">
      <w:pPr>
        <w:pStyle w:val="article"/>
      </w:pPr>
      <w:r>
        <w:t>Статья 722. Исключена</w:t>
      </w:r>
    </w:p>
    <w:p w:rsidR="008F397B" w:rsidRDefault="008F397B">
      <w:pPr>
        <w:pStyle w:val="chapter"/>
      </w:pPr>
      <w:r>
        <w:t>ГЛАВА 38</w:t>
      </w:r>
      <w:r>
        <w:br/>
        <w:t>ВЫПОЛНЕНИЕ НАУЧНО-ИССЛЕДОВАТЕЛЬСКИХ РАБОТ,</w:t>
      </w:r>
      <w:r>
        <w:br/>
        <w:t>ОПЫТНО-КОНСТРУКТОРСКИХ И ТЕХНОЛОГИЧЕСКИХ РАБОТ</w:t>
      </w:r>
    </w:p>
    <w:p w:rsidR="008F397B" w:rsidRDefault="008F397B">
      <w:pPr>
        <w:pStyle w:val="article"/>
      </w:pPr>
      <w:r>
        <w:t>Статья 723. Договоры на выполнение научно-исследовательских работ, опытно-конструкторских и технологических работ</w:t>
      </w:r>
    </w:p>
    <w:p w:rsidR="008F397B" w:rsidRDefault="008F397B">
      <w:pPr>
        <w:pStyle w:val="point"/>
      </w:pPr>
      <w:r>
        <w:t>1. По договору на выполнение научно-исследовательских работ одна сторона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другая сторона (заказчик) обязуется принять работу и оплатить ее.</w:t>
      </w:r>
    </w:p>
    <w:p w:rsidR="008F397B" w:rsidRDefault="008F397B">
      <w:pPr>
        <w:pStyle w:val="point"/>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8F397B" w:rsidRDefault="008F397B">
      <w:pPr>
        <w:pStyle w:val="point"/>
      </w:pPr>
      <w:r>
        <w:t>3. Если иное не предусмотрено законодательством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8F397B" w:rsidRDefault="008F397B">
      <w:pPr>
        <w:pStyle w:val="point"/>
      </w:pPr>
      <w:r>
        <w:t>4. Исключен.</w:t>
      </w:r>
    </w:p>
    <w:p w:rsidR="008F397B" w:rsidRDefault="008F397B">
      <w:pPr>
        <w:pStyle w:val="article"/>
      </w:pPr>
      <w:r>
        <w:t>Статья 724. Выполнение работ</w:t>
      </w:r>
    </w:p>
    <w:p w:rsidR="008F397B" w:rsidRDefault="008F397B">
      <w:pPr>
        <w:pStyle w:val="point"/>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8F397B" w:rsidRDefault="008F397B">
      <w:pPr>
        <w:pStyle w:val="point"/>
      </w:pPr>
      <w:r>
        <w:t>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(статья 660).</w:t>
      </w:r>
    </w:p>
    <w:p w:rsidR="008F397B" w:rsidRDefault="008F397B">
      <w:pPr>
        <w:pStyle w:val="article"/>
      </w:pPr>
      <w:r>
        <w:t>Статья 725. Конфиденциальность сведений, составляющих предмет договора</w:t>
      </w:r>
    </w:p>
    <w:p w:rsidR="008F397B" w:rsidRDefault="008F397B">
      <w:pPr>
        <w:pStyle w:val="point"/>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8F397B" w:rsidRDefault="008F397B">
      <w:pPr>
        <w:pStyle w:val="point"/>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8F397B" w:rsidRDefault="008F397B">
      <w:pPr>
        <w:pStyle w:val="article"/>
      </w:pPr>
      <w:r>
        <w:t>Статья 726. Права сторон на результаты работ</w:t>
      </w:r>
    </w:p>
    <w:p w:rsidR="008F397B" w:rsidRDefault="008F397B">
      <w:pPr>
        <w:pStyle w:val="point"/>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том числе способные к правовой охране, в пределах и на условиях, предусмотренных договором.</w:t>
      </w:r>
    </w:p>
    <w:p w:rsidR="008F397B" w:rsidRDefault="008F397B">
      <w:pPr>
        <w:pStyle w:val="point"/>
      </w:pPr>
      <w:r>
        <w:t>2. Если иное не предусмотрено договором, права на результаты работ, в том числе способные к правовой охране, в рамках предмета договора принадлежат заказчику, а исполнитель вправе использовать полученные им результаты работ для собственных нужд.</w:t>
      </w:r>
    </w:p>
    <w:p w:rsidR="008F397B" w:rsidRDefault="008F397B">
      <w:pPr>
        <w:pStyle w:val="newncpi"/>
      </w:pPr>
      <w:r>
        <w:t>Под использованием для собственных нужд не может пониматься деятельность, направленная на систематическое получение прибыли от использования результатов работ.</w:t>
      </w:r>
    </w:p>
    <w:p w:rsidR="008F397B" w:rsidRDefault="008F397B">
      <w:pPr>
        <w:pStyle w:val="article"/>
      </w:pPr>
      <w:r>
        <w:t>Статья 727. Обязанности исполнителя</w:t>
      </w:r>
    </w:p>
    <w:p w:rsidR="008F397B" w:rsidRDefault="008F397B">
      <w:pPr>
        <w:pStyle w:val="newncpi"/>
      </w:pPr>
      <w:r>
        <w:t>Исполнитель в договорах на выполнение научно-исследовательских работ, опытно-конструкторских и технологических работ обязан:</w:t>
      </w:r>
    </w:p>
    <w:p w:rsidR="008F397B" w:rsidRDefault="008F397B">
      <w:pPr>
        <w:pStyle w:val="underpoint"/>
      </w:pPr>
      <w:r>
        <w:t>1) выполнить работу в соответствии с согласованным с заказчиком техническим заданием и передать заказчику результат в предусмотренный договором срок;</w:t>
      </w:r>
    </w:p>
    <w:p w:rsidR="008F397B" w:rsidRDefault="008F397B">
      <w:pPr>
        <w:pStyle w:val="underpoint"/>
      </w:pPr>
      <w:r>
        <w:t>2) 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8F397B" w:rsidRDefault="008F397B">
      <w:pPr>
        <w:pStyle w:val="underpoint"/>
      </w:pPr>
      <w:r>
        <w:t>3) 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8F397B" w:rsidRDefault="008F397B">
      <w:pPr>
        <w:pStyle w:val="underpoint"/>
      </w:pPr>
      <w:r>
        <w:t>4) 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8F397B" w:rsidRDefault="008F397B">
      <w:pPr>
        <w:pStyle w:val="underpoint"/>
      </w:pPr>
      <w:r>
        <w:t>5) гарантировать заказчику передачу полученных по договору результатов, не нарушающих исключительных прав других лиц.</w:t>
      </w:r>
    </w:p>
    <w:p w:rsidR="008F397B" w:rsidRDefault="008F397B">
      <w:pPr>
        <w:pStyle w:val="article"/>
      </w:pPr>
      <w:r>
        <w:t>Статья 728. Обязанности заказчика</w:t>
      </w:r>
    </w:p>
    <w:p w:rsidR="008F397B" w:rsidRDefault="008F397B">
      <w:pPr>
        <w:pStyle w:val="point"/>
      </w:pPr>
      <w:r>
        <w:t>1. Заказчик в договорах на выполнение научно-исследовательских работ, опытно-конструкторских и технологических работ обязан:</w:t>
      </w:r>
    </w:p>
    <w:p w:rsidR="008F397B" w:rsidRDefault="008F397B">
      <w:pPr>
        <w:pStyle w:val="underpoint"/>
      </w:pPr>
      <w:r>
        <w:t>1) передавать исполнителю необходимую для выполнения работы информацию;</w:t>
      </w:r>
    </w:p>
    <w:p w:rsidR="008F397B" w:rsidRDefault="008F397B">
      <w:pPr>
        <w:pStyle w:val="underpoint"/>
      </w:pPr>
      <w:r>
        <w:t>2) принять результаты выполненных работ и оплатить их.</w:t>
      </w:r>
    </w:p>
    <w:p w:rsidR="008F397B" w:rsidRDefault="008F397B">
      <w:pPr>
        <w:pStyle w:val="point"/>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8F397B" w:rsidRDefault="008F397B">
      <w:pPr>
        <w:pStyle w:val="article"/>
      </w:pPr>
      <w:r>
        <w:t>Статья 729. Последствия невозможности достижения результатов научно-исследовательских работ</w:t>
      </w:r>
    </w:p>
    <w:p w:rsidR="008F397B" w:rsidRDefault="008F397B">
      <w:pPr>
        <w:pStyle w:val="newncpi"/>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8F397B" w:rsidRDefault="008F397B">
      <w:pPr>
        <w:pStyle w:val="article"/>
      </w:pPr>
      <w:r>
        <w:t>Статья 730. Последствия невозможности продолжения опытно-конструкторских и технологических работ</w:t>
      </w:r>
    </w:p>
    <w:p w:rsidR="008F397B" w:rsidRDefault="008F397B">
      <w:pPr>
        <w:pStyle w:val="newncpi"/>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работы, заказчик обязан оплатить понесенные исполнителем затраты.</w:t>
      </w:r>
    </w:p>
    <w:p w:rsidR="008F397B" w:rsidRDefault="008F397B">
      <w:pPr>
        <w:pStyle w:val="article"/>
      </w:pPr>
      <w:r>
        <w:t>Статья 731. Ответственность исполнителя за нарушение договора</w:t>
      </w:r>
    </w:p>
    <w:p w:rsidR="008F397B" w:rsidRDefault="008F397B">
      <w:pPr>
        <w:pStyle w:val="point"/>
      </w:pPr>
      <w:r>
        <w:t>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(пункт 1 статьи 372).</w:t>
      </w:r>
    </w:p>
    <w:p w:rsidR="008F397B" w:rsidRDefault="008F397B">
      <w:pPr>
        <w:pStyle w:val="point"/>
      </w:pPr>
      <w:r>
        <w:t>2. Исполнитель обязан возместить убытки, причиненные им заказчику, в пределах стоимости работ, в которых выявлены недостатки, если договором не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8F397B" w:rsidRDefault="008F397B">
      <w:pPr>
        <w:pStyle w:val="article"/>
      </w:pPr>
      <w:r>
        <w:t>Статья 732. Правовое регулирование договоров на выполнение научно-исследовательских работ, опытно-конструкторских и технологических работ</w:t>
      </w:r>
    </w:p>
    <w:p w:rsidR="008F397B" w:rsidRDefault="008F397B">
      <w:pPr>
        <w:pStyle w:val="newncpi"/>
      </w:pPr>
      <w:r>
        <w:t>К срокам выполнения и цене работы, а также к последствиям неявки заказчика за получением результата работ применяются соответственно правила статей 662, 663 и 693 настоящего Кодекса.</w:t>
      </w:r>
    </w:p>
    <w:p w:rsidR="008F397B" w:rsidRDefault="008F397B">
      <w:pPr>
        <w:pStyle w:val="chapter"/>
      </w:pPr>
      <w:r>
        <w:t>ГЛАВА 39</w:t>
      </w:r>
      <w:r>
        <w:br/>
        <w:t>ВОЗМЕЗДНОЕ ОКАЗАНИЕ УСЛУГ</w:t>
      </w:r>
    </w:p>
    <w:p w:rsidR="008F397B" w:rsidRDefault="008F397B">
      <w:pPr>
        <w:pStyle w:val="article"/>
      </w:pPr>
      <w:r>
        <w:t>Статья 733. Договор возмездного оказания услуг</w:t>
      </w:r>
    </w:p>
    <w:p w:rsidR="008F397B" w:rsidRDefault="008F397B">
      <w:pPr>
        <w:pStyle w:val="point"/>
      </w:pPr>
      <w:r>
        <w:t>1. По договору возмездного оказания услуг одна сторона (исполнитель) обязуется по заданию другой стороны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8F397B" w:rsidRDefault="008F397B">
      <w:pPr>
        <w:pStyle w:val="point"/>
      </w:pPr>
      <w:r>
        <w:t>2. Правила настоящей главы применяются к договорам оказания медицинских, ветеринарных, аудиторских, консультационных, информационных, риэлтерских, туристических услуг, услуг связи, в сфере образования и иных услуг, за исключением услуг, оказываемых по договорам, предусмотренным главами 37, 38, 40, 41, 44 – 49, 51 и 52 настоящего Кодекса.</w:t>
      </w:r>
    </w:p>
    <w:p w:rsidR="008F397B" w:rsidRDefault="008F397B">
      <w:pPr>
        <w:pStyle w:val="article"/>
      </w:pPr>
      <w:r>
        <w:t>Статья 734. Исполнение договора возмездного оказания услуг</w:t>
      </w:r>
    </w:p>
    <w:p w:rsidR="008F397B" w:rsidRDefault="008F397B">
      <w:pPr>
        <w:pStyle w:val="newncpi"/>
      </w:pPr>
      <w:r>
        <w:t>Если иное не предусмотрено договором возмездного оказания услуг, исполнитель обязан оказать услуги лично.</w:t>
      </w:r>
    </w:p>
    <w:p w:rsidR="008F397B" w:rsidRDefault="008F397B">
      <w:pPr>
        <w:pStyle w:val="article"/>
      </w:pPr>
      <w:r>
        <w:t>Статья 735. Цена услуг</w:t>
      </w:r>
    </w:p>
    <w:p w:rsidR="008F397B" w:rsidRDefault="008F397B">
      <w:pPr>
        <w:pStyle w:val="point"/>
      </w:pPr>
      <w:r>
        <w:t>1. Заказчик обязан оплатить оказанные ему услуги в сроки и в порядке, указанные в законодательстве или договоре возмездного оказания услуг.</w:t>
      </w:r>
    </w:p>
    <w:p w:rsidR="008F397B" w:rsidRDefault="008F397B">
      <w:pPr>
        <w:pStyle w:val="point"/>
      </w:pPr>
      <w:r>
        <w:t>2. В случае невозможности исполнения, возникшей по вине заказчика, услуги подлежат оплате в полном объеме, если иное не предусмотрено законодательством или договором возмездного оказания услуг.</w:t>
      </w:r>
    </w:p>
    <w:p w:rsidR="008F397B" w:rsidRDefault="008F397B">
      <w:pPr>
        <w:pStyle w:val="point"/>
      </w:pPr>
      <w:r>
        <w:t>3. В случаях,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законодательством или договором возмездного оказания услуг.</w:t>
      </w:r>
    </w:p>
    <w:p w:rsidR="008F397B" w:rsidRDefault="008F397B">
      <w:pPr>
        <w:pStyle w:val="article"/>
      </w:pPr>
      <w:r>
        <w:t>Статья 736. Односторонний отказ от исполнения договора возмездного оказания услуг</w:t>
      </w:r>
    </w:p>
    <w:p w:rsidR="008F397B" w:rsidRDefault="008F397B">
      <w:pPr>
        <w:pStyle w:val="point"/>
      </w:pPr>
      <w:r>
        <w:t>1. Заказчик вправе отказаться от договора возмездного оказания услуг при условии оплаты исполнителю фактически понесенных им расходов, если иное не предусмотрено законодательными актами.</w:t>
      </w:r>
    </w:p>
    <w:p w:rsidR="008F397B" w:rsidRDefault="008F397B">
      <w:pPr>
        <w:pStyle w:val="point"/>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8F397B" w:rsidRDefault="008F397B">
      <w:pPr>
        <w:pStyle w:val="article"/>
      </w:pPr>
      <w:r>
        <w:t>Статья 737. Правовое регулирование договора возмездного оказания услуг</w:t>
      </w:r>
    </w:p>
    <w:p w:rsidR="008F397B" w:rsidRDefault="008F397B">
      <w:pPr>
        <w:pStyle w:val="newncpi"/>
      </w:pPr>
      <w:r>
        <w:t>Общие положения о подряде (статьи 656-682) и положения о бытовом подряде (статьи 683-695) применяются к договору возмездного оказания услуг, если это не противоречит статьям 733-736 настоящего Кодекса, а также особенностям предмета договора возмездного оказания услуг.</w:t>
      </w:r>
    </w:p>
    <w:p w:rsidR="008F397B" w:rsidRDefault="008F397B">
      <w:pPr>
        <w:pStyle w:val="chapter"/>
      </w:pPr>
      <w:r>
        <w:t>ГЛАВА 40</w:t>
      </w:r>
      <w:r>
        <w:br/>
        <w:t>ПЕРЕВОЗКА</w:t>
      </w:r>
    </w:p>
    <w:p w:rsidR="008F397B" w:rsidRDefault="008F397B">
      <w:pPr>
        <w:pStyle w:val="article"/>
      </w:pPr>
      <w:r>
        <w:t>Статья 738. Общие положения о перевозке</w:t>
      </w:r>
    </w:p>
    <w:p w:rsidR="008F397B" w:rsidRDefault="008F397B">
      <w:pPr>
        <w:pStyle w:val="point"/>
      </w:pPr>
      <w:r>
        <w:t>1. Перевозка грузов, пассажиров и багажа производится по договору перевозки.</w:t>
      </w:r>
    </w:p>
    <w:p w:rsidR="008F397B" w:rsidRDefault="008F397B">
      <w:pPr>
        <w:pStyle w:val="point"/>
      </w:pPr>
      <w:r>
        <w:t>2. Условия перевозки определяются настоящим Кодексом, транспортными уставами и кодексами, иными актами законодательства, а также соглашением сторон.</w:t>
      </w:r>
    </w:p>
    <w:p w:rsidR="008F397B" w:rsidRDefault="008F397B">
      <w:pPr>
        <w:pStyle w:val="newncpi"/>
      </w:pPr>
      <w:r>
        <w:t>Правила настоящей главы применяются к перевозкам постольку, поскольку иное не предусмотрено законодательными актами.</w:t>
      </w:r>
    </w:p>
    <w:p w:rsidR="008F397B" w:rsidRDefault="008F397B">
      <w:pPr>
        <w:pStyle w:val="article"/>
      </w:pPr>
      <w:r>
        <w:t>Статья 739. Договор перевозки груза</w:t>
      </w:r>
    </w:p>
    <w:p w:rsidR="008F397B" w:rsidRDefault="008F397B">
      <w:pPr>
        <w:pStyle w:val="point"/>
      </w:pPr>
      <w:r>
        <w:t>1. По договору перевозки груза перевозчик обязуется доставить вверенный ему отправителем груз в пункт назначения и выдать его уполномоченному на получение груза лицу (получателю), а отправитель обязуется уплатить за перевозку груза установленную плату.</w:t>
      </w:r>
    </w:p>
    <w:p w:rsidR="008F397B" w:rsidRDefault="008F397B">
      <w:pPr>
        <w:pStyle w:val="point"/>
      </w:pPr>
      <w:r>
        <w:t>2. Заключение договора перевозки груза подтверждается составлением транспортной накладной (коносамента или иного документа на груз, предусмотренного транспортным уставом или кодексом, иными актами законодательства).</w:t>
      </w:r>
    </w:p>
    <w:p w:rsidR="008F397B" w:rsidRDefault="008F397B">
      <w:pPr>
        <w:pStyle w:val="article"/>
      </w:pPr>
      <w:r>
        <w:t>Статья 740. Договор перевозки пассажира</w:t>
      </w:r>
    </w:p>
    <w:p w:rsidR="008F397B" w:rsidRDefault="008F397B">
      <w:pPr>
        <w:pStyle w:val="point"/>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уполномоченному на получение багажа лицу; пассажир обязуется уплатить, если иное не определено законодательными актами, установленную плату за проезд, а при сдаче багажа – и за провоз багажа.</w:t>
      </w:r>
    </w:p>
    <w:p w:rsidR="008F397B" w:rsidRDefault="008F397B">
      <w:pPr>
        <w:pStyle w:val="point"/>
      </w:pPr>
      <w:r>
        <w:t>2. Если иное не определено законодательством, заключение договора перевозки пассажира удостоверяется билетом и (или) иным документом, предусмотренным законодательством, а сдача пассажиром багажа – багажной квитанцией.</w:t>
      </w:r>
    </w:p>
    <w:p w:rsidR="008F397B" w:rsidRDefault="008F397B">
      <w:pPr>
        <w:pStyle w:val="newncpi"/>
      </w:pPr>
      <w:r>
        <w:t>Формы билета и багажной квитанции устанавливаются в порядке, предусмотренном транспортными уставами и кодексами, иными актами законодательства.</w:t>
      </w:r>
    </w:p>
    <w:p w:rsidR="008F397B" w:rsidRDefault="008F397B">
      <w:pPr>
        <w:pStyle w:val="point"/>
      </w:pPr>
      <w:r>
        <w:t>3. Пассажир имеет право в порядке, предусмотренном соответствующим транспортным уставом и кодексом, иными актами законодательства:</w:t>
      </w:r>
    </w:p>
    <w:p w:rsidR="008F397B" w:rsidRDefault="008F397B">
      <w:pPr>
        <w:pStyle w:val="underpoint"/>
      </w:pPr>
      <w:r>
        <w:t>1) исключен;</w:t>
      </w:r>
    </w:p>
    <w:p w:rsidR="008F397B" w:rsidRDefault="008F397B">
      <w:pPr>
        <w:pStyle w:val="underpoint"/>
      </w:pPr>
      <w:r>
        <w:t>2) провозить с собой бесплатно ручную кладь в пределах установленных норм;</w:t>
      </w:r>
    </w:p>
    <w:p w:rsidR="008F397B" w:rsidRDefault="008F397B">
      <w:pPr>
        <w:pStyle w:val="underpoint"/>
      </w:pPr>
      <w:r>
        <w:t>3) сдавать к перевозке багаж за плату по тарифу.</w:t>
      </w:r>
    </w:p>
    <w:p w:rsidR="008F397B" w:rsidRDefault="008F397B">
      <w:pPr>
        <w:pStyle w:val="article"/>
      </w:pPr>
      <w:r>
        <w:t>Статья 741. Договор фрахтования</w:t>
      </w:r>
    </w:p>
    <w:p w:rsidR="008F397B" w:rsidRDefault="008F397B">
      <w:pPr>
        <w:pStyle w:val="newncpi"/>
      </w:pPr>
      <w:r>
        <w:t>По договору фрахтования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8F397B" w:rsidRDefault="008F397B">
      <w:pPr>
        <w:pStyle w:val="newncpi"/>
      </w:pPr>
      <w:r>
        <w:t>Порядок заключения договора фрахтования, а также форма указанного договора устанавливаются транспортными уставами, кодексами и иным законодательством.</w:t>
      </w:r>
    </w:p>
    <w:p w:rsidR="008F397B" w:rsidRDefault="008F397B">
      <w:pPr>
        <w:pStyle w:val="article"/>
      </w:pPr>
      <w:r>
        <w:t>Статья 742. Смешанная перевозка</w:t>
      </w:r>
    </w:p>
    <w:p w:rsidR="008F397B" w:rsidRDefault="008F397B">
      <w:pPr>
        <w:pStyle w:val="point"/>
      </w:pPr>
      <w:r>
        <w:t>1. Смешанная перевозка означает перевозку грузов, пассажиров и багажа по меньшей мере двумя видами транспорта.</w:t>
      </w:r>
    </w:p>
    <w:p w:rsidR="008F397B" w:rsidRDefault="008F397B">
      <w:pPr>
        <w:pStyle w:val="point"/>
      </w:pPr>
      <w:r>
        <w:t>2. Смешанная перевозка грузов осуществляется или обеспечивается экспедитором по договору транспортной экспедиции в порядке, предусмотренном главой 41 настоящего Кодекса.</w:t>
      </w:r>
    </w:p>
    <w:p w:rsidR="008F397B" w:rsidRDefault="008F397B">
      <w:pPr>
        <w:pStyle w:val="point"/>
      </w:pPr>
      <w:r>
        <w:t>3. Смешанная перевозка грузов, пассажиров и багажа по единому транспортному документу является прямой смешанной перевозкой. Взаимоотношения перевозчиков в различных видах транспорта, а также порядок организации прямой смешанной перевозки определяются транспортными уставами и кодексами и другими актами законодательства.</w:t>
      </w:r>
    </w:p>
    <w:p w:rsidR="008F397B" w:rsidRDefault="008F397B">
      <w:pPr>
        <w:pStyle w:val="article"/>
      </w:pPr>
      <w:r>
        <w:t>Статья 743. Перевозка транспортом общего пользования</w:t>
      </w:r>
    </w:p>
    <w:p w:rsidR="008F397B" w:rsidRDefault="008F397B">
      <w:pPr>
        <w:pStyle w:val="point"/>
      </w:pPr>
      <w:r>
        <w:t>1. Перевозка, осуществляемая перевозчиком, признается перевозкой транспортом общего пользования, если из законодательных актов или выданного этому перевозчику специального разрешения (лицензии) вытекает, что этот перевозчик обязан осуществлять перевозки грузов, пассажиров и багажа по обращению любого гражданина или юридического лица.</w:t>
      </w:r>
    </w:p>
    <w:p w:rsidR="008F397B" w:rsidRDefault="008F397B">
      <w:pPr>
        <w:pStyle w:val="point"/>
      </w:pPr>
      <w:r>
        <w:t>2. 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8F397B" w:rsidRDefault="008F397B">
      <w:pPr>
        <w:pStyle w:val="point"/>
      </w:pPr>
      <w:r>
        <w:t>3. Договор перевозки транспортом общего пользования является публичным договором (статья 396).</w:t>
      </w:r>
    </w:p>
    <w:p w:rsidR="008F397B" w:rsidRDefault="008F397B">
      <w:pPr>
        <w:pStyle w:val="article"/>
      </w:pPr>
      <w:r>
        <w:t>Статья 744. Провозная плата</w:t>
      </w:r>
    </w:p>
    <w:p w:rsidR="008F397B" w:rsidRDefault="008F397B">
      <w:pPr>
        <w:pStyle w:val="point"/>
      </w:pPr>
      <w:r>
        <w:t>1. За перевозку грузов, пассажиров и багажа взимается провозная плата, установленная соглашением сторон, если иное не предусмотрено законодательством.</w:t>
      </w:r>
    </w:p>
    <w:p w:rsidR="008F397B" w:rsidRDefault="008F397B">
      <w:pPr>
        <w:pStyle w:val="point"/>
      </w:pPr>
      <w:r>
        <w:t>2. Плата за перевозку грузов, пассажиров и багажа транспортом общего пользования определяется на основании тарифов, устанавливаемых в соответствии с законодательством.</w:t>
      </w:r>
    </w:p>
    <w:p w:rsidR="008F397B" w:rsidRDefault="008F397B">
      <w:pPr>
        <w:pStyle w:val="point"/>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8F397B" w:rsidRDefault="008F397B">
      <w:pPr>
        <w:pStyle w:val="point"/>
      </w:pPr>
      <w:r>
        <w:t>4. Перевозчик имеет право удерживать переданные ему для перевозки грузы в обеспечение причитающейся ему провозной платы и других платежей по перевозке (статья 340), если иное не установлено законодательством или не вытекает из существа обязательства.</w:t>
      </w:r>
    </w:p>
    <w:p w:rsidR="008F397B" w:rsidRDefault="008F397B">
      <w:pPr>
        <w:pStyle w:val="point"/>
      </w:pPr>
      <w:r>
        <w:t>5. В случаях, когда в соответствии с законодательством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организации за счет средств соответствующего бюджета.</w:t>
      </w:r>
    </w:p>
    <w:p w:rsidR="008F397B" w:rsidRDefault="008F397B">
      <w:pPr>
        <w:pStyle w:val="article"/>
      </w:pPr>
      <w:r>
        <w:t>Статья 745. Подача транспортных средств, погрузка и выгрузка груза</w:t>
      </w:r>
    </w:p>
    <w:p w:rsidR="008F397B" w:rsidRDefault="008F397B">
      <w:pPr>
        <w:pStyle w:val="point"/>
      </w:pPr>
      <w:r>
        <w:t>1. Перевозчик обязан подать отправителю груза под погрузку в срок, установленный договором перевозки, исправные транспортные средства в состоянии, пригодном для перевозки соответствующего груза.</w:t>
      </w:r>
    </w:p>
    <w:p w:rsidR="008F397B" w:rsidRDefault="008F397B">
      <w:pPr>
        <w:pStyle w:val="newncpi"/>
      </w:pPr>
      <w:r>
        <w:t>Отправитель груза вправе отказаться от поданных транспортных средств, не пригодных для перевозки соответствующего груза.</w:t>
      </w:r>
    </w:p>
    <w:p w:rsidR="008F397B" w:rsidRDefault="008F397B">
      <w:pPr>
        <w:pStyle w:val="point"/>
      </w:pPr>
      <w:r>
        <w:t>2. Погрузка (выгрузка) груза осуществляется перевозчиком или отправителем (получателем) в порядке, предусмотренном договором, с соблюдением положений, установленных законодательством и издаваемыми в соответствии с ним актами республиканских органов государственного управления.</w:t>
      </w:r>
    </w:p>
    <w:p w:rsidR="008F397B" w:rsidRDefault="008F397B">
      <w:pPr>
        <w:pStyle w:val="point"/>
      </w:pPr>
      <w: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законодательством и издаваемыми в соответствии с ним актами республиканских органов государственного управления.</w:t>
      </w:r>
    </w:p>
    <w:p w:rsidR="008F397B" w:rsidRDefault="008F397B">
      <w:pPr>
        <w:pStyle w:val="article"/>
      </w:pPr>
      <w:r>
        <w:t>Статья 746. Срок доставки груза, пассажира и багажа</w:t>
      </w:r>
    </w:p>
    <w:p w:rsidR="008F397B" w:rsidRDefault="008F397B">
      <w:pPr>
        <w:pStyle w:val="newncpi"/>
      </w:pPr>
      <w:r>
        <w:t>Перевозчик обязан доставить груз, пассажира или багаж в пункт назначения в сроки, определенные в порядке, предусмотренном законодательством, а при отсутствии таких сроков – в разумный срок.</w:t>
      </w:r>
    </w:p>
    <w:p w:rsidR="008F397B" w:rsidRDefault="008F397B">
      <w:pPr>
        <w:pStyle w:val="article"/>
      </w:pPr>
      <w:r>
        <w:t>Статья 747. Ответственность по обязательствам по перевозке</w:t>
      </w:r>
    </w:p>
    <w:p w:rsidR="008F397B" w:rsidRDefault="008F397B">
      <w:pPr>
        <w:pStyle w:val="point"/>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и иными актами законодательства, а также соглашением сторон.</w:t>
      </w:r>
    </w:p>
    <w:p w:rsidR="008F397B" w:rsidRDefault="008F397B">
      <w:pPr>
        <w:pStyle w:val="point"/>
      </w:pPr>
      <w:r>
        <w:t>2. Соглашения перевозчиков с пассажирами и грузовладельцами об ограничении или устранении установленной законодательством ответственности недействительны, за исключением случаев, когда возможность таких соглашений при перевозках груза предусмотрена законодательством.</w:t>
      </w:r>
    </w:p>
    <w:p w:rsidR="008F397B" w:rsidRDefault="008F397B">
      <w:pPr>
        <w:pStyle w:val="article"/>
      </w:pPr>
      <w:r>
        <w:t>Статья 748. Ответственность перевозчика за неподачу транспортных средств и отправителя за неиспользование поданных транспортных средств</w:t>
      </w:r>
    </w:p>
    <w:p w:rsidR="008F397B" w:rsidRDefault="008F397B">
      <w:pPr>
        <w:pStyle w:val="point"/>
      </w:pPr>
      <w:r>
        <w:t>1. Перевозчик за неподачу транспортных средств для перевозки груза в соответствии с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законодательством, а также соглашением сторон.</w:t>
      </w:r>
    </w:p>
    <w:p w:rsidR="008F397B" w:rsidRDefault="008F397B">
      <w:pPr>
        <w:pStyle w:val="point"/>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8F397B" w:rsidRDefault="008F397B">
      <w:pPr>
        <w:pStyle w:val="underpoint"/>
      </w:pPr>
      <w:r>
        <w:t>1) непреодолимой силы, а также иных явлений стихийного характера (пожаров, заносов, наводнений) и военных действий;</w:t>
      </w:r>
    </w:p>
    <w:p w:rsidR="008F397B" w:rsidRDefault="008F397B">
      <w:pPr>
        <w:pStyle w:val="underpoint"/>
      </w:pPr>
      <w:r>
        <w:t>2) прекращения или ограничения перевозки грузов в определенных направлениях, установленного в порядке, предусмотренном законодательством;</w:t>
      </w:r>
    </w:p>
    <w:p w:rsidR="008F397B" w:rsidRDefault="008F397B">
      <w:pPr>
        <w:pStyle w:val="underpoint"/>
      </w:pPr>
      <w:r>
        <w:t>3) в иных случаях, предусмотренных законодательством.</w:t>
      </w:r>
    </w:p>
    <w:p w:rsidR="008F397B" w:rsidRDefault="008F397B">
      <w:pPr>
        <w:pStyle w:val="article"/>
      </w:pPr>
      <w:r>
        <w:t>Статья 749. Ответственность перевозчика за задержку отправления пассажира</w:t>
      </w:r>
    </w:p>
    <w:p w:rsidR="008F397B" w:rsidRDefault="008F397B">
      <w:pPr>
        <w:pStyle w:val="point"/>
      </w:pPr>
      <w: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городских и пригородных автомобильных перевозок в регулярном сообщении, перевозок городским электрическим транспортом в регулярном сообщении и метрополитеном, перевозок внутренним водным транспортом общего пользования в городском и пригородном сообщении, а также перевозок железнодорожным транспортом общего пользования в поездах городских линий и региональных линий экономкласса) перевозчик уплачивает пассажиру неустойку в размере, установленном законодательством, если не докажет, что задержка или опоздание имели место вследствие непреодолимой силы, устранения неисправности транспортного средства, угрожающих жизни и здоровью пассажира, или иных обстоятельств, не зависящих от перевозчика.</w:t>
      </w:r>
    </w:p>
    <w:p w:rsidR="008F397B" w:rsidRDefault="008F397B">
      <w:pPr>
        <w:pStyle w:val="point"/>
      </w:pPr>
      <w:r>
        <w:t>2. В случае отказа пассажира от перевозки по причине задержки отправления транспортного средства перевозчик обязан возвратить пассажиру провозную плату.</w:t>
      </w:r>
    </w:p>
    <w:p w:rsidR="008F397B" w:rsidRDefault="008F397B">
      <w:pPr>
        <w:pStyle w:val="article"/>
      </w:pPr>
      <w:r>
        <w:t>Статья 750. Ответственность перевозчика за утрату, недостачу и повреждение (порчу) груза или багажа</w:t>
      </w:r>
    </w:p>
    <w:p w:rsidR="008F397B" w:rsidRDefault="008F397B">
      <w:pPr>
        <w:pStyle w:val="point"/>
      </w:pPr>
      <w:r>
        <w:t>1. Перевозчик несет ответственность за несохранность груза или багажа, происшедшую после принятия его к перевозке и до выдачи грузополучателю, уполномоченному им лицу или лицу, уполномоченному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8F397B" w:rsidRDefault="008F397B">
      <w:pPr>
        <w:pStyle w:val="point"/>
      </w:pPr>
      <w:r>
        <w:t>2. Ущерб, причиненный при перевозке груза или багажа, возмещается перевозчиком:</w:t>
      </w:r>
    </w:p>
    <w:p w:rsidR="008F397B" w:rsidRDefault="008F397B">
      <w:pPr>
        <w:pStyle w:val="underpoint"/>
      </w:pPr>
      <w:r>
        <w:t>1) в случае утраты или недостачи груза или багажа – в размере стоимости утраченного или недостающего груза или багажа;</w:t>
      </w:r>
    </w:p>
    <w:p w:rsidR="008F397B" w:rsidRDefault="008F397B">
      <w:pPr>
        <w:pStyle w:val="underpoint"/>
      </w:pPr>
      <w:r>
        <w:t>2) 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8F397B" w:rsidRDefault="008F397B">
      <w:pPr>
        <w:pStyle w:val="underpoint"/>
      </w:pPr>
      <w:r>
        <w:t>3) в случае утраты груза или багажа, сданного к перевозке с объявлением его ценности, – в размере объявленной стоимости груза или багажа.</w:t>
      </w:r>
    </w:p>
    <w:p w:rsidR="008F397B" w:rsidRDefault="008F397B">
      <w:pPr>
        <w:pStyle w:val="newncpi"/>
      </w:pPr>
      <w: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p w:rsidR="008F397B" w:rsidRDefault="008F397B">
      <w:pPr>
        <w:pStyle w:val="point"/>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8F397B" w:rsidRDefault="008F397B">
      <w:pPr>
        <w:pStyle w:val="point"/>
      </w:pPr>
      <w:r>
        <w:t>4. Документы о причинах несохранности груза или багажа (коммерческий акт, акт общей формы и т.п.), составленные перевозчиком в одностороннем порядке, в случае спора подлежат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8F397B" w:rsidRDefault="008F397B">
      <w:pPr>
        <w:pStyle w:val="article"/>
      </w:pPr>
      <w:r>
        <w:t>Статья 751. Претензии и иски по перевозкам грузов</w:t>
      </w:r>
    </w:p>
    <w:p w:rsidR="008F397B" w:rsidRDefault="008F397B">
      <w:pPr>
        <w:pStyle w:val="point"/>
      </w:pPr>
      <w:r>
        <w:t>1. До предъявления к перевозчику иска, вытекающего из перевозки груза, обязательно предъявление ему претензии в порядке, предусмотренном законодательством.</w:t>
      </w:r>
    </w:p>
    <w:p w:rsidR="008F397B" w:rsidRDefault="008F397B">
      <w:pPr>
        <w:pStyle w:val="point"/>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8F397B" w:rsidRDefault="008F397B">
      <w:pPr>
        <w:pStyle w:val="point"/>
      </w:pPr>
      <w:r>
        <w:t>3. Срок исковой давности по требованиям, вытекающим из перевозки груза, устанавливается в один год с момента, определяемого в соответствии с законодательством.</w:t>
      </w:r>
    </w:p>
    <w:p w:rsidR="008F397B" w:rsidRDefault="008F397B">
      <w:pPr>
        <w:pStyle w:val="article"/>
      </w:pPr>
      <w:r>
        <w:t>Статья 752. Договоры об организации перевозок</w:t>
      </w:r>
    </w:p>
    <w:p w:rsidR="008F397B" w:rsidRDefault="008F397B">
      <w:pPr>
        <w:pStyle w:val="point"/>
      </w:pPr>
      <w:r>
        <w:t>1. Перевозчик и грузовладелец при необходимости осуществления систематических перевозок грузов могут заключать договоры об организации перевозок.</w:t>
      </w:r>
    </w:p>
    <w:p w:rsidR="008F397B" w:rsidRDefault="008F397B">
      <w:pPr>
        <w:pStyle w:val="newncpi"/>
      </w:pPr>
      <w:r>
        <w:t>По договору об организации перевозки грузов перевозчик обязуется в установленные сроки принимать, а грузовладелец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8F397B" w:rsidRDefault="008F397B">
      <w:pPr>
        <w:pStyle w:val="point"/>
      </w:pPr>
      <w:r>
        <w:t>2. Перевозчик при необходимости осуществления систематических перевозок пассажиров может заключать с гражданами или юридическими лицами договоры об организации перевозок пассажиров.</w:t>
      </w:r>
    </w:p>
    <w:p w:rsidR="008F397B" w:rsidRDefault="008F397B">
      <w:pPr>
        <w:pStyle w:val="newncpi"/>
      </w:pPr>
      <w:r>
        <w:t>Договор об организации перевозок пассажиров заключается в письменной форме.</w:t>
      </w:r>
    </w:p>
    <w:p w:rsidR="008F397B" w:rsidRDefault="008F397B">
      <w:pPr>
        <w:pStyle w:val="newncpi"/>
      </w:pPr>
      <w:r>
        <w:t>В договоре об организации перевозок пассажиров определяются маршрут, количество рейсов, сроки и другие условия предоставления транспортных средств для перевозки, порядок расчетов, а также иные условия организации перевозок.</w:t>
      </w:r>
    </w:p>
    <w:p w:rsidR="008F397B" w:rsidRDefault="008F397B">
      <w:pPr>
        <w:pStyle w:val="article"/>
      </w:pPr>
      <w:r>
        <w:t>Статья 753. Договоры между перевозчиками</w:t>
      </w:r>
    </w:p>
    <w:p w:rsidR="008F397B" w:rsidRDefault="008F397B">
      <w:pPr>
        <w:pStyle w:val="newncpi"/>
      </w:pPr>
      <w:r>
        <w:t>Между перевозчиками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w:t>
      </w:r>
    </w:p>
    <w:p w:rsidR="008F397B" w:rsidRDefault="008F397B">
      <w:pPr>
        <w:pStyle w:val="newncpi"/>
      </w:pPr>
      <w:r>
        <w:t>Порядок заключения таких договоров определяется транспортными уставами и кодексами, другими актами законодательства.</w:t>
      </w:r>
    </w:p>
    <w:p w:rsidR="008F397B" w:rsidRDefault="008F397B">
      <w:pPr>
        <w:pStyle w:val="article"/>
      </w:pPr>
      <w:r>
        <w:t>Статья 754. Ответственность перевозчика за причинение вреда жизни или здоровью пассажира</w:t>
      </w:r>
    </w:p>
    <w:p w:rsidR="008F397B" w:rsidRDefault="008F397B">
      <w:pPr>
        <w:pStyle w:val="newncpi"/>
      </w:pPr>
      <w:r>
        <w:t>Ответственность перевозчика за вред, причиненный жизни или здоровью пассажира, определяется по правилам главы 58 настоящего Кодекса, если законодательством или договором перевозки не предусмотрена повышенная ответственность перевозчика.</w:t>
      </w:r>
    </w:p>
    <w:p w:rsidR="008F397B" w:rsidRDefault="008F397B">
      <w:pPr>
        <w:pStyle w:val="chapter"/>
      </w:pPr>
      <w:r>
        <w:t>ГЛАВА 41</w:t>
      </w:r>
      <w:r>
        <w:br/>
        <w:t>ТРАНСПОРТНАЯ ЭКСПЕДИЦИЯ</w:t>
      </w:r>
    </w:p>
    <w:p w:rsidR="008F397B" w:rsidRDefault="008F397B">
      <w:pPr>
        <w:pStyle w:val="article"/>
      </w:pPr>
      <w:r>
        <w:t>Статья 755. Договор транспортной экспедиции</w:t>
      </w:r>
    </w:p>
    <w:p w:rsidR="008F397B" w:rsidRDefault="008F397B">
      <w:pPr>
        <w:pStyle w:val="point"/>
      </w:pPr>
      <w:r>
        <w:t>1. По договору транспортной экспедиции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8F397B" w:rsidRDefault="008F397B">
      <w:pPr>
        <w:pStyle w:val="newncpi"/>
      </w:pPr>
      <w:r>
        <w:t>Договором транспортной экспедиции могут быть предусмотрены обязанности экспедитора организовать перевозку груза транспортом и маршрутом,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8F397B" w:rsidRDefault="008F397B">
      <w:pPr>
        <w:pStyle w:val="newncpi"/>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8F397B" w:rsidRDefault="008F397B">
      <w:pPr>
        <w:pStyle w:val="point"/>
      </w:pPr>
      <w:r>
        <w:t>2. Правила настоящей главы распространяются и на случаи, когда в соответствии с договором обязанности экспедитора исполняются перевозчиком.</w:t>
      </w:r>
    </w:p>
    <w:p w:rsidR="008F397B" w:rsidRDefault="008F397B">
      <w:pPr>
        <w:pStyle w:val="point"/>
      </w:pPr>
      <w:r>
        <w:t>3. Условия выполнения договора транспортной экспедиции определяются соглашением сторон, если иное не установлено законодательством.</w:t>
      </w:r>
    </w:p>
    <w:p w:rsidR="008F397B" w:rsidRDefault="008F397B">
      <w:pPr>
        <w:pStyle w:val="point"/>
      </w:pPr>
      <w:r>
        <w:t>4. Договор транспортной экспедиции заключается в письменной форме.</w:t>
      </w:r>
    </w:p>
    <w:p w:rsidR="008F397B" w:rsidRDefault="008F397B">
      <w:pPr>
        <w:pStyle w:val="point"/>
      </w:pPr>
      <w:r>
        <w:t>5. Клиент должен выдать экспедитору доверенность, если она необходима для выполнения его обязанностей.</w:t>
      </w:r>
    </w:p>
    <w:p w:rsidR="008F397B" w:rsidRDefault="008F397B">
      <w:pPr>
        <w:pStyle w:val="article"/>
      </w:pPr>
      <w:r>
        <w:t>Статья 756. Ответственность экспедитора по договору транспортной экспедиции</w:t>
      </w:r>
    </w:p>
    <w:p w:rsidR="008F397B" w:rsidRDefault="008F397B">
      <w:pPr>
        <w:pStyle w:val="newncpi"/>
      </w:pPr>
      <w:r>
        <w:t>За неисполнение или ненадлежащее исполнение обязанностей по договору экспедиции экспедитор несет ответственность по основаниям и в размере, которые определяются в соответствии с правилами главы 25 настоящего Кодекса.</w:t>
      </w:r>
    </w:p>
    <w:p w:rsidR="008F397B" w:rsidRDefault="008F397B">
      <w:pPr>
        <w:pStyle w:val="newncpi"/>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8F397B" w:rsidRDefault="008F397B">
      <w:pPr>
        <w:pStyle w:val="article"/>
      </w:pPr>
      <w:r>
        <w:t>Статья 757. Документы и другая информация, предоставляемая экспедитору</w:t>
      </w:r>
    </w:p>
    <w:p w:rsidR="008F397B" w:rsidRDefault="008F397B">
      <w:pPr>
        <w:pStyle w:val="point"/>
      </w:pPr>
      <w:r>
        <w:t>1. Клиент обязан предоставить экспедитору документы и другую информацию о свойствах груза,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8F397B" w:rsidRDefault="008F397B">
      <w:pPr>
        <w:pStyle w:val="point"/>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8F397B" w:rsidRDefault="008F397B">
      <w:pPr>
        <w:pStyle w:val="point"/>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8F397B" w:rsidRDefault="008F397B">
      <w:pPr>
        <w:pStyle w:val="point"/>
      </w:pPr>
      <w:r>
        <w:t>4. Клиент несет ответственность за убытки, причиненные экспедитору в связи с нарушением обязанности по предоставлению информации, указанной в пункте 1 настоящей статьи.</w:t>
      </w:r>
    </w:p>
    <w:p w:rsidR="008F397B" w:rsidRDefault="008F397B">
      <w:pPr>
        <w:pStyle w:val="article"/>
      </w:pPr>
      <w:r>
        <w:t>Статья 758. Исполнение обязанностей экспедитора третьим лицом</w:t>
      </w:r>
    </w:p>
    <w:p w:rsidR="008F397B" w:rsidRDefault="008F397B">
      <w:pPr>
        <w:pStyle w:val="newncpi"/>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8F397B" w:rsidRDefault="008F397B">
      <w:pPr>
        <w:pStyle w:val="newncpi"/>
      </w:pPr>
      <w:r>
        <w:t>Возложение исполнения обязанности на третье лицо не освобождает экспедитора от ответственности перед клиентом за исполнение договора.</w:t>
      </w:r>
    </w:p>
    <w:p w:rsidR="008F397B" w:rsidRDefault="008F397B">
      <w:pPr>
        <w:pStyle w:val="article"/>
      </w:pPr>
      <w:r>
        <w:t>Статья 759. Одностороннее расторжение договора экспедиции</w:t>
      </w:r>
    </w:p>
    <w:p w:rsidR="008F397B" w:rsidRDefault="008F397B">
      <w:pPr>
        <w:pStyle w:val="newncpi"/>
      </w:pPr>
      <w:r>
        <w:t>Любая из сторон вправе отказаться от исполнения договора транспортной экспедиции, предупредив об этом другую сторону в разумный срок.</w:t>
      </w:r>
    </w:p>
    <w:p w:rsidR="008F397B" w:rsidRDefault="008F397B">
      <w:pPr>
        <w:pStyle w:val="newncpi"/>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8F397B" w:rsidRDefault="008F397B">
      <w:pPr>
        <w:pStyle w:val="chapter"/>
      </w:pPr>
      <w:r>
        <w:t>ГЛАВА 42</w:t>
      </w:r>
      <w:r>
        <w:br/>
        <w:t>ЗАЕМ И КРЕДИТ</w:t>
      </w:r>
    </w:p>
    <w:p w:rsidR="008F397B" w:rsidRDefault="008F397B">
      <w:pPr>
        <w:pStyle w:val="article"/>
      </w:pPr>
      <w:r>
        <w:t>Статья 760. Договор займа</w:t>
      </w:r>
    </w:p>
    <w:p w:rsidR="008F397B" w:rsidRDefault="008F397B">
      <w:pPr>
        <w:pStyle w:val="point"/>
      </w:pPr>
      <w:r>
        <w:t>1.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p>
    <w:p w:rsidR="008F397B" w:rsidRDefault="008F397B">
      <w:pPr>
        <w:pStyle w:val="newncpi"/>
      </w:pPr>
      <w:r>
        <w:t>Актами законодательства могут устанавливаться особенности предоставления юридическими лицами и индивидуальными предпринимателями займов в сумме, не превышающей 15 000 базовых величин на одного заемщика на день заключения договора.</w:t>
      </w:r>
    </w:p>
    <w:p w:rsidR="008F397B" w:rsidRDefault="008F397B">
      <w:pPr>
        <w:pStyle w:val="point"/>
      </w:pPr>
      <w:r>
        <w:t>2. Договор займа считается заключенным с момента передачи денег или других вещей, если иное не установлено законодательными актами.</w:t>
      </w:r>
    </w:p>
    <w:p w:rsidR="008F397B" w:rsidRDefault="008F397B">
      <w:pPr>
        <w:pStyle w:val="point"/>
      </w:pPr>
      <w:r>
        <w:t>3. Иностранная валюта и валютные ценности могут быть предметом договора займа на территории Республики Беларусь с соблюдением правил статей 141, 142 и 298 настоящего Кодекса.</w:t>
      </w:r>
    </w:p>
    <w:p w:rsidR="008F397B" w:rsidRDefault="008F397B">
      <w:pPr>
        <w:pStyle w:val="article"/>
      </w:pPr>
      <w:r>
        <w:t>Статья 761. Форма договора займа</w:t>
      </w:r>
    </w:p>
    <w:p w:rsidR="008F397B" w:rsidRDefault="008F397B">
      <w:pPr>
        <w:pStyle w:val="point"/>
      </w:pPr>
      <w:r>
        <w:t>1. Договор займа должен быть заключен в письменной форме, если его сумма превышает не менее чем в десять раз установленный законодательством размер базовой величины, а в случаях, когда заимодавцем является юридическое лицо, – независимо от суммы.</w:t>
      </w:r>
    </w:p>
    <w:p w:rsidR="008F397B" w:rsidRDefault="008F397B">
      <w:pPr>
        <w:pStyle w:val="point"/>
      </w:pPr>
      <w:r>
        <w:t>2. В подтверждение договора займа и его условий может быть представлена расписка заемщика или иной документ, удостоверяющий передачу ему заимодавцем определенной денежной суммы или определенного количества вещей.</w:t>
      </w:r>
    </w:p>
    <w:p w:rsidR="008F397B" w:rsidRDefault="008F397B">
      <w:pPr>
        <w:pStyle w:val="article"/>
      </w:pPr>
      <w:r>
        <w:t>Статья 762. Проценты по договору займа</w:t>
      </w:r>
    </w:p>
    <w:p w:rsidR="008F397B" w:rsidRDefault="008F397B">
      <w:pPr>
        <w:pStyle w:val="point"/>
      </w:pPr>
      <w:r>
        <w:t>1. Если иное не предусмотрено законодательством или договором займа, заимодавец имеет право на получение с заемщика процентов на сумму займа в размерах и порядке, определенных договором. При отсутствии в договоре условия о размере процентов их размер определяется ставкой рефинансирования Национального банка Республики Беларусь на день уплаты заемщиком суммы долга или его соответствующей части.</w:t>
      </w:r>
    </w:p>
    <w:p w:rsidR="008F397B" w:rsidRDefault="008F397B">
      <w:pPr>
        <w:pStyle w:val="point"/>
      </w:pPr>
      <w:r>
        <w:t>2. При отсутствии иного соглашения проценты выплачиваются ежемесячно до дня возврата суммы займа.</w:t>
      </w:r>
    </w:p>
    <w:p w:rsidR="008F397B" w:rsidRDefault="008F397B">
      <w:pPr>
        <w:pStyle w:val="point"/>
      </w:pPr>
      <w:r>
        <w:t>3. Договор займа предполагается беспроцентным, если в нем прямо не предусмотрено иное, в случаях, когда:</w:t>
      </w:r>
    </w:p>
    <w:p w:rsidR="008F397B" w:rsidRDefault="008F397B">
      <w:pPr>
        <w:pStyle w:val="underpoint"/>
      </w:pPr>
      <w:r>
        <w:t>1) договор заключен между гражданами на сумму, не превышающую установленный законодательством пятидесятикратный размер базовой величины, и не связан с осуществлением предпринимательской деятельности хотя бы одной из сторон;</w:t>
      </w:r>
    </w:p>
    <w:p w:rsidR="008F397B" w:rsidRDefault="008F397B">
      <w:pPr>
        <w:pStyle w:val="underpoint"/>
      </w:pPr>
      <w:r>
        <w:t>2) по договору заемщику передаются не деньги, а другие вещи, определенные родовыми признаками.</w:t>
      </w:r>
    </w:p>
    <w:p w:rsidR="008F397B" w:rsidRDefault="008F397B">
      <w:pPr>
        <w:pStyle w:val="article"/>
      </w:pPr>
      <w:r>
        <w:t>Статья 763. Обязанность заемщика возвратить сумму займа</w:t>
      </w:r>
    </w:p>
    <w:p w:rsidR="008F397B" w:rsidRDefault="008F397B">
      <w:pPr>
        <w:pStyle w:val="point"/>
      </w:pPr>
      <w:r>
        <w:t>1. Заемщик обязан возвратить заимодавцу полученную сумму займа в срок и порядке, которые предусмотрены договором займа.</w:t>
      </w:r>
    </w:p>
    <w:p w:rsidR="008F397B" w:rsidRDefault="008F397B">
      <w:pPr>
        <w:pStyle w:val="newncpi"/>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заимодавцем требования об этом, если иное не предусмотрено договором.</w:t>
      </w:r>
    </w:p>
    <w:p w:rsidR="008F397B" w:rsidRDefault="008F397B">
      <w:pPr>
        <w:pStyle w:val="point"/>
      </w:pPr>
      <w:r>
        <w:t>2. Если иное не предусмотрено договором займа, сумма беспроцентного займа может быть возвращена заемщиком досрочно.</w:t>
      </w:r>
    </w:p>
    <w:p w:rsidR="008F397B" w:rsidRDefault="008F397B">
      <w:pPr>
        <w:pStyle w:val="newncpi"/>
      </w:pPr>
      <w:r>
        <w:t>Сумма займа, предоставленного под проценты, может быть возвращена досрочно с согласия заимодавца.</w:t>
      </w:r>
    </w:p>
    <w:p w:rsidR="008F397B" w:rsidRDefault="008F397B">
      <w:pPr>
        <w:pStyle w:val="point"/>
      </w:pPr>
      <w:r>
        <w:t>3. Если иное не предусмотрено договором займа, сумма займа считается возвращенной в момент передачи ее заимодавцу или зачисления соответствующих денежных средств на его банковский счет.</w:t>
      </w:r>
    </w:p>
    <w:p w:rsidR="008F397B" w:rsidRDefault="008F397B">
      <w:pPr>
        <w:pStyle w:val="article"/>
      </w:pPr>
      <w:r>
        <w:t>Статья 764. Последствия нарушения заемщиком договора займа</w:t>
      </w:r>
    </w:p>
    <w:p w:rsidR="008F397B" w:rsidRDefault="008F397B">
      <w:pPr>
        <w:pStyle w:val="point"/>
      </w:pPr>
      <w:r>
        <w:t>1. Если иное не предусмотрено законодательством или договором займа, в случаях, когда заемщик не возвращает в срок сумму займа, на эту сумму подлежат уплате проценты в размере, предусмотренном пунктом 1 статьи 366 настоящего Кодекса, со дня, когда она должна была быть возвращена, по день ее возврата заимодавцу независимо от уплаты процентов, предусмотренных пунктом 1 статьи 762 настоящего Кодекса.</w:t>
      </w:r>
    </w:p>
    <w:p w:rsidR="008F397B" w:rsidRDefault="008F397B">
      <w:pPr>
        <w:pStyle w:val="point"/>
      </w:pPr>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заимодавец вправе потребовать досрочного возврата всей оставшейся суммы займа вместе с причитающимися процентами.</w:t>
      </w:r>
    </w:p>
    <w:p w:rsidR="008F397B" w:rsidRDefault="008F397B">
      <w:pPr>
        <w:pStyle w:val="article"/>
      </w:pPr>
      <w:r>
        <w:t>Статья 765. Оспаривание договора займа</w:t>
      </w:r>
    </w:p>
    <w:p w:rsidR="008F397B" w:rsidRDefault="008F397B">
      <w:pPr>
        <w:pStyle w:val="point"/>
      </w:pPr>
      <w:r>
        <w:t>1. Заемщик вправе оспаривать договор займа по его безденежности, доказывая, что деньги или другие вещи в действительности не получены им от заимодавца или получены в меньшем количестве, чем указано в договоре.</w:t>
      </w:r>
    </w:p>
    <w:p w:rsidR="008F397B" w:rsidRDefault="008F397B">
      <w:pPr>
        <w:pStyle w:val="point"/>
      </w:pPr>
      <w:r>
        <w:t>2. Если договор займа должен быть совершен в письменной форме (статья 761),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заимодавцем или стечения тяжелых обстоятельств.</w:t>
      </w:r>
    </w:p>
    <w:p w:rsidR="008F397B" w:rsidRDefault="008F397B">
      <w:pPr>
        <w:pStyle w:val="point"/>
      </w:pPr>
      <w:r>
        <w:t>3.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заимодавца, договор займа считается незаключенным.</w:t>
      </w:r>
    </w:p>
    <w:p w:rsidR="008F397B" w:rsidRDefault="008F397B">
      <w:pPr>
        <w:pStyle w:val="newncpi"/>
      </w:pPr>
      <w:r>
        <w:t>Когда деньги или другие вещи в действительности получены заемщиком от заимодавца в меньшем количестве, договор считается заключенным на это количество денег или вещей.</w:t>
      </w:r>
    </w:p>
    <w:p w:rsidR="008F397B" w:rsidRDefault="008F397B">
      <w:pPr>
        <w:pStyle w:val="article"/>
      </w:pPr>
      <w:r>
        <w:t>Статья 766. Последствия утраты обеспечения обязательства заемщика</w:t>
      </w:r>
    </w:p>
    <w:p w:rsidR="008F397B" w:rsidRDefault="008F397B">
      <w:pPr>
        <w:pStyle w:val="newncpi"/>
      </w:pPr>
      <w:r>
        <w:t>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заимодавец не отвечает, заимодавец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8F397B" w:rsidRDefault="008F397B">
      <w:pPr>
        <w:pStyle w:val="article"/>
      </w:pPr>
      <w:r>
        <w:t>Статья 767. Целевой заем</w:t>
      </w:r>
    </w:p>
    <w:p w:rsidR="008F397B" w:rsidRDefault="008F397B">
      <w:pPr>
        <w:pStyle w:val="point"/>
      </w:pPr>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заимодавцем контроля за целевым использованием суммы займа.</w:t>
      </w:r>
    </w:p>
    <w:p w:rsidR="008F397B" w:rsidRDefault="008F397B">
      <w:pPr>
        <w:pStyle w:val="point"/>
      </w:pPr>
      <w:r>
        <w:t>2. В случае невыполнения заемщиком условия договора займа о целевом использовании суммы займа, а также при нарушении обязанностей, предусмотренных пунктом 1 настоящей статьи, заимодавец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8F397B" w:rsidRDefault="008F397B">
      <w:pPr>
        <w:pStyle w:val="article"/>
      </w:pPr>
      <w:r>
        <w:t>Статья 768. Заем, оформленный векселем или облигацией</w:t>
      </w:r>
    </w:p>
    <w:p w:rsidR="008F397B" w:rsidRDefault="008F397B">
      <w:pPr>
        <w:pStyle w:val="newncpi"/>
      </w:pPr>
      <w:r>
        <w:t>К отношениям займа, оформленного векселем или облигацией, применяются правила настоящей главы постольку, поскольку это не противоречит законодательству о выдаче и обращении векселей или эмиссии и обращении облигаций.</w:t>
      </w:r>
    </w:p>
    <w:p w:rsidR="008F397B" w:rsidRDefault="008F397B">
      <w:pPr>
        <w:pStyle w:val="article"/>
      </w:pPr>
      <w:r>
        <w:t>Статья 769. Договор государственного займа</w:t>
      </w:r>
    </w:p>
    <w:p w:rsidR="008F397B" w:rsidRDefault="008F397B">
      <w:pPr>
        <w:pStyle w:val="newncpi"/>
      </w:pPr>
      <w:r>
        <w:t>К отношениям по займу, по которому заемщиком выступает Республика Беларусь, или займу, по которому заемщиком выступает административно-территориальная единица, правила настоящей главы применяются постольку, поскольку это не противоречит актам законодательства.</w:t>
      </w:r>
    </w:p>
    <w:p w:rsidR="008F397B" w:rsidRDefault="008F397B">
      <w:pPr>
        <w:pStyle w:val="article"/>
      </w:pPr>
      <w:r>
        <w:t>Статья 770. Коммерческий заем</w:t>
      </w:r>
    </w:p>
    <w:p w:rsidR="008F397B" w:rsidRDefault="008F397B">
      <w:pPr>
        <w:pStyle w:val="newncpi"/>
      </w:pPr>
      <w:r>
        <w:t>Правила, установленные настоящей главой, распространяются также на случаи аванса, предварительной оплаты, отсрочки и рассрочки оплаты товаров, работ или услуг (коммерческий заем), если иное не предусмотрено законодательством.</w:t>
      </w:r>
    </w:p>
    <w:p w:rsidR="008F397B" w:rsidRDefault="008F397B">
      <w:pPr>
        <w:pStyle w:val="article"/>
      </w:pPr>
      <w:r>
        <w:t>Статья 771. Кредитный договор</w:t>
      </w:r>
    </w:p>
    <w:p w:rsidR="008F397B" w:rsidRDefault="008F397B">
      <w:pPr>
        <w:pStyle w:val="point"/>
      </w:pPr>
      <w:r>
        <w:t>1. По кредитному договору банк или небанковская кредитно-финансовая организация (кредитодатель) обязуется предоставить денежные средства (кредит) другому лицу (кредитополучателю) в размере и на условиях, предусмотренных договором, а кредитополучатель обязуется возвратить полученную денежную сумму и уплатить проценты на нее.</w:t>
      </w:r>
    </w:p>
    <w:p w:rsidR="008F397B" w:rsidRDefault="008F397B">
      <w:pPr>
        <w:pStyle w:val="point"/>
      </w:pPr>
      <w:r>
        <w:t>2. К отношениям по кредитному договору применяются правила настоящей главы с учетом особенностей, установленных законодательством.</w:t>
      </w:r>
    </w:p>
    <w:p w:rsidR="008F397B" w:rsidRDefault="008F397B">
      <w:pPr>
        <w:pStyle w:val="chapter"/>
      </w:pPr>
      <w:r>
        <w:t>ГЛАВА 43</w:t>
      </w:r>
      <w:r>
        <w:br/>
        <w:t>ФИНАНСИРОВАНИЕ ПОД УСТУПКУ ДЕНЕЖНОГО ТРЕБОВАНИЯ</w:t>
      </w:r>
      <w:r>
        <w:br/>
        <w:t>(ФАКТОРИНГ)</w:t>
      </w:r>
    </w:p>
    <w:p w:rsidR="008F397B" w:rsidRDefault="008F397B">
      <w:pPr>
        <w:pStyle w:val="article"/>
      </w:pPr>
      <w:r>
        <w:t>Статья 772. Договор финансирования под уступку денежного требования (факторинг)</w:t>
      </w:r>
    </w:p>
    <w:p w:rsidR="008F397B" w:rsidRDefault="008F397B">
      <w:pPr>
        <w:pStyle w:val="point"/>
      </w:pPr>
      <w:r>
        <w:t>1. По договору финансирования под уступку денежного требования (факторинга) одна сторона (фактор) обязуется другой стороне (кредитору) или сторонам (кредитору и должнику) вступить в денежное обязательство между кредитором и должником путем выплаты кредитору суммы денежного обязательства должника за вознаграждение.</w:t>
      </w:r>
    </w:p>
    <w:p w:rsidR="008F397B" w:rsidRDefault="008F397B">
      <w:pPr>
        <w:pStyle w:val="newncpi"/>
      </w:pPr>
      <w:r>
        <w:t>Вознаграждение фактору выплачивается кредитором (должником) в форме дисконта (разница между суммой денежного обязательства должника и суммой, выплачиваемой фактором кредитору) и (или) в иных формах, определенных договором факторинга.</w:t>
      </w:r>
    </w:p>
    <w:p w:rsidR="008F397B" w:rsidRDefault="008F397B">
      <w:pPr>
        <w:pStyle w:val="point"/>
      </w:pPr>
      <w:r>
        <w:t>2. В качестве фактора может выступать банк или небанковская кредитно-финансовая организация.</w:t>
      </w:r>
    </w:p>
    <w:p w:rsidR="008F397B" w:rsidRDefault="008F397B">
      <w:pPr>
        <w:pStyle w:val="point"/>
      </w:pPr>
      <w:r>
        <w:t>3. Договор факторинга может заключаться по поводу как одного денежного обязательства, так и ряда денежных обязательств, в том числе и тех, которые могут возникнуть в будущем, в частности, однородных денежных обязательств по получению оплаты за поставленный товар.</w:t>
      </w:r>
    </w:p>
    <w:p w:rsidR="008F397B" w:rsidRDefault="008F397B">
      <w:pPr>
        <w:pStyle w:val="point"/>
      </w:pPr>
      <w:r>
        <w:t>4. Отношения по факторингу регулируются законодательством.</w:t>
      </w:r>
    </w:p>
    <w:p w:rsidR="008F397B" w:rsidRDefault="008F397B">
      <w:pPr>
        <w:pStyle w:val="chapter"/>
      </w:pPr>
      <w:r>
        <w:t>ГЛАВА 44</w:t>
      </w:r>
      <w:r>
        <w:br/>
        <w:t>БАНКОВСКИЙ ВКЛАД (ДЕПОЗИТ)</w:t>
      </w:r>
    </w:p>
    <w:p w:rsidR="008F397B" w:rsidRDefault="008F397B">
      <w:pPr>
        <w:pStyle w:val="article"/>
      </w:pPr>
      <w:r>
        <w:t>Статья 773. Договор банковского вклада (депозита)</w:t>
      </w:r>
    </w:p>
    <w:p w:rsidR="008F397B" w:rsidRDefault="008F397B">
      <w:pPr>
        <w:pStyle w:val="newncpi"/>
      </w:pPr>
      <w:r>
        <w:t>По договору банковского вклада (депозита) одна сторона (вкладополучатель) принимает от другой стороны (вкладчика) денежные средства в белорусских рублях или иностранной валюте – вклад (депозит) и обязуется возвратить вкладчику денежные средства, проводить безналичные расчеты по поручению вкладчика в соответствии с договором, а также выплатить начисленные по вкладу (депозиту) проценты на условиях и в порядке, определенных этим договором.</w:t>
      </w:r>
    </w:p>
    <w:p w:rsidR="008F397B" w:rsidRDefault="008F397B">
      <w:pPr>
        <w:pStyle w:val="newncpi"/>
      </w:pPr>
      <w:r>
        <w:t>Во вклад (депозит) по договору банковского вклада (депозита) могут быть внесены также драгоценные металлы и (или) драгоценные камни.</w:t>
      </w:r>
    </w:p>
    <w:p w:rsidR="008F397B" w:rsidRDefault="008F397B">
      <w:pPr>
        <w:pStyle w:val="newncpi"/>
      </w:pPr>
      <w:r>
        <w:t>Отношения по банковскому вкладу (депозиту) регулируются законодательством и договором.</w:t>
      </w:r>
    </w:p>
    <w:p w:rsidR="008F397B" w:rsidRDefault="008F397B">
      <w:pPr>
        <w:pStyle w:val="chapter"/>
      </w:pPr>
      <w:r>
        <w:t>ГЛАВА 45</w:t>
      </w:r>
      <w:r>
        <w:br/>
        <w:t>ТЕКУЩИЙ (РАСЧЕТНЫЙ) БАНКОВСКИЙ СЧЕТ</w:t>
      </w:r>
    </w:p>
    <w:p w:rsidR="008F397B" w:rsidRDefault="008F397B">
      <w:pPr>
        <w:pStyle w:val="article"/>
      </w:pPr>
      <w:r>
        <w:t>Статья 774. Договор текущего (расчетного) банковского счета</w:t>
      </w:r>
    </w:p>
    <w:p w:rsidR="008F397B" w:rsidRDefault="008F397B">
      <w:pPr>
        <w:pStyle w:val="newncpi"/>
      </w:pPr>
      <w:r>
        <w:t>По договору текущего (расчетного) банковского счета одна сторона (банк или небанковская кредитно-финансовая организация) обязуется открыть другой стороне (владельцу счета) текущий (расчетный) банковский счет для хранения денежных средств владельца счета и (или) зачисления на этот счет денежных средств, поступающих в пользу владельца счета, а также выполнять поручения владельца счета о перечислении и выдаче соответствующих денежных средств со счета, а владелец счета предоставляет банку или небанковской кредитно-финансовой организации право использовать временно свободные денежные средства, находящиеся на счете, с уплатой процентов, определенных законодательством или договором, а также, за исключением случаев, установленных законодательными актами, уплачивает банку или небанковской кредитно-финансовой организации вознаграждение (плату) за оказываемые ему услуги.</w:t>
      </w:r>
    </w:p>
    <w:p w:rsidR="008F397B" w:rsidRDefault="008F397B">
      <w:pPr>
        <w:pStyle w:val="newncpi"/>
      </w:pPr>
      <w:r>
        <w:t>Отношения по текущему (расчетному) банковскому счету регулируются законодательством.</w:t>
      </w:r>
    </w:p>
    <w:p w:rsidR="008F397B" w:rsidRDefault="008F397B">
      <w:pPr>
        <w:pStyle w:val="chapter"/>
      </w:pPr>
      <w:r>
        <w:t>ГЛАВА 46</w:t>
      </w:r>
      <w:r>
        <w:br/>
        <w:t>РАСЧЕТЫ</w:t>
      </w:r>
    </w:p>
    <w:p w:rsidR="008F397B" w:rsidRDefault="008F397B">
      <w:pPr>
        <w:pStyle w:val="article"/>
      </w:pPr>
      <w:r>
        <w:t>Статья 775. Расчеты</w:t>
      </w:r>
    </w:p>
    <w:p w:rsidR="008F397B" w:rsidRDefault="008F397B">
      <w:pPr>
        <w:pStyle w:val="point"/>
      </w:pPr>
      <w:r>
        <w:t>1. Расчеты с участием граждан, не связанные с осуществлением ими предпринимательской деятельности, могут проводиться наличными деньгами (статья 141) или в безналичном порядке, установленном законодательством.</w:t>
      </w:r>
    </w:p>
    <w:p w:rsidR="008F397B" w:rsidRDefault="008F397B">
      <w:pPr>
        <w:pStyle w:val="point"/>
      </w:pPr>
      <w:r>
        <w:t>2. Расчеты между юридическими лицами, а также расчеты с участием граждан, связанные с осуществлением ими предпринимательской деятельности, проводятся в безналичном порядке. Расчеты между этими лицами могут проводиться также наличными деньгами в случаях, предусмотренных законодательством.</w:t>
      </w:r>
    </w:p>
    <w:p w:rsidR="008F397B" w:rsidRDefault="008F397B">
      <w:pPr>
        <w:pStyle w:val="point"/>
      </w:pPr>
      <w:r>
        <w:t>3. Безналичные расчеты проводятся через банки или небанковские кредитно-финансовые организации, в которых открыты соответствующие счета, если иное не вытекает из акта законодательства и не обусловлено используемой формой расчетов.</w:t>
      </w:r>
    </w:p>
    <w:p w:rsidR="008F397B" w:rsidRDefault="008F397B">
      <w:pPr>
        <w:pStyle w:val="point"/>
      </w:pPr>
      <w:r>
        <w:t>4. Отношения по расчетам регулируются законодательством.</w:t>
      </w:r>
    </w:p>
    <w:p w:rsidR="008F397B" w:rsidRDefault="008F397B">
      <w:pPr>
        <w:pStyle w:val="chapter"/>
      </w:pPr>
      <w:r>
        <w:t>ГЛАВА 47</w:t>
      </w:r>
      <w:r>
        <w:br/>
        <w:t>ХРАНЕНИЕ</w:t>
      </w:r>
    </w:p>
    <w:p w:rsidR="008F397B" w:rsidRDefault="008F397B">
      <w:pPr>
        <w:pStyle w:val="paragraph"/>
      </w:pPr>
      <w:r>
        <w:t>§ 1. Общие положения о хранении</w:t>
      </w:r>
    </w:p>
    <w:p w:rsidR="008F397B" w:rsidRDefault="008F397B">
      <w:pPr>
        <w:pStyle w:val="article"/>
      </w:pPr>
      <w:r>
        <w:t>Статья 776. Договор хранения</w:t>
      </w:r>
    </w:p>
    <w:p w:rsidR="008F397B" w:rsidRDefault="008F397B">
      <w:pPr>
        <w:pStyle w:val="point"/>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8F397B" w:rsidRDefault="008F397B">
      <w:pPr>
        <w:pStyle w:val="point"/>
      </w:pPr>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8F397B" w:rsidRDefault="008F397B">
      <w:pPr>
        <w:pStyle w:val="article"/>
      </w:pPr>
      <w:r>
        <w:t>Статья 777. Форма договора хранения</w:t>
      </w:r>
    </w:p>
    <w:p w:rsidR="008F397B" w:rsidRDefault="008F397B">
      <w:pPr>
        <w:pStyle w:val="point"/>
      </w:pPr>
      <w:r>
        <w:t>1. Договор хранения должен быть заключен в письменной форме в случаях, указанных в статье 162 настоящего Кодекса. При этом для договора хранения между гражданами (подпункт 2 части первой статьи 162) соблюдение письменной формы требуется, если стоимость передаваемой на хранение вещи превышает не менее чем в десять раз установленный законодательством размер базовой величины.</w:t>
      </w:r>
    </w:p>
    <w:p w:rsidR="008F397B" w:rsidRDefault="008F397B">
      <w:pPr>
        <w:pStyle w:val="newncpi"/>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8F397B" w:rsidRDefault="008F397B">
      <w:pPr>
        <w:pStyle w:val="newncpi"/>
      </w:pPr>
      <w:r>
        <w:t>Передача вещи на хранение при чрезвычайных обстоятельствах (пожар, стихийное бедствие, внезапная болезнь, угроза нападения и т.п.) может быть доказываема свидетельскими показаниями.</w:t>
      </w:r>
    </w:p>
    <w:p w:rsidR="008F397B" w:rsidRDefault="008F397B">
      <w:pPr>
        <w:pStyle w:val="point"/>
      </w:pPr>
      <w:r>
        <w:t>2. Простая письменная форма договора хранения считается соблюденной, если принятие вещи на хранение удостоверено хранителем путем выдачи поклажедателю:</w:t>
      </w:r>
    </w:p>
    <w:p w:rsidR="008F397B" w:rsidRDefault="008F397B">
      <w:pPr>
        <w:pStyle w:val="underpoint"/>
      </w:pPr>
      <w:r>
        <w:t>1) сохранной расписки, квитанции, свидетельства или иного документа, подписанного хранителем;</w:t>
      </w:r>
    </w:p>
    <w:p w:rsidR="008F397B" w:rsidRDefault="008F397B">
      <w:pPr>
        <w:pStyle w:val="underpoint"/>
      </w:pPr>
      <w:r>
        <w:t>2) 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законодательством либо обычна для данного вида хранения.</w:t>
      </w:r>
    </w:p>
    <w:p w:rsidR="008F397B" w:rsidRDefault="008F397B">
      <w:pPr>
        <w:pStyle w:val="point"/>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8F397B" w:rsidRDefault="008F397B">
      <w:pPr>
        <w:pStyle w:val="article"/>
      </w:pPr>
      <w:r>
        <w:t>Статья 778. Исполнение обязанности принять вещь на хранение</w:t>
      </w:r>
    </w:p>
    <w:p w:rsidR="008F397B" w:rsidRDefault="008F397B">
      <w:pPr>
        <w:pStyle w:val="point"/>
      </w:pPr>
      <w:r>
        <w:t>1. Хранитель, взявший на себя по договору хранения обязанность принять вещь на хранение (пункт 2 статьи 776), не вправе требовать передачи ему этой вещи на хранение.</w:t>
      </w:r>
    </w:p>
    <w:p w:rsidR="008F397B" w:rsidRDefault="008F397B">
      <w:pPr>
        <w:pStyle w:val="newncpi"/>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законодательством или договором хранения. Поклажедатель освобождается от этой ответственности, если заявит хранителю об отказе от его услуг в разумный срок.</w:t>
      </w:r>
    </w:p>
    <w:p w:rsidR="008F397B" w:rsidRDefault="008F397B">
      <w:pPr>
        <w:pStyle w:val="point"/>
      </w:pPr>
      <w:r>
        <w:t>2. Если иное не предусмотрено договором, хранитель освобождается от обязанности принять вещь на хранение в случаях, когда в обусловленный договором срок вещь не будет передана ему на хранение.</w:t>
      </w:r>
    </w:p>
    <w:p w:rsidR="008F397B" w:rsidRDefault="008F397B">
      <w:pPr>
        <w:pStyle w:val="article"/>
      </w:pPr>
      <w:r>
        <w:t>Статья 779. Срок хранения</w:t>
      </w:r>
    </w:p>
    <w:p w:rsidR="008F397B" w:rsidRDefault="008F397B">
      <w:pPr>
        <w:pStyle w:val="point"/>
      </w:pPr>
      <w:r>
        <w:t>1. Хранитель обязан хранить вещь в течение обусловленного договором хранения срока.</w:t>
      </w:r>
    </w:p>
    <w:p w:rsidR="008F397B" w:rsidRDefault="008F397B">
      <w:pPr>
        <w:pStyle w:val="point"/>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8F397B" w:rsidRDefault="008F397B">
      <w:pPr>
        <w:pStyle w:val="point"/>
      </w:pPr>
      <w:r>
        <w:t>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статьей 789 настоящего Кодекса.</w:t>
      </w:r>
    </w:p>
    <w:p w:rsidR="008F397B" w:rsidRDefault="008F397B">
      <w:pPr>
        <w:pStyle w:val="article"/>
      </w:pPr>
      <w:r>
        <w:t>Статья 780. Хранение вещей с обезличением</w:t>
      </w:r>
    </w:p>
    <w:p w:rsidR="008F397B" w:rsidRDefault="008F397B">
      <w:pPr>
        <w:pStyle w:val="newncpi"/>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8F397B" w:rsidRDefault="008F397B">
      <w:pPr>
        <w:pStyle w:val="article"/>
      </w:pPr>
      <w:r>
        <w:t>Статья 781. Обязанность хранителя обеспечить сохранность вещи</w:t>
      </w:r>
    </w:p>
    <w:p w:rsidR="008F397B" w:rsidRDefault="008F397B">
      <w:pPr>
        <w:pStyle w:val="point"/>
      </w:pPr>
      <w:r>
        <w:t>1. Хранитель обязан принять все предусмотренные договором меры для того, чтобы обеспечить сохранность переданной на хранение вещи.</w:t>
      </w:r>
    </w:p>
    <w:p w:rsidR="008F397B" w:rsidRDefault="008F397B">
      <w:pPr>
        <w:pStyle w:val="newncpi"/>
      </w:pPr>
      <w:r>
        <w:t>При отсутствии в договоре хранения условий о таких мерах или неполноте этих условий хранитель должен принять для сохранения вещи также меры, соответствующие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8F397B" w:rsidRDefault="008F397B">
      <w:pPr>
        <w:pStyle w:val="point"/>
      </w:pPr>
      <w:r>
        <w:t>2. Хранитель во всяком случае должен принять для сохранения переданной ему вещи меры, обязательность которых предусмотрена законодательством или в установленном им порядке (противопожарные, санитарные, охранные и т.п.).</w:t>
      </w:r>
    </w:p>
    <w:p w:rsidR="008F397B" w:rsidRDefault="008F397B">
      <w:pPr>
        <w:pStyle w:val="point"/>
      </w:pPr>
      <w:r>
        <w:t>3. Если хранение осуществляется безвозмездно, хранитель обязан заботиться о принятой на хранение вещи не менее, чем о своих вещах.</w:t>
      </w:r>
    </w:p>
    <w:p w:rsidR="008F397B" w:rsidRDefault="008F397B">
      <w:pPr>
        <w:pStyle w:val="article"/>
      </w:pPr>
      <w:r>
        <w:t>Статья 782. Пользование вещью, переданной на хранение</w:t>
      </w:r>
    </w:p>
    <w:p w:rsidR="008F397B" w:rsidRDefault="008F397B">
      <w:pPr>
        <w:pStyle w:val="newncpi"/>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случаев, когда пользование хранимой вещью необходимо для обеспечения ее сохранности и не противоречит договору.</w:t>
      </w:r>
    </w:p>
    <w:p w:rsidR="008F397B" w:rsidRDefault="008F397B">
      <w:pPr>
        <w:pStyle w:val="article"/>
      </w:pPr>
      <w:r>
        <w:t>Статья 783. Изменение условий хранения</w:t>
      </w:r>
    </w:p>
    <w:p w:rsidR="008F397B" w:rsidRDefault="008F397B">
      <w:pPr>
        <w:pStyle w:val="point"/>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8F397B" w:rsidRDefault="008F397B">
      <w:pPr>
        <w:pStyle w:val="newncpi"/>
      </w:pPr>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8F397B" w:rsidRDefault="008F397B">
      <w:pPr>
        <w:pStyle w:val="point"/>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по продаже за счет покупной цены.</w:t>
      </w:r>
    </w:p>
    <w:p w:rsidR="008F397B" w:rsidRDefault="008F397B">
      <w:pPr>
        <w:pStyle w:val="article"/>
      </w:pPr>
      <w:r>
        <w:t>Статья 784. Хранение вещей с опасными свойствами</w:t>
      </w:r>
    </w:p>
    <w:p w:rsidR="008F397B" w:rsidRDefault="008F397B">
      <w:pPr>
        <w:pStyle w:val="point"/>
      </w:pPr>
      <w:r>
        <w:t>1. Вещи, легко 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8F397B" w:rsidRDefault="008F397B">
      <w:pPr>
        <w:pStyle w:val="newncpi"/>
      </w:pPr>
      <w:r>
        <w:t>При передаче вещей с опасными свойствами на хранение профессиональному хранителю правила, изложенные в части первой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8F397B" w:rsidRDefault="008F397B">
      <w:pPr>
        <w:pStyle w:val="newncpi"/>
      </w:pPr>
      <w:r>
        <w:t>При возмездном хранении в случаях, предусмотренных настоящим пунктом, уплаченное за хранение вещей вознаграждение не возвращается, а если оно не было уплачено, хранитель может взыскать его полностью.</w:t>
      </w:r>
    </w:p>
    <w:p w:rsidR="008F397B" w:rsidRDefault="008F397B">
      <w:pPr>
        <w:pStyle w:val="point"/>
      </w:pPr>
      <w:r>
        <w:t>2. Если принятые на хранение с ведома и согласия хранителя вещи, указанные в части первой пункта 1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этого требования,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8F397B" w:rsidRDefault="008F397B">
      <w:pPr>
        <w:pStyle w:val="article"/>
      </w:pPr>
      <w:r>
        <w:t>Статья 785. Передача вещи на хранение третьему лицу</w:t>
      </w:r>
    </w:p>
    <w:p w:rsidR="008F397B" w:rsidRDefault="008F397B">
      <w:pPr>
        <w:pStyle w:val="newncpi"/>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8F397B" w:rsidRDefault="008F397B">
      <w:pPr>
        <w:pStyle w:val="newncpi"/>
      </w:pPr>
      <w:r>
        <w:t>О передаче вещи на хранение третьему лицу хранитель обязан незамедлительно уведомить поклажедателя.</w:t>
      </w:r>
    </w:p>
    <w:p w:rsidR="008F397B" w:rsidRDefault="008F397B">
      <w:pPr>
        <w:pStyle w:val="newncpi"/>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8F397B" w:rsidRDefault="008F397B">
      <w:pPr>
        <w:pStyle w:val="article"/>
      </w:pPr>
      <w:r>
        <w:t>Статья 786. Вознаграждение за хранение</w:t>
      </w:r>
    </w:p>
    <w:p w:rsidR="008F397B" w:rsidRDefault="008F397B">
      <w:pPr>
        <w:pStyle w:val="point"/>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8F397B" w:rsidRDefault="008F397B">
      <w:pPr>
        <w:pStyle w:val="point"/>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8F397B" w:rsidRDefault="008F397B">
      <w:pPr>
        <w:pStyle w:val="point"/>
      </w:pPr>
      <w:r>
        <w:t>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пунктом 1 статьи 784 настоящего Кодекса, – на всю сумму вознаграждения.</w:t>
      </w:r>
    </w:p>
    <w:p w:rsidR="008F397B" w:rsidRDefault="008F397B">
      <w:pPr>
        <w:pStyle w:val="newncpi"/>
      </w:pPr>
      <w:r>
        <w:t>Если хранение прекращается досрочно по обстоятельствам, за которые хранитель отвечает, он не вправе требовать вознаграждения за хранение, а полученную в счет этого вознаграждения сумму должен вернуть поклажедателю.</w:t>
      </w:r>
    </w:p>
    <w:p w:rsidR="008F397B" w:rsidRDefault="008F397B">
      <w:pPr>
        <w:pStyle w:val="point"/>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8F397B" w:rsidRDefault="008F397B">
      <w:pPr>
        <w:pStyle w:val="point"/>
      </w:pPr>
      <w:r>
        <w:t>5. Правила настоящей статьи применяются, если договором хранения не предусмотрено иное.</w:t>
      </w:r>
    </w:p>
    <w:p w:rsidR="008F397B" w:rsidRDefault="008F397B">
      <w:pPr>
        <w:pStyle w:val="article"/>
      </w:pPr>
      <w:r>
        <w:t>Статья 787. Возмещение расходов на хранение</w:t>
      </w:r>
    </w:p>
    <w:p w:rsidR="008F397B" w:rsidRDefault="008F397B">
      <w:pPr>
        <w:pStyle w:val="point"/>
      </w:pPr>
      <w:r>
        <w:t>1. Если иное не предусмотрено договором хранения, расходы хранителя на хранение вещи включаются в вознаграждение за хранение.</w:t>
      </w:r>
    </w:p>
    <w:p w:rsidR="008F397B" w:rsidRDefault="008F397B">
      <w:pPr>
        <w:pStyle w:val="point"/>
      </w:pPr>
      <w:r>
        <w:t>2. При безвозмездном хранении поклажедатель обязан возместить хранителю произведенные им необходимые расходы на хранение вещи, если законодательством или договором не предусмотрено иное.</w:t>
      </w:r>
    </w:p>
    <w:p w:rsidR="008F397B" w:rsidRDefault="008F397B">
      <w:pPr>
        <w:pStyle w:val="article"/>
      </w:pPr>
      <w:r>
        <w:t>Статья 788. Чрезвычайные расходы на хранение</w:t>
      </w:r>
    </w:p>
    <w:p w:rsidR="008F397B" w:rsidRDefault="008F397B">
      <w:pPr>
        <w:pStyle w:val="point"/>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законодательством или договором.</w:t>
      </w:r>
    </w:p>
    <w:p w:rsidR="008F397B" w:rsidRDefault="008F397B">
      <w:pPr>
        <w:pStyle w:val="point"/>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8F397B" w:rsidRDefault="008F397B">
      <w:pPr>
        <w:pStyle w:val="newncpi"/>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8F397B" w:rsidRDefault="008F397B">
      <w:pPr>
        <w:pStyle w:val="point"/>
      </w:pPr>
      <w:r>
        <w:t>3. Если иное не предусмотрено договором, чрезвычайные расходы возмещаются сверх вознаграждения за хранение.</w:t>
      </w:r>
    </w:p>
    <w:p w:rsidR="008F397B" w:rsidRDefault="008F397B">
      <w:pPr>
        <w:pStyle w:val="article"/>
      </w:pPr>
      <w:r>
        <w:t>Статья 789. Обязанность поклажедателя взять вещь обратно</w:t>
      </w:r>
    </w:p>
    <w:p w:rsidR="008F397B" w:rsidRDefault="008F397B">
      <w:pPr>
        <w:pStyle w:val="point"/>
      </w:pPr>
      <w:r>
        <w:t>1. По истечении обусловленного срока хранения или срока, предоставленного хранителем для обратного получения вещи на основании пункта 3 статьи 779 настоящего Кодекса, поклажедатель обязан немедленно забрать переданную на хранение вещь.</w:t>
      </w:r>
    </w:p>
    <w:p w:rsidR="008F397B" w:rsidRDefault="008F397B">
      <w:pPr>
        <w:pStyle w:val="point"/>
      </w:pPr>
      <w:r>
        <w:t>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после письменного предупреждения поклажедателя самостоятельно продать вещь по цене, сложившейся в месте хранения, а если такая цена превышает в сто раз установленный законодательством размер базовой величины, – продать ее с аукциона в порядке, предусмотренном статьями 417-419 настоящего Кодекса.</w:t>
      </w:r>
    </w:p>
    <w:p w:rsidR="008F397B" w:rsidRDefault="008F397B">
      <w:pPr>
        <w:pStyle w:val="newncpi"/>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8F397B" w:rsidRDefault="008F397B">
      <w:pPr>
        <w:pStyle w:val="article"/>
      </w:pPr>
      <w:r>
        <w:t>Статья 790. Обязанность хранителя возвратить вещь</w:t>
      </w:r>
    </w:p>
    <w:p w:rsidR="008F397B" w:rsidRDefault="008F397B">
      <w:pPr>
        <w:pStyle w:val="point"/>
      </w:pPr>
      <w:r>
        <w:t>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(статья 780).</w:t>
      </w:r>
    </w:p>
    <w:p w:rsidR="008F397B" w:rsidRDefault="008F397B">
      <w:pPr>
        <w:pStyle w:val="point"/>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8F397B" w:rsidRDefault="008F397B">
      <w:pPr>
        <w:pStyle w:val="point"/>
      </w:pPr>
      <w:r>
        <w:t>3. Одновременно с возвратом вещи хранитель обязан передать плоды и доходы, полученные за время ее хранения, если иное не предусмотрено договором.</w:t>
      </w:r>
    </w:p>
    <w:p w:rsidR="008F397B" w:rsidRDefault="008F397B">
      <w:pPr>
        <w:pStyle w:val="article"/>
      </w:pPr>
      <w:r>
        <w:t>Статья 791. Основания ответственности хранителя</w:t>
      </w:r>
    </w:p>
    <w:p w:rsidR="008F397B" w:rsidRDefault="008F397B">
      <w:pPr>
        <w:pStyle w:val="point"/>
      </w:pPr>
      <w:r>
        <w:t>1. Хранитель отвечает за утрату, недостачу или повреждение вещей, принятых на хранение, по основаниям, предусмотренным статьей 372 настоящего Кодекса. 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8F397B" w:rsidRDefault="008F397B">
      <w:pPr>
        <w:pStyle w:val="point"/>
      </w:pPr>
      <w:r>
        <w:t>2. За утрату, недостачу или повреждение принятых на хранение вещей после того, как наступила обязанность поклажедателя взять эти вещи обратно (пункт 1 статьи 789), хранитель отвечает лишь при наличии с его стороны умысла или грубой неосторожности.</w:t>
      </w:r>
    </w:p>
    <w:p w:rsidR="008F397B" w:rsidRDefault="008F397B">
      <w:pPr>
        <w:pStyle w:val="article"/>
      </w:pPr>
      <w:r>
        <w:t>Статья 792. Размер ответственности хранителя</w:t>
      </w:r>
    </w:p>
    <w:p w:rsidR="008F397B" w:rsidRDefault="008F397B">
      <w:pPr>
        <w:pStyle w:val="point"/>
      </w:pPr>
      <w:r>
        <w:t>1. Убытки, причиненные поклажедателю утратой, недостачей или повреждением вещей, возмещаются хранителем в соответствии со статьей 364 настоящего Кодекса, если законодательством или договором не предусмотрено иное.</w:t>
      </w:r>
    </w:p>
    <w:p w:rsidR="008F397B" w:rsidRDefault="008F397B">
      <w:pPr>
        <w:pStyle w:val="point"/>
      </w:pPr>
      <w:r>
        <w:t>2. При безвозмездном хранении убытки, причиненные поклажедателю утратой, недостачей или повреждением вещей, возмещаются:</w:t>
      </w:r>
    </w:p>
    <w:p w:rsidR="008F397B" w:rsidRDefault="008F397B">
      <w:pPr>
        <w:pStyle w:val="underpoint"/>
      </w:pPr>
      <w:r>
        <w:t>1) за утрату и недостачу вещей – в размере стоимости утраченных или недостающих вещей;</w:t>
      </w:r>
    </w:p>
    <w:p w:rsidR="008F397B" w:rsidRDefault="008F397B">
      <w:pPr>
        <w:pStyle w:val="underpoint"/>
      </w:pPr>
      <w:r>
        <w:t>2) за повреждение вещей – в размере суммы, на которую понизилась их стоимость.</w:t>
      </w:r>
    </w:p>
    <w:p w:rsidR="008F397B" w:rsidRDefault="008F397B">
      <w:pPr>
        <w:pStyle w:val="point"/>
      </w:pPr>
      <w:r>
        <w:t>3. В случаях,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законодательством или договором хранения.</w:t>
      </w:r>
    </w:p>
    <w:p w:rsidR="008F397B" w:rsidRDefault="008F397B">
      <w:pPr>
        <w:pStyle w:val="article"/>
      </w:pPr>
      <w:r>
        <w:t>Статья 793. Возмещение убытков, причиненных хранителю</w:t>
      </w:r>
    </w:p>
    <w:p w:rsidR="008F397B" w:rsidRDefault="008F397B">
      <w:pPr>
        <w:pStyle w:val="newncpi"/>
      </w:pPr>
      <w:r>
        <w:t>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rsidR="008F397B" w:rsidRDefault="008F397B">
      <w:pPr>
        <w:pStyle w:val="article"/>
      </w:pPr>
      <w:r>
        <w:t>Статья 794. Прекращение обязательства хранения по требованию поклажедателя</w:t>
      </w:r>
    </w:p>
    <w:p w:rsidR="008F397B" w:rsidRDefault="008F397B">
      <w:pPr>
        <w:pStyle w:val="newncpi"/>
      </w:pPr>
      <w:r>
        <w:t>Хранитель обязан по первому требованию поклажедателя возвратить принятую на хранение вещь, хотя предусмотренный договором срок ее хранения еще и не окончился.</w:t>
      </w:r>
    </w:p>
    <w:p w:rsidR="008F397B" w:rsidRDefault="008F397B">
      <w:pPr>
        <w:pStyle w:val="article"/>
      </w:pPr>
      <w:r>
        <w:t>Статья 795. Применение общих положений о хранении к отдельным его видам</w:t>
      </w:r>
    </w:p>
    <w:p w:rsidR="008F397B" w:rsidRDefault="008F397B">
      <w:pPr>
        <w:pStyle w:val="newncpi"/>
      </w:pPr>
      <w:r>
        <w:t>Общие положения о хранении (статьи 776-794) применяются к отдельным его видам, если правилами об отдельных видах хранения, содержащимися в статьях 797-816 настоящего Кодекса и других актах законодательства, не установлено иное.</w:t>
      </w:r>
    </w:p>
    <w:p w:rsidR="008F397B" w:rsidRDefault="008F397B">
      <w:pPr>
        <w:pStyle w:val="article"/>
      </w:pPr>
      <w:r>
        <w:t>Статья 796. Хранение в силу акта законодательства</w:t>
      </w:r>
    </w:p>
    <w:p w:rsidR="008F397B" w:rsidRDefault="008F397B">
      <w:pPr>
        <w:pStyle w:val="newncpi"/>
      </w:pPr>
      <w:r>
        <w:t>Правила настоящей главы соответственно применяются к обязательствам хранения, возникающим в силу акта законодательства, если законодательством не установлены иные правила.</w:t>
      </w:r>
    </w:p>
    <w:p w:rsidR="008F397B" w:rsidRDefault="008F397B">
      <w:pPr>
        <w:pStyle w:val="paragraph"/>
      </w:pPr>
      <w:r>
        <w:t>§ 2. Хранение на товарном складе</w:t>
      </w:r>
    </w:p>
    <w:p w:rsidR="008F397B" w:rsidRDefault="008F397B">
      <w:pPr>
        <w:pStyle w:val="article"/>
      </w:pPr>
      <w:r>
        <w:t>Статья 797. Договор складского хранения</w:t>
      </w:r>
    </w:p>
    <w:p w:rsidR="008F397B" w:rsidRDefault="008F397B">
      <w:pPr>
        <w:pStyle w:val="point"/>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8F397B" w:rsidRDefault="008F397B">
      <w:pPr>
        <w:pStyle w:val="newncpi"/>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8F397B" w:rsidRDefault="008F397B">
      <w:pPr>
        <w:pStyle w:val="point"/>
      </w:pPr>
      <w:r>
        <w:t>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(статья 802).</w:t>
      </w:r>
    </w:p>
    <w:p w:rsidR="008F397B" w:rsidRDefault="008F397B">
      <w:pPr>
        <w:pStyle w:val="article"/>
      </w:pPr>
      <w:r>
        <w:t>Статья 798. Хранение товаров складом общего пользования</w:t>
      </w:r>
    </w:p>
    <w:p w:rsidR="008F397B" w:rsidRDefault="008F397B">
      <w:pPr>
        <w:pStyle w:val="point"/>
      </w:pPr>
      <w:r>
        <w:t>1. Товарный склад признается складом общего пользования, если из законодательства или выданного этой коммерческой организации специального разрешения (лицензии) вытекает, что она обязана принимать товары на хранение от любого товаровладельца.</w:t>
      </w:r>
    </w:p>
    <w:p w:rsidR="008F397B" w:rsidRDefault="008F397B">
      <w:pPr>
        <w:pStyle w:val="point"/>
      </w:pPr>
      <w:r>
        <w:t>2. Договор складского хранения, заключаемый товарным складом общего пользования, признается публичным договором (статья 396).</w:t>
      </w:r>
    </w:p>
    <w:p w:rsidR="008F397B" w:rsidRDefault="008F397B">
      <w:pPr>
        <w:pStyle w:val="article"/>
      </w:pPr>
      <w:r>
        <w:t>Статья 799. Проверка товаров при их приеме товарным складом и во время хранения</w:t>
      </w:r>
    </w:p>
    <w:p w:rsidR="008F397B" w:rsidRDefault="008F397B">
      <w:pPr>
        <w:pStyle w:val="point"/>
      </w:pPr>
      <w:r>
        <w:t>1. Если иное не предусмотрено договором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вес, объем) и внешнее состояние.</w:t>
      </w:r>
    </w:p>
    <w:p w:rsidR="008F397B" w:rsidRDefault="008F397B">
      <w:pPr>
        <w:pStyle w:val="point"/>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8F397B" w:rsidRDefault="008F397B">
      <w:pPr>
        <w:pStyle w:val="article"/>
      </w:pPr>
      <w:r>
        <w:t>Статья 800. Изменение условий хранения и состояния товаров</w:t>
      </w:r>
    </w:p>
    <w:p w:rsidR="008F397B" w:rsidRDefault="008F397B">
      <w:pPr>
        <w:pStyle w:val="point"/>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8F397B" w:rsidRDefault="008F397B">
      <w:pPr>
        <w:pStyle w:val="point"/>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8F397B" w:rsidRDefault="008F397B">
      <w:pPr>
        <w:pStyle w:val="article"/>
      </w:pPr>
      <w:r>
        <w:t>Статья 801. Проверка количества и состояния товара при возвращении его товаровладельцу</w:t>
      </w:r>
    </w:p>
    <w:p w:rsidR="008F397B" w:rsidRDefault="008F397B">
      <w:pPr>
        <w:pStyle w:val="point"/>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8F397B" w:rsidRDefault="008F397B">
      <w:pPr>
        <w:pStyle w:val="point"/>
      </w:pPr>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 в течение трех дней по его получении.</w:t>
      </w:r>
    </w:p>
    <w:p w:rsidR="008F397B" w:rsidRDefault="008F397B">
      <w:pPr>
        <w:pStyle w:val="newncpi"/>
      </w:pPr>
      <w:r>
        <w:t>При отсутствии заявления товаровладельца, указанного в части первой настоящего пункта, считается, поскольку не доказано иное, что товар возвращен складом в соответствии с условиями договора складского хранения.</w:t>
      </w:r>
    </w:p>
    <w:p w:rsidR="008F397B" w:rsidRDefault="008F397B">
      <w:pPr>
        <w:pStyle w:val="article"/>
      </w:pPr>
      <w:r>
        <w:t>Статья 802. Складские документы</w:t>
      </w:r>
    </w:p>
    <w:p w:rsidR="008F397B" w:rsidRDefault="008F397B">
      <w:pPr>
        <w:pStyle w:val="point"/>
      </w:pPr>
      <w:r>
        <w:t>1. Товарный склад выдает в подтверждение принятия товаров на хранение один из следующих складских документов:</w:t>
      </w:r>
    </w:p>
    <w:p w:rsidR="008F397B" w:rsidRDefault="008F397B">
      <w:pPr>
        <w:pStyle w:val="point"/>
      </w:pPr>
      <w:r>
        <w:t>1) двойное складское свидетельство;</w:t>
      </w:r>
    </w:p>
    <w:p w:rsidR="008F397B" w:rsidRDefault="008F397B">
      <w:pPr>
        <w:pStyle w:val="point"/>
      </w:pPr>
      <w:r>
        <w:t>2) простое складское свидетельство;</w:t>
      </w:r>
    </w:p>
    <w:p w:rsidR="008F397B" w:rsidRDefault="008F397B">
      <w:pPr>
        <w:pStyle w:val="point"/>
      </w:pPr>
      <w:r>
        <w:t>3) складскую квитанцию.</w:t>
      </w:r>
    </w:p>
    <w:p w:rsidR="008F397B" w:rsidRDefault="008F397B">
      <w:pPr>
        <w:pStyle w:val="newncpi"/>
      </w:pPr>
      <w:r>
        <w:t>Не допускается выдача двойного складского свидетельства или простого складского свидетельства при принятии на хранение:</w:t>
      </w:r>
    </w:p>
    <w:p w:rsidR="008F397B" w:rsidRDefault="008F397B">
      <w:pPr>
        <w:pStyle w:val="newncpi"/>
      </w:pPr>
      <w:r>
        <w:t>имущества, которое не принадлежит поклажедателю на праве собственности или ином вещном праве;</w:t>
      </w:r>
    </w:p>
    <w:p w:rsidR="008F397B" w:rsidRDefault="008F397B">
      <w:pPr>
        <w:pStyle w:val="newncpi"/>
      </w:pPr>
      <w:r>
        <w:t>ценных бумаг;</w:t>
      </w:r>
    </w:p>
    <w:p w:rsidR="008F397B" w:rsidRDefault="008F397B">
      <w:pPr>
        <w:pStyle w:val="newncpi"/>
      </w:pPr>
      <w:r>
        <w:t>имущества, обремененного залогом;</w:t>
      </w:r>
    </w:p>
    <w:p w:rsidR="008F397B" w:rsidRDefault="008F397B">
      <w:pPr>
        <w:pStyle w:val="newncpi"/>
      </w:pPr>
      <w:r>
        <w:t>имущества, которое не может быть сохранено без потери качественных или количественных характеристик в течение всего срока действия договора хранения;</w:t>
      </w:r>
    </w:p>
    <w:p w:rsidR="008F397B" w:rsidRDefault="008F397B">
      <w:pPr>
        <w:pStyle w:val="newncpi"/>
      </w:pPr>
      <w:r>
        <w:t>имущества, в отношении которого не прекращено производство по искам об истребовании из чужого незаконного владения;</w:t>
      </w:r>
    </w:p>
    <w:p w:rsidR="008F397B" w:rsidRDefault="008F397B">
      <w:pPr>
        <w:pStyle w:val="newncpi"/>
      </w:pPr>
      <w:r>
        <w:t>имущества, на которое не может быть обращено взыскание в соответствии с законодательством.</w:t>
      </w:r>
    </w:p>
    <w:p w:rsidR="008F397B" w:rsidRDefault="008F397B">
      <w:pPr>
        <w:pStyle w:val="point"/>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8F397B" w:rsidRDefault="008F397B">
      <w:pPr>
        <w:pStyle w:val="point"/>
      </w:pPr>
      <w:r>
        <w:t>3. Двойное складское свидетельство, каждая из двух его частей и простое складское свидетельство являются ценными бумагами.</w:t>
      </w:r>
    </w:p>
    <w:p w:rsidR="008F397B" w:rsidRDefault="008F397B">
      <w:pPr>
        <w:pStyle w:val="point"/>
      </w:pPr>
      <w:r>
        <w:t>4. Товар, принятый на хранение по двойному складскому свидетельству, может быть в течение его хранения предметом залога путем отделения и передачи залогового свидетельства. При залоге товара об этом делается отметка на складском свидетельстве.</w:t>
      </w:r>
    </w:p>
    <w:p w:rsidR="008F397B" w:rsidRDefault="008F397B">
      <w:pPr>
        <w:pStyle w:val="article"/>
      </w:pPr>
      <w:r>
        <w:t>Статья 803. Двойное складское свидетельство</w:t>
      </w:r>
    </w:p>
    <w:p w:rsidR="008F397B" w:rsidRDefault="008F397B">
      <w:pPr>
        <w:pStyle w:val="point"/>
      </w:pPr>
      <w:r>
        <w:t>1. В каждой части двойного складского свидетельства должны быть одинаково указаны:</w:t>
      </w:r>
    </w:p>
    <w:p w:rsidR="008F397B" w:rsidRDefault="008F397B">
      <w:pPr>
        <w:pStyle w:val="underpoint"/>
      </w:pPr>
      <w:r>
        <w:t>1) наименование и место нахождения товарного склада, принявшего товар на хранение;</w:t>
      </w:r>
    </w:p>
    <w:p w:rsidR="008F397B" w:rsidRDefault="008F397B">
      <w:pPr>
        <w:pStyle w:val="underpoint"/>
      </w:pPr>
      <w:r>
        <w:t>2) текущий номер складского свидетельства по реестру склада;</w:t>
      </w:r>
    </w:p>
    <w:p w:rsidR="008F397B" w:rsidRDefault="008F397B">
      <w:pPr>
        <w:pStyle w:val="underpoint"/>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8F397B" w:rsidRDefault="008F397B">
      <w:pPr>
        <w:pStyle w:val="underpoint"/>
      </w:pPr>
      <w:r>
        <w:t>4) наименование и количество принятого на хранение товара – число единиц и (или) товарных мест и (или) мера (вес, объем) товара;</w:t>
      </w:r>
    </w:p>
    <w:p w:rsidR="008F397B" w:rsidRDefault="008F397B">
      <w:pPr>
        <w:pStyle w:val="underpoint"/>
      </w:pPr>
      <w:r>
        <w:t>5) срок, на который товар принят на хранение, если такой срок устанавливается, либо указание, что товар принят на хранение до востребования;</w:t>
      </w:r>
    </w:p>
    <w:p w:rsidR="008F397B" w:rsidRDefault="008F397B">
      <w:pPr>
        <w:pStyle w:val="underpoint"/>
      </w:pPr>
      <w:r>
        <w:t>6) размер вознаграждения за хранение либо тарифы, на основании которых он исчисляется, и порядок оплаты хранения;</w:t>
      </w:r>
    </w:p>
    <w:p w:rsidR="008F397B" w:rsidRDefault="008F397B">
      <w:pPr>
        <w:pStyle w:val="underpoint"/>
      </w:pPr>
      <w:r>
        <w:t>7) дата выдачи складского свидетельства.</w:t>
      </w:r>
    </w:p>
    <w:p w:rsidR="008F397B" w:rsidRDefault="008F397B">
      <w:pPr>
        <w:pStyle w:val="newncpi"/>
      </w:pPr>
      <w:r>
        <w:t>Обе части двойного складского свидетельства должны иметь идентичные подписи уполномоченного лица и печати товарного склада.</w:t>
      </w:r>
    </w:p>
    <w:p w:rsidR="008F397B" w:rsidRDefault="008F397B">
      <w:pPr>
        <w:pStyle w:val="point"/>
      </w:pPr>
      <w:r>
        <w:t>2. Документ, не соответствующий требованиям настоящей статьи, не является двойным складским свидетельством.</w:t>
      </w:r>
    </w:p>
    <w:p w:rsidR="008F397B" w:rsidRDefault="008F397B">
      <w:pPr>
        <w:pStyle w:val="article"/>
      </w:pPr>
      <w:r>
        <w:t>Статья 804. Права держателей складского и залогового свидетельств</w:t>
      </w:r>
    </w:p>
    <w:p w:rsidR="008F397B" w:rsidRDefault="008F397B">
      <w:pPr>
        <w:pStyle w:val="point"/>
      </w:pPr>
      <w:r>
        <w:t>1. Держатель складского и залогового свидетельств имеет право распоряжения хранящимся на складе товаром в полном объеме.</w:t>
      </w:r>
    </w:p>
    <w:p w:rsidR="008F397B" w:rsidRDefault="008F397B">
      <w:pPr>
        <w:pStyle w:val="point"/>
      </w:pPr>
      <w:r>
        <w:t>2. Держатель складского свидетельства, отделенного от залогового свидетельства, вправе распоряжаться товаром, но не может взять его со склада до уплаты им всей суммы долга по залоговому свидетельству.</w:t>
      </w:r>
    </w:p>
    <w:p w:rsidR="008F397B" w:rsidRDefault="008F397B">
      <w:pPr>
        <w:pStyle w:val="point"/>
      </w:pPr>
      <w:r>
        <w:t>3. Держатель залогового свидетельства, иной, чем держатель складского свидетельства, имеет право залога на товар в размере суммы обязательства, в обеспечение исполнения которого передано залоговое свидетельство.</w:t>
      </w:r>
    </w:p>
    <w:p w:rsidR="008F397B" w:rsidRDefault="008F397B">
      <w:pPr>
        <w:pStyle w:val="point"/>
      </w:pPr>
      <w:r>
        <w:t>4. Товарный склад не вправе выступать держателем выданного им двойного складского свидетельства (его части).</w:t>
      </w:r>
    </w:p>
    <w:p w:rsidR="008F397B" w:rsidRDefault="008F397B">
      <w:pPr>
        <w:pStyle w:val="point"/>
      </w:pPr>
      <w:r>
        <w:t>5. Держатель складского свидетельства, отделивший залоговое свидетельство, не вправе отчуждать складское свидетельство до уплаты им всей суммы долга по залоговому свидетельству.</w:t>
      </w:r>
    </w:p>
    <w:p w:rsidR="008F397B" w:rsidRDefault="008F397B">
      <w:pPr>
        <w:pStyle w:val="article"/>
      </w:pPr>
      <w:r>
        <w:t>Статья 805. Передача складского и залогового свидетельств</w:t>
      </w:r>
    </w:p>
    <w:p w:rsidR="008F397B" w:rsidRDefault="008F397B">
      <w:pPr>
        <w:pStyle w:val="point"/>
      </w:pPr>
      <w:r>
        <w:t>1. Складское свидетельство и залоговое свидетельство могут передаваться вместе или порознь по передаточным надписям (индоссаментам).</w:t>
      </w:r>
    </w:p>
    <w:p w:rsidR="008F397B" w:rsidRDefault="008F397B">
      <w:pPr>
        <w:pStyle w:val="point"/>
      </w:pPr>
      <w:r>
        <w:t>2. Индоссамент должен быть простым и ничем не обусловленным. Всякое ограничивающее его условие, за исключением случаев, предусмотренных законодательными актами, считается ничтожным. Частичный индоссамент недействителен.</w:t>
      </w:r>
    </w:p>
    <w:p w:rsidR="008F397B" w:rsidRDefault="008F397B">
      <w:pPr>
        <w:pStyle w:val="point"/>
      </w:pPr>
      <w:r>
        <w:t>3. Не допускаются включение в текст индоссамента оговорок, при совершении очередного индоссамента внесение изменений и дополнений в текст предыдущих индоссаментов, складского свидетельства или залогового свидетельства, а также совершение бланкового индоссамента.</w:t>
      </w:r>
    </w:p>
    <w:p w:rsidR="008F397B" w:rsidRDefault="008F397B">
      <w:pPr>
        <w:pStyle w:val="point"/>
      </w:pPr>
      <w:r>
        <w:t>4. Индоссаменты, совершенные с нарушением требований, установленных настоящей статьей, считаются недействительными.</w:t>
      </w:r>
    </w:p>
    <w:p w:rsidR="008F397B" w:rsidRDefault="008F397B">
      <w:pPr>
        <w:pStyle w:val="article"/>
      </w:pPr>
      <w:r>
        <w:t>Статья 806. Выдача товара по двойному складскому свидетельству</w:t>
      </w:r>
    </w:p>
    <w:p w:rsidR="008F397B" w:rsidRDefault="008F397B">
      <w:pPr>
        <w:pStyle w:val="point"/>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 При уплате всей суммы долга по залоговому свидетельству залоговое свидетельство возвращается держателю складского свидетельства, на нем делается отметка об уплате всей суммы долга и прекращении залога.</w:t>
      </w:r>
    </w:p>
    <w:p w:rsidR="008F397B" w:rsidRDefault="008F397B">
      <w:pPr>
        <w:pStyle w:val="point"/>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документа, подтверждающего уплату всей суммы долга по залоговому свидетельству.</w:t>
      </w:r>
    </w:p>
    <w:p w:rsidR="008F397B" w:rsidRDefault="008F397B">
      <w:pPr>
        <w:pStyle w:val="point"/>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исполнение обязательства, в обеспечение исполнения которого передано залоговое свидетельство.</w:t>
      </w:r>
    </w:p>
    <w:p w:rsidR="008F397B" w:rsidRDefault="008F397B">
      <w:pPr>
        <w:pStyle w:val="point"/>
      </w:pPr>
      <w: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товары, оставшиеся на складе.</w:t>
      </w:r>
    </w:p>
    <w:p w:rsidR="008F397B" w:rsidRDefault="008F397B">
      <w:pPr>
        <w:pStyle w:val="article"/>
      </w:pPr>
      <w:r>
        <w:t>Статья 807. Простое складское свидетельство</w:t>
      </w:r>
    </w:p>
    <w:p w:rsidR="008F397B" w:rsidRDefault="008F397B">
      <w:pPr>
        <w:pStyle w:val="point"/>
      </w:pPr>
      <w:r>
        <w:t>1. Простое складское свидетельство выдается на предъявителя.</w:t>
      </w:r>
    </w:p>
    <w:p w:rsidR="008F397B" w:rsidRDefault="008F397B">
      <w:pPr>
        <w:pStyle w:val="point"/>
      </w:pPr>
      <w:r>
        <w:t>2. Простое складское свидетельство должно содержать сведения, предусмотренные подпунктами 1, 2, 4-7 пункта 1 статьи 803 настоящего Кодекса, а также указание на то, что оно выдано на предъявителя.</w:t>
      </w:r>
    </w:p>
    <w:p w:rsidR="008F397B" w:rsidRDefault="008F397B">
      <w:pPr>
        <w:pStyle w:val="point"/>
      </w:pPr>
      <w:r>
        <w:t>3. Документ, не соответствующий требованиям настоящей статьи, не является простым складским свидетельством.</w:t>
      </w:r>
    </w:p>
    <w:p w:rsidR="008F397B" w:rsidRDefault="008F397B">
      <w:pPr>
        <w:pStyle w:val="article"/>
      </w:pPr>
      <w:r>
        <w:t>Статья 808. Хранение вещей с правом распоряжения ими</w:t>
      </w:r>
    </w:p>
    <w:p w:rsidR="008F397B" w:rsidRDefault="008F397B">
      <w:pPr>
        <w:pStyle w:val="newncpi"/>
      </w:pPr>
      <w:r>
        <w:t>Если из законодательства или договора следует, что товарный склад может распоряжаться сданными ему на хранение товарами, то к отношениям сторон применяются правила главы 42 настоящего Кодекса о займе, однако время и место возврата товаров определяются правилами настоящей главы.</w:t>
      </w:r>
    </w:p>
    <w:p w:rsidR="008F397B" w:rsidRDefault="008F397B">
      <w:pPr>
        <w:pStyle w:val="paragraph"/>
      </w:pPr>
      <w:r>
        <w:t>§ 3. Специальные виды хранения</w:t>
      </w:r>
    </w:p>
    <w:p w:rsidR="008F397B" w:rsidRDefault="008F397B">
      <w:pPr>
        <w:pStyle w:val="article"/>
      </w:pPr>
      <w:r>
        <w:t>Статья 809. Исключена</w:t>
      </w:r>
    </w:p>
    <w:p w:rsidR="008F397B" w:rsidRDefault="008F397B">
      <w:pPr>
        <w:pStyle w:val="article"/>
      </w:pPr>
      <w:r>
        <w:t>Статья 810. Исключена</w:t>
      </w:r>
    </w:p>
    <w:p w:rsidR="008F397B" w:rsidRDefault="008F397B">
      <w:pPr>
        <w:pStyle w:val="article"/>
      </w:pPr>
      <w:r>
        <w:t>Статья 811. Хранение ценностей в банке или небанковской кредитно-финансовой организации</w:t>
      </w:r>
    </w:p>
    <w:p w:rsidR="008F397B" w:rsidRDefault="008F397B">
      <w:pPr>
        <w:pStyle w:val="point"/>
      </w:pPr>
      <w:r>
        <w:t>1. Банк или небанковская кредитно-финансовая организация могут принимать на хранение ценные бумаги, драгоценные металлы и камни, иные драгоценные вещи и ценности, в том числе документы.</w:t>
      </w:r>
    </w:p>
    <w:p w:rsidR="008F397B" w:rsidRDefault="008F397B">
      <w:pPr>
        <w:pStyle w:val="point"/>
      </w:pPr>
      <w:r>
        <w:t>2. Договор хранения ценностей в банке или небанковской кредитно-финансовой организации оформляется выдачей банком или небанковской кредитно-финансовой организацией поклажедателю именного сохранного документа, предъявление которого является основанием для выдачи хранимых ценностей поклажедателю.</w:t>
      </w:r>
    </w:p>
    <w:p w:rsidR="008F397B" w:rsidRDefault="008F397B">
      <w:pPr>
        <w:pStyle w:val="article"/>
      </w:pPr>
      <w:r>
        <w:t>Статья 812. Хранение ценностей в индивидуальном банковском сейфе</w:t>
      </w:r>
    </w:p>
    <w:p w:rsidR="008F397B" w:rsidRDefault="008F397B">
      <w:pPr>
        <w:pStyle w:val="point"/>
      </w:pPr>
      <w:r>
        <w:t>1. Договором хранения ценностей в банке или небанковской кредитно-финансовой организации может быть предусмотрено их хранение с использованием поклажедателем (клиентом) или с предоставлением ему охраняемого банком или небанковской кредитно-финансовой организацией индивидуального банковского сейфа (ячейки сейфа, изолированного помещения в банке или небанковской кредитно-финансовой организации).</w:t>
      </w:r>
    </w:p>
    <w:p w:rsidR="008F397B" w:rsidRDefault="008F397B">
      <w:pPr>
        <w:pStyle w:val="newncpi"/>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удостоверяющий право клиента на доступ к сейфу и его содержимому.</w:t>
      </w:r>
    </w:p>
    <w:p w:rsidR="008F397B" w:rsidRDefault="008F397B">
      <w:pPr>
        <w:pStyle w:val="newncpi"/>
      </w:pPr>
      <w:r>
        <w:t>Условиями договора может быть предусмотрено право клиента работать в банке или небанковской кредитно-финансовой организации с ценностями, хранимыми в индивидуальном сейфе.</w:t>
      </w:r>
    </w:p>
    <w:p w:rsidR="008F397B" w:rsidRDefault="008F397B">
      <w:pPr>
        <w:pStyle w:val="point"/>
      </w:pPr>
      <w:r>
        <w:t>2. По договору хранения ценностей в банке или небанковской кредитно-финансовой организации с использованием клиентом индивидуального банковского сейфа банк или небанковская кредитно-финансовая организация принимают от клиента ценности, которые должны храниться в сейфе, осуществляют контроль за их помещением клиентом в сейф и изъятием из сейфа и после изъятия возвращают их клиенту.</w:t>
      </w:r>
    </w:p>
    <w:p w:rsidR="008F397B" w:rsidRDefault="008F397B">
      <w:pPr>
        <w:pStyle w:val="point"/>
      </w:pPr>
      <w:r>
        <w:t>3. По договору хранения ценностей в банке или небанковской кредитно-финансовой организации с предоставлением клиенту индивидуального банковского сейфа банк или небанковская кредитно-финансовая организация обеспечивают клиенту возможность помещения ценностей в сейф и изъятия их из сейфа вне чьего-либо контроля, в том числе и контроля со стороны банка или небанковской кредитно-финансовой организации.</w:t>
      </w:r>
    </w:p>
    <w:p w:rsidR="008F397B" w:rsidRDefault="008F397B">
      <w:pPr>
        <w:pStyle w:val="newncpi"/>
      </w:pPr>
      <w:r>
        <w:t>Банк или небанковская кредитно-финансовая организация обязаны осуществлять контроль за доступом в помещение, где находится предоставленный клиенту сейф.</w:t>
      </w:r>
    </w:p>
    <w:p w:rsidR="008F397B" w:rsidRDefault="008F397B">
      <w:pPr>
        <w:pStyle w:val="newncpi"/>
      </w:pPr>
      <w:r>
        <w:t>Если договором хранения ценностей в банке или небанковской кредитно-финансовой организации с предоставлением клиенту индивидуального банковского сейфа не предусмотрено иное, банк или небанковская кредитно-финансовая организация освобождаются от ответственности за несохранность содержимого сейфа, если докажут, что по условиям хранения доступ кого-либо к сейфу без ведома клиента был невозможен либо стал возможным вследствие непреодолимой силы.</w:t>
      </w:r>
    </w:p>
    <w:p w:rsidR="008F397B" w:rsidRDefault="008F397B">
      <w:pPr>
        <w:pStyle w:val="point"/>
      </w:pPr>
      <w:r>
        <w:t>4. К договору о предоставлении банковского сейфа в пользование другому лицу без ответственности банка или небанковской кредитно-финансовой организации за содержимое сейфа применяются правила настоящего Кодекса (глава 34) и иных актов законодательства о договоре аренды.</w:t>
      </w:r>
    </w:p>
    <w:p w:rsidR="008F397B" w:rsidRDefault="008F397B">
      <w:pPr>
        <w:pStyle w:val="article"/>
      </w:pPr>
      <w:r>
        <w:t>Статья 813. Хранение в камерах хранения транспортных организаций</w:t>
      </w:r>
    </w:p>
    <w:p w:rsidR="008F397B" w:rsidRDefault="008F397B">
      <w:pPr>
        <w:pStyle w:val="point"/>
      </w:pPr>
      <w:r>
        <w:t>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(статья 396).</w:t>
      </w:r>
    </w:p>
    <w:p w:rsidR="008F397B" w:rsidRDefault="008F397B">
      <w:pPr>
        <w:pStyle w:val="point"/>
      </w:pPr>
      <w:r>
        <w:t>2. В подтверждение принятия вещи на хранение в камеру хранения (кроме автоматических камер) поклажедателю выдается квитанция или номерной жетон. В случае утраты квитанции или номерного жетона сданная в камеру хранения вещь выдается поклажедателю по представлении доказательств принадлежности ему этой вещи.</w:t>
      </w:r>
    </w:p>
    <w:p w:rsidR="008F397B" w:rsidRDefault="008F397B">
      <w:pPr>
        <w:pStyle w:val="point"/>
      </w:pPr>
      <w:r>
        <w:t>3. Срок, в течение которого камера хранения обязана хранить вещи, определяется актами республиканских органов государственного управления, изданными в соответствии с частью второй пункта 2 статьи 738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пунктом 2 статьи 789 настоящего Кодекса.</w:t>
      </w:r>
    </w:p>
    <w:p w:rsidR="008F397B" w:rsidRDefault="008F397B">
      <w:pPr>
        <w:pStyle w:val="point"/>
      </w:pPr>
      <w:r>
        <w:t>4. Убытки поклажедателя вследствие утраты, недостачи или повреждения вещей, сданных в камеру хранения, в пределах их стоимости, определяемой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8F397B" w:rsidRDefault="008F397B">
      <w:pPr>
        <w:pStyle w:val="article"/>
      </w:pPr>
      <w:r>
        <w:t>Статья 814. Хранение в гардеробах организаций</w:t>
      </w:r>
    </w:p>
    <w:p w:rsidR="008F397B" w:rsidRDefault="008F397B">
      <w:pPr>
        <w:pStyle w:val="point"/>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8F397B" w:rsidRDefault="008F397B">
      <w:pPr>
        <w:pStyle w:val="newncpi"/>
      </w:pPr>
      <w:r>
        <w:t>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пунктами 1 и 2 статьи 781 настоящего Кодекса.</w:t>
      </w:r>
    </w:p>
    <w:p w:rsidR="008F397B" w:rsidRDefault="008F397B">
      <w:pPr>
        <w:pStyle w:val="point"/>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8F397B" w:rsidRDefault="008F397B">
      <w:pPr>
        <w:pStyle w:val="article"/>
      </w:pPr>
      <w:r>
        <w:t>Статья 815. Хранение в гостинице</w:t>
      </w:r>
    </w:p>
    <w:p w:rsidR="008F397B" w:rsidRDefault="008F397B">
      <w:pPr>
        <w:pStyle w:val="point"/>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8F397B" w:rsidRDefault="008F397B">
      <w:pPr>
        <w:pStyle w:val="newncpi"/>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8F397B" w:rsidRDefault="008F397B">
      <w:pPr>
        <w:pStyle w:val="point"/>
      </w:pPr>
      <w: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8F397B" w:rsidRDefault="008F397B">
      <w:pPr>
        <w:pStyle w:val="point"/>
      </w:pPr>
      <w:r>
        <w:t>3. Постоялец, обнаруживший утрату, недостачу или повреждение своих вещей, обязан без промедления заявить об этом гостинице. В противном случае гостиница освобождается от ответственности за несохранность вещей.</w:t>
      </w:r>
    </w:p>
    <w:p w:rsidR="008F397B" w:rsidRDefault="008F397B">
      <w:pPr>
        <w:pStyle w:val="point"/>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8F397B" w:rsidRDefault="008F397B">
      <w:pPr>
        <w:pStyle w:val="point"/>
      </w:pPr>
      <w:r>
        <w:t>5. Гостиница освобождается от ответственности за утрату, недостачу или повреждение вещей постояльца, если они произошли по его вине.</w:t>
      </w:r>
    </w:p>
    <w:p w:rsidR="008F397B" w:rsidRDefault="008F397B">
      <w:pPr>
        <w:pStyle w:val="point"/>
      </w:pPr>
      <w:r>
        <w:t>6.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8F397B" w:rsidRDefault="008F397B">
      <w:pPr>
        <w:pStyle w:val="article"/>
      </w:pPr>
      <w:r>
        <w:t>Статья 816. Хранение вещей, являющихся предметом спора (секвестр)</w:t>
      </w:r>
    </w:p>
    <w:p w:rsidR="008F397B" w:rsidRDefault="008F397B">
      <w:pPr>
        <w:pStyle w:val="point"/>
      </w:pPr>
      <w: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8F397B" w:rsidRDefault="008F397B">
      <w:pPr>
        <w:pStyle w:val="point"/>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8F397B" w:rsidRDefault="008F397B">
      <w:pPr>
        <w:pStyle w:val="newncpi"/>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законодательством не установлено иное.</w:t>
      </w:r>
    </w:p>
    <w:p w:rsidR="008F397B" w:rsidRDefault="008F397B">
      <w:pPr>
        <w:pStyle w:val="point"/>
      </w:pPr>
      <w:r>
        <w:t>3. На хранение в порядке секвестра могут быть переданы как движимые, так и недвижимые вещи.</w:t>
      </w:r>
    </w:p>
    <w:p w:rsidR="008F397B" w:rsidRDefault="008F397B">
      <w:pPr>
        <w:pStyle w:val="point"/>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8F397B" w:rsidRDefault="008F397B">
      <w:pPr>
        <w:pStyle w:val="chapter"/>
      </w:pPr>
      <w:r>
        <w:t>ГЛАВА 48</w:t>
      </w:r>
      <w:r>
        <w:br/>
        <w:t>СТРАХОВАНИЕ</w:t>
      </w:r>
    </w:p>
    <w:p w:rsidR="008F397B" w:rsidRDefault="008F397B">
      <w:pPr>
        <w:pStyle w:val="article"/>
      </w:pPr>
      <w:r>
        <w:t>Статья 817. Добровольное и обязательное страхование</w:t>
      </w:r>
    </w:p>
    <w:p w:rsidR="008F397B" w:rsidRDefault="008F397B">
      <w:pPr>
        <w:pStyle w:val="point"/>
      </w:pPr>
      <w:r>
        <w:t>1. Страхование осуществляется в добровольном порядке на основании договоров страхования, заключаемых страхователем со страховщиком, если иное не установлено законами или актами Президента Республики Беларусь.</w:t>
      </w:r>
    </w:p>
    <w:p w:rsidR="008F397B" w:rsidRDefault="008F397B">
      <w:pPr>
        <w:pStyle w:val="newncpi"/>
      </w:pPr>
      <w:r>
        <w:t>Страхователи – граждане, в том числе иностранные, лица без гражданства, организации, в том числе иностранные и международные, а также Республика Беларусь и ее административно-территориальные единицы, иностранные государства, заключившие со страховщиками договоры страхования либо являющиеся таковыми в силу закона или акта Президента Республики Беларусь.</w:t>
      </w:r>
    </w:p>
    <w:p w:rsidR="008F397B" w:rsidRDefault="008F397B">
      <w:pPr>
        <w:pStyle w:val="point"/>
      </w:pPr>
      <w:r>
        <w:t>2. В случаях, когда законами или актами Президента Республики Беларусь на указанных в них лиц возлагается обязанность по страхованию жизни, здоровья или имущества либо своей гражданской ответственности (обязательное страхование, за исключением обязательного государственного страхования), страхование осуществляется в соответствии с законами и актами Президента Республики Беларусь.</w:t>
      </w:r>
    </w:p>
    <w:p w:rsidR="008F397B" w:rsidRDefault="008F397B">
      <w:pPr>
        <w:pStyle w:val="point"/>
      </w:pPr>
      <w:r>
        <w:t>3. Правила настоящей главы применяются к обязательному страхованию, поскольку иное не установлено Президентом Республики Беларусь.</w:t>
      </w:r>
    </w:p>
    <w:p w:rsidR="008F397B" w:rsidRDefault="008F397B">
      <w:pPr>
        <w:pStyle w:val="article"/>
      </w:pPr>
      <w:r>
        <w:t>Статья 818. Интересы, страхование которых не допускается</w:t>
      </w:r>
    </w:p>
    <w:p w:rsidR="008F397B" w:rsidRDefault="008F397B">
      <w:pPr>
        <w:pStyle w:val="point"/>
      </w:pPr>
      <w:r>
        <w:t>1. Страхование противоправных интересов не допускается.</w:t>
      </w:r>
    </w:p>
    <w:p w:rsidR="008F397B" w:rsidRDefault="008F397B">
      <w:pPr>
        <w:pStyle w:val="point"/>
      </w:pPr>
      <w:r>
        <w:t>2. Не допускается страхование убытков от участия в играх, лотереях и пари.</w:t>
      </w:r>
    </w:p>
    <w:p w:rsidR="008F397B" w:rsidRDefault="008F397B">
      <w:pPr>
        <w:pStyle w:val="point"/>
      </w:pPr>
      <w:r>
        <w:t>3. Не допускается страхование расходов, к которым лицо может быть принуждено в целях освобождения заложников.</w:t>
      </w:r>
    </w:p>
    <w:p w:rsidR="008F397B" w:rsidRDefault="008F397B">
      <w:pPr>
        <w:pStyle w:val="point"/>
      </w:pPr>
      <w:r>
        <w:t>4. Исключен.</w:t>
      </w:r>
    </w:p>
    <w:p w:rsidR="008F397B" w:rsidRDefault="008F397B">
      <w:pPr>
        <w:pStyle w:val="point"/>
      </w:pPr>
      <w:r>
        <w:t>5. Условия договоров страхования, противоречащие пунктам 1-3 настоящей статьи, ничтожны.</w:t>
      </w:r>
    </w:p>
    <w:p w:rsidR="008F397B" w:rsidRDefault="008F397B">
      <w:pPr>
        <w:pStyle w:val="article"/>
      </w:pPr>
      <w:r>
        <w:t>Статья 819. Договор страхования</w:t>
      </w:r>
    </w:p>
    <w:p w:rsidR="008F397B" w:rsidRDefault="008F397B">
      <w:pPr>
        <w:pStyle w:val="point"/>
      </w:pPr>
      <w:r>
        <w:t>1. По договору страхования одна сторона (страховщик) обязуется при наступлении предусмотренного законодательством или договором события (страхового случая) возместить другой стороне (страхователю) или третьему лицу (застрахованному лицу, выгодоприобретателю), в пользу которого заключен договор, причиненный вследствие этого события ущерб застрахованным по договору имущественным интересам (произвести страховую выплату в виде страхового возмещения или страхового обеспечения) в пределах определенной договором суммы (страховой суммы, лимита ответственности), а другая сторона (страхователь) обязуется уплатить обусловленную договором сумму (страховой взнос, страховую премию).</w:t>
      </w:r>
    </w:p>
    <w:p w:rsidR="008F397B" w:rsidRDefault="008F397B">
      <w:pPr>
        <w:pStyle w:val="point"/>
      </w:pPr>
      <w:r>
        <w:t>2. Объектами страхования могут быть не противоречащие законодательству имущественные интересы, связанные:</w:t>
      </w:r>
    </w:p>
    <w:p w:rsidR="008F397B" w:rsidRDefault="008F397B">
      <w:pPr>
        <w:pStyle w:val="newncpi"/>
      </w:pPr>
      <w:r>
        <w:t>с причинением вреда жизни или здоровью страхователя либо иного названного в договоре физического лица (личное страхование, не относящееся к страхованию жизни);</w:t>
      </w:r>
    </w:p>
    <w:p w:rsidR="008F397B" w:rsidRDefault="008F397B">
      <w:pPr>
        <w:pStyle w:val="newncpi"/>
      </w:pPr>
      <w:r>
        <w:t>с достижением гражданами определенного возраста или с наступлением в их жизни иного предусмотренного в договоре страхового случая (личное страхование, относящееся к страхованию жизни);</w:t>
      </w:r>
    </w:p>
    <w:p w:rsidR="008F397B" w:rsidRDefault="008F397B">
      <w:pPr>
        <w:pStyle w:val="newncpi"/>
      </w:pPr>
      <w:r>
        <w:t>с утратой (гибелью) или повреждением имущества, находящегося во владении, пользовании, распоряжении страхователя или иного названного в договоре выгодоприобретателя, либо с нанесением ущерба их имущественным правам, в том числе с возникновением убытков от предпринимательской деятельности в связи с невыполнением (выполнением ненадлежащим образом) своих обязательств контрагентами субъекта хозяйствования* или с изменением условий этой деятельности по не зависящим от предпринимателя обстоятельствам (имущественное страхование);</w:t>
      </w:r>
    </w:p>
    <w:p w:rsidR="008F397B" w:rsidRDefault="008F397B">
      <w:pPr>
        <w:pStyle w:val="newncpi"/>
      </w:pPr>
      <w:r>
        <w:t>с ответственностью по обязательствам, возникшим в случае причинения страхователем или иным лицом, на которых такая ответственность может быть возложена, вреда жизни, здоровью или имуществу других лиц, либо с ответственностью по договору (страхование ответственности).</w:t>
      </w:r>
    </w:p>
    <w:p w:rsidR="008F397B" w:rsidRDefault="008F397B">
      <w:pPr>
        <w:pStyle w:val="snoskiline"/>
      </w:pPr>
      <w:r>
        <w:t>______________________________</w:t>
      </w:r>
    </w:p>
    <w:p w:rsidR="008F397B" w:rsidRDefault="008F397B">
      <w:pPr>
        <w:pStyle w:val="snoski"/>
        <w:spacing w:after="240"/>
      </w:pPr>
      <w:r>
        <w:t>*Под субъектами хозяйствования для целей настоящей главы понимаются хозяйственные товарищества и общества, унитарные предприятия, производственные кооперативы, в том числе сельскохозяйственные производственные кооперативы, и крестьянские (фермерские) хозяйства; государственные объединения; ассоциации (союзы) – объединения коммерческих и (или) некоммерческих организаций, объединения коммерческих организаций и (или) индивидуальных предпринимателей; потребительские кооперативы, торгово-промышленные палаты, учреждения, товарищества собственников; граждане, осуществляющие предпринимательскую деятельность без образования юридического лица.</w:t>
      </w:r>
    </w:p>
    <w:p w:rsidR="008F397B" w:rsidRDefault="008F397B">
      <w:pPr>
        <w:pStyle w:val="article"/>
      </w:pPr>
      <w:r>
        <w:t>Статья 820. Договор личного страхования</w:t>
      </w:r>
    </w:p>
    <w:p w:rsidR="008F397B" w:rsidRDefault="008F397B">
      <w:pPr>
        <w:pStyle w:val="point"/>
      </w:pPr>
      <w:r>
        <w:t>1. По договору личного страхования страховщик обязуется за обусловленный договором страховой взнос (страховую премию), уплачиваемый страхователем, выплатить единовременно или выплачивать периодически страховое обеспечение в пределах обусловленной договором страховой суммы (лимита ответственности) в случае причинения вреда жизни или здоровью самого страхователя или иного застрахованного лица либо достижения ими определенного возраста или наступления в их жизни иного предусмотренного договором события (страхового случая).</w:t>
      </w:r>
    </w:p>
    <w:p w:rsidR="008F397B" w:rsidRDefault="008F397B">
      <w:pPr>
        <w:pStyle w:val="point"/>
      </w:pPr>
      <w: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8F397B" w:rsidRDefault="008F397B">
      <w:pPr>
        <w:pStyle w:val="newncpi"/>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 по иску его наследников.</w:t>
      </w:r>
    </w:p>
    <w:p w:rsidR="008F397B" w:rsidRDefault="008F397B">
      <w:pPr>
        <w:pStyle w:val="article"/>
      </w:pPr>
      <w:r>
        <w:t>Статья 821. Страхование имущества</w:t>
      </w:r>
    </w:p>
    <w:p w:rsidR="008F397B" w:rsidRDefault="008F397B">
      <w:pPr>
        <w:pStyle w:val="point"/>
      </w:pPr>
      <w:r>
        <w:t>1. Имущество может быть застраховано по договору страхования в пользу лица (страхователя или выгодоприобретателя), имеющего основанный на законодательстве или договоре интерес в сохранении этого имущества.</w:t>
      </w:r>
    </w:p>
    <w:p w:rsidR="008F397B" w:rsidRDefault="008F397B">
      <w:pPr>
        <w:pStyle w:val="point"/>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8F397B" w:rsidRDefault="008F397B">
      <w:pPr>
        <w:pStyle w:val="point"/>
      </w:pPr>
      <w:r>
        <w:t>3. Договор страхования имущества в пользу выгодоприобретателя может быть заключен без указания имени или наименования выгодоприобретателя.</w:t>
      </w:r>
    </w:p>
    <w:p w:rsidR="008F397B" w:rsidRDefault="008F397B">
      <w:pPr>
        <w:pStyle w:val="newncpi"/>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8F397B" w:rsidRDefault="008F397B">
      <w:pPr>
        <w:pStyle w:val="article"/>
      </w:pPr>
      <w:r>
        <w:t>Статья 822. Страхование имущественных прав и предпринимательского риска</w:t>
      </w:r>
    </w:p>
    <w:p w:rsidR="008F397B" w:rsidRDefault="008F397B">
      <w:pPr>
        <w:pStyle w:val="point"/>
      </w:pPr>
      <w:r>
        <w:t>1. По договору страхования имущественных прав могут быть застрахованы имущественные права страхователя или иного названного в договоре выгодоприобретателя.</w:t>
      </w:r>
    </w:p>
    <w:p w:rsidR="008F397B" w:rsidRDefault="008F397B">
      <w:pPr>
        <w:pStyle w:val="newncpi"/>
      </w:pPr>
      <w:r>
        <w:t>В качестве имущественных прав, которые могут быть застрахованы по договору, принимаются права страхователей (выгодоприобретателей), связанные с осуществлением ими правомочий владения, пользования и распоряжения имуществом, а также с имущественными требованиями, которые возникают между страхователями (выгодоприобретателями) и иными лицами по поводу определения судьбы имущества и связанных с ним прав (права собственности, хозяйственного ведения, оперативного управления, обязательственные права (договорные и внедоговорные), права на результаты интеллектуальной деятельности).</w:t>
      </w:r>
    </w:p>
    <w:p w:rsidR="008F397B" w:rsidRDefault="008F397B">
      <w:pPr>
        <w:pStyle w:val="point"/>
      </w:pPr>
      <w:r>
        <w:t>2. Предпринимательский риск – риск, возникающий при осуществлении страхователем предпринимательской деятельности.</w:t>
      </w:r>
    </w:p>
    <w:p w:rsidR="008F397B" w:rsidRDefault="008F397B">
      <w:pPr>
        <w:pStyle w:val="point"/>
      </w:pPr>
      <w:r>
        <w:t>3. 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8F397B" w:rsidRDefault="008F397B">
      <w:pPr>
        <w:pStyle w:val="newncpi"/>
      </w:pPr>
      <w:r>
        <w:t>Договор страхования предпринимательского риска лица, не являющегося страхователем, ничтожен.</w:t>
      </w:r>
    </w:p>
    <w:p w:rsidR="008F397B" w:rsidRDefault="008F397B">
      <w:pPr>
        <w:pStyle w:val="newncpi"/>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8F397B" w:rsidRDefault="008F397B">
      <w:pPr>
        <w:pStyle w:val="point"/>
      </w:pPr>
      <w:r>
        <w:t>4. К договору страхования риска невозврата (непогашения) и (или) просрочки возврата (погашения) кредита применяются правила, предусмотренные настоящей главой, подлежащие применению в отношении страхования предпринимательского риска.</w:t>
      </w:r>
    </w:p>
    <w:p w:rsidR="008F397B" w:rsidRDefault="008F397B">
      <w:pPr>
        <w:pStyle w:val="article"/>
      </w:pPr>
      <w:r>
        <w:t>Статья 823. Страхование ответственности за причинение вреда</w:t>
      </w:r>
    </w:p>
    <w:p w:rsidR="008F397B" w:rsidRDefault="008F397B">
      <w:pPr>
        <w:pStyle w:val="point"/>
      </w:pPr>
      <w:r>
        <w:t>1. По договору страхования ответственности по обязательствам, возникающим вследствие причинения вреда жизни, здоровью или имуществу других лиц, может быть застрахована ответственность самого страхователя или иного лица, на которое такая ответственность может быть возложена.</w:t>
      </w:r>
    </w:p>
    <w:p w:rsidR="008F397B" w:rsidRDefault="008F397B">
      <w:pPr>
        <w:pStyle w:val="point"/>
      </w:pPr>
      <w:r>
        <w:t>2. Лицо, ответственность которого за причинение вреда застрахована, должно быть названо в договоре страхования, а если лицо не названо, считается застрахованной ответственность самого страхователя.</w:t>
      </w:r>
    </w:p>
    <w:p w:rsidR="008F397B" w:rsidRDefault="008F397B">
      <w:pPr>
        <w:pStyle w:val="point"/>
      </w:pPr>
      <w:r>
        <w:t>3. Договор страхования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ответственного за причинение вреда, либо в договоре не сказано, в чью пользу он заключен.</w:t>
      </w:r>
    </w:p>
    <w:p w:rsidR="008F397B" w:rsidRDefault="008F397B">
      <w:pPr>
        <w:pStyle w:val="point"/>
      </w:pPr>
      <w:r>
        <w:t>4.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законодательством или договором страхования такой ответственности, лицо, в пользу которого считается заключенным договор страхования, вправе предъявить требование о возмещении вреда в пределах страховой суммы (лимита ответственности).</w:t>
      </w:r>
    </w:p>
    <w:p w:rsidR="008F397B" w:rsidRDefault="008F397B">
      <w:pPr>
        <w:pStyle w:val="article"/>
      </w:pPr>
      <w:r>
        <w:t>Статья 824. Страхование ответственности по договору</w:t>
      </w:r>
    </w:p>
    <w:p w:rsidR="008F397B" w:rsidRDefault="008F397B">
      <w:pPr>
        <w:pStyle w:val="point"/>
      </w:pPr>
      <w:r>
        <w:t>1. Страхование ответственности за нарушение договора допускается в случаях, предусмотренных законодательством.</w:t>
      </w:r>
    </w:p>
    <w:p w:rsidR="008F397B" w:rsidRDefault="008F397B">
      <w:pPr>
        <w:pStyle w:val="point"/>
      </w:pPr>
      <w:r>
        <w:t>2. По договору страхования ответственности за нарушение договора может быть застрахована только ответственность самого страхователя. Договор страхования, не соответствующий этому требованию, ничтожен.</w:t>
      </w:r>
    </w:p>
    <w:p w:rsidR="008F397B" w:rsidRDefault="008F397B">
      <w:pPr>
        <w:pStyle w:val="point"/>
      </w:pPr>
      <w:r>
        <w:t>3. Ответственность за нарушение договора считается застрахованной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8F397B" w:rsidRDefault="008F397B">
      <w:pPr>
        <w:pStyle w:val="article"/>
      </w:pPr>
      <w:r>
        <w:t>Статья 825. Обязательное страхование</w:t>
      </w:r>
    </w:p>
    <w:p w:rsidR="008F397B" w:rsidRDefault="008F397B">
      <w:pPr>
        <w:pStyle w:val="point"/>
      </w:pPr>
      <w:r>
        <w:t>1. Законами или актами Президента Республики Беларусь на указанных в них лиц может быть возложена обязанность страховать:</w:t>
      </w:r>
    </w:p>
    <w:p w:rsidR="008F397B" w:rsidRDefault="008F397B">
      <w:pPr>
        <w:pStyle w:val="underpoint"/>
      </w:pPr>
      <w:r>
        <w:t>1) жизнь, здоровье или имущество;</w:t>
      </w:r>
    </w:p>
    <w:p w:rsidR="008F397B" w:rsidRDefault="008F397B">
      <w:pPr>
        <w:pStyle w:val="underpoint"/>
      </w:pPr>
      <w:r>
        <w:t>2) свою гражданскую ответственность, которая может наступить вследствие причинения вреда жизни, здоровью или имуществу других лиц либо вследствие нарушения договоров с другими лицами.</w:t>
      </w:r>
    </w:p>
    <w:p w:rsidR="008F397B" w:rsidRDefault="008F397B">
      <w:pPr>
        <w:pStyle w:val="point"/>
      </w:pPr>
      <w:r>
        <w:t>2. Обязанность страховать свою жизнь или здоровье не может быть возложена на гражданина Республики Беларусь по законодательству.</w:t>
      </w:r>
    </w:p>
    <w:p w:rsidR="008F397B" w:rsidRDefault="008F397B">
      <w:pPr>
        <w:pStyle w:val="point"/>
      </w:pPr>
      <w:r>
        <w:t>3. Исключен.</w:t>
      </w:r>
    </w:p>
    <w:p w:rsidR="008F397B" w:rsidRDefault="008F397B">
      <w:pPr>
        <w:pStyle w:val="point"/>
      </w:pPr>
      <w:r>
        <w:t>4. В случаях, когда обязанность страхования не вытекает из закона или акта Президента Республики Беларусь, а основана на договоре, в том числе обязанность страхования имущества – на договоре с владельцем имущества или на учредительных документах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статьей 827 настоящего Кодекса.</w:t>
      </w:r>
    </w:p>
    <w:p w:rsidR="008F397B" w:rsidRDefault="008F397B">
      <w:pPr>
        <w:pStyle w:val="article"/>
      </w:pPr>
      <w:r>
        <w:t>Статья 826. Осуществление обязательного страхования</w:t>
      </w:r>
    </w:p>
    <w:p w:rsidR="008F397B" w:rsidRDefault="008F397B">
      <w:pPr>
        <w:pStyle w:val="point"/>
      </w:pPr>
      <w:r>
        <w:t>1. Обязательное страхование осуществляется путем заключения со страховщиком договора страхования лицом, на которое законами или актами Президента Республики Беларусь возложена обязанность такого страхования (страхователем).</w:t>
      </w:r>
    </w:p>
    <w:p w:rsidR="008F397B" w:rsidRDefault="008F397B">
      <w:pPr>
        <w:pStyle w:val="point"/>
      </w:pPr>
      <w:r>
        <w:t>2. Обязательное страхование осуществляется за счет страхователя, если иное не установлено Президентом Республики Беларусь.</w:t>
      </w:r>
    </w:p>
    <w:p w:rsidR="008F397B" w:rsidRDefault="008F397B">
      <w:pPr>
        <w:pStyle w:val="point"/>
      </w:pPr>
      <w:r>
        <w:t>3. Объекты обязательного страхования, страховые риски и размеры (минимальные размеры) страховых сумм (лимитов ответственности) определяются законами и актами Президента Республики Беларусь.</w:t>
      </w:r>
    </w:p>
    <w:p w:rsidR="008F397B" w:rsidRDefault="008F397B">
      <w:pPr>
        <w:pStyle w:val="point"/>
      </w:pPr>
      <w:r>
        <w:t>4. Правила настоящей статьи не распространяются на обязательное государственное страхование (статья 859).</w:t>
      </w:r>
    </w:p>
    <w:p w:rsidR="008F397B" w:rsidRDefault="008F397B">
      <w:pPr>
        <w:pStyle w:val="article"/>
      </w:pPr>
      <w:r>
        <w:t>Статья 827. Последствия нарушения законодательства об обязательном страховании</w:t>
      </w:r>
    </w:p>
    <w:p w:rsidR="008F397B" w:rsidRDefault="008F397B">
      <w:pPr>
        <w:pStyle w:val="point"/>
      </w:pPr>
      <w:r>
        <w:t>1. Лицо, в пользу которого в соответствии с законами или актами Президента Республики Беларусь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8F397B" w:rsidRDefault="008F397B">
      <w:pPr>
        <w:pStyle w:val="point"/>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законами и актами Президента Республики Беларусь, оно при наступлении страхового случая несет ответственность перед выгодоприобретателем на тех же условиях, на каких должно было бы быть выплачено страховое возмещение либо страховое обеспечение при надлежащем страховании.</w:t>
      </w:r>
    </w:p>
    <w:p w:rsidR="008F397B" w:rsidRDefault="008F397B">
      <w:pPr>
        <w:pStyle w:val="point"/>
      </w:pPr>
      <w:r>
        <w:t>3. Суммы, неосновательно сбереженные лицом, на которое возложена обязанность страхования, в связи с тем, что оно не выполнило эту обязанность либо выполнило ее ненадлежащим образом, взыскиваются по иску органа, осуществляющего надзор и контроль за страховой деятельностью, в доход Республики Беларусь с начислением на эти суммы процентов в соответствии со статьей 366 настоящего Кодекса.</w:t>
      </w:r>
    </w:p>
    <w:p w:rsidR="008F397B" w:rsidRDefault="008F397B">
      <w:pPr>
        <w:pStyle w:val="article"/>
      </w:pPr>
      <w:r>
        <w:t>Статья 828. Страховщики</w:t>
      </w:r>
    </w:p>
    <w:p w:rsidR="008F397B" w:rsidRDefault="008F397B">
      <w:pPr>
        <w:pStyle w:val="point"/>
      </w:pPr>
      <w:r>
        <w:t>1. Страховщики – коммерческие организации, созданные для осуществления страховой деятельности и имеющие специальные разрешения (лицензии) на осуществление страховой деятельности.</w:t>
      </w:r>
    </w:p>
    <w:p w:rsidR="008F397B" w:rsidRDefault="008F397B">
      <w:pPr>
        <w:pStyle w:val="newncpi"/>
      </w:pPr>
      <w:r>
        <w:t>Для отдельных видов страхования законами или актами Президента Республики Беларусь может быть предусмотрен иной состав страховщиков.</w:t>
      </w:r>
    </w:p>
    <w:p w:rsidR="008F397B" w:rsidRDefault="008F397B">
      <w:pPr>
        <w:pStyle w:val="point"/>
      </w:pPr>
      <w:r>
        <w:t>2. Требования, которым должны отвечать страховщики, и порядок лицензирования их деятельности определяются законодательством.</w:t>
      </w:r>
    </w:p>
    <w:p w:rsidR="008F397B" w:rsidRDefault="008F397B">
      <w:pPr>
        <w:pStyle w:val="article"/>
      </w:pPr>
      <w:r>
        <w:t>Статья 829. Выполнение обязанностей по договору страхования страхователем и выгодоприобретателем</w:t>
      </w:r>
    </w:p>
    <w:p w:rsidR="008F397B" w:rsidRDefault="008F397B">
      <w:pPr>
        <w:pStyle w:val="point"/>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лежащие на страхователе, выполнены лицом, в пользу которого заключен договор.</w:t>
      </w:r>
    </w:p>
    <w:p w:rsidR="008F397B" w:rsidRDefault="008F397B">
      <w:pPr>
        <w:pStyle w:val="point"/>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либо страхового обеспечения.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8F397B" w:rsidRDefault="008F397B">
      <w:pPr>
        <w:pStyle w:val="article"/>
      </w:pPr>
      <w:r>
        <w:t>Статья 830. Форма договора страхования</w:t>
      </w:r>
    </w:p>
    <w:p w:rsidR="008F397B" w:rsidRDefault="008F397B">
      <w:pPr>
        <w:pStyle w:val="point"/>
      </w:pPr>
      <w:r>
        <w:t>1. Договор страхования должен быть заключен в письменной форме, если иное не установлено законами или актами Президента Республики Беларусь.</w:t>
      </w:r>
    </w:p>
    <w:p w:rsidR="008F397B" w:rsidRDefault="008F397B">
      <w:pPr>
        <w:pStyle w:val="newncpi"/>
      </w:pPr>
      <w:r>
        <w:t>Несоблюдение письменной формы влечет недействительность договора страхования, за исключением договора обязательного государственного страхования (статья 859).</w:t>
      </w:r>
    </w:p>
    <w:p w:rsidR="008F397B" w:rsidRDefault="008F397B">
      <w:pPr>
        <w:pStyle w:val="point"/>
      </w:pPr>
      <w:r>
        <w:t>2. Договор добровольного страхования может быть заключен путем составления одного документа, а также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 либо вручения страховщиком страхователю на основании его письменного или устного заявления страхового полиса (свидетельства, сертификата), подписанного ими.</w:t>
      </w:r>
    </w:p>
    <w:p w:rsidR="008F397B" w:rsidRDefault="008F397B">
      <w:pPr>
        <w:pStyle w:val="newncpi"/>
      </w:pPr>
      <w:r>
        <w:t>К договору добровольного страхования должны прилагаться правила соответствующего вида страхования, утвержденные страховщиком либо объединением страховщиков и согласованные с органом, осуществляющим надзор и контроль за страховой деятельностью. Приложение к договору добровольного страхования правил страхования должно удостоверяться записью в этом договоре.</w:t>
      </w:r>
    </w:p>
    <w:p w:rsidR="008F397B" w:rsidRDefault="008F397B">
      <w:pPr>
        <w:pStyle w:val="point"/>
      </w:pPr>
      <w:r>
        <w:t>3. Страховщик при заключении договора добровольного страхования вправе применять формы страховых полисов (свидетельств, сертификатов), разработанные им, если иное не установлено актами Президента Республики Беларусь. Обязательные реквизиты страхового полиса (свидетельства, сертификата), порядок его заполнения и использования определяет орган, осуществляющий надзор и контроль за страховой деятельностью, если иное не установлено актами Президента Республики Беларусь.</w:t>
      </w:r>
    </w:p>
    <w:p w:rsidR="008F397B" w:rsidRDefault="008F397B">
      <w:pPr>
        <w:pStyle w:val="point"/>
      </w:pPr>
      <w:r>
        <w:t>4. Заключение договора страхования в форме электронного документа осуществляется с соблюдением порядка и условий, установленных органом, осуществляющим надзор и контроль за страховой деятельностью.</w:t>
      </w:r>
    </w:p>
    <w:p w:rsidR="008F397B" w:rsidRDefault="008F397B">
      <w:pPr>
        <w:pStyle w:val="article"/>
      </w:pPr>
      <w:r>
        <w:t>Статья 831. Страхование по генеральному полису</w:t>
      </w:r>
    </w:p>
    <w:p w:rsidR="008F397B" w:rsidRDefault="008F397B">
      <w:pPr>
        <w:pStyle w:val="point"/>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8F397B" w:rsidRDefault="008F397B">
      <w:pPr>
        <w:pStyle w:val="point"/>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8F397B" w:rsidRDefault="008F397B">
      <w:pPr>
        <w:pStyle w:val="point"/>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8F397B" w:rsidRDefault="008F397B">
      <w:pPr>
        <w:pStyle w:val="newncpi"/>
      </w:pPr>
      <w:r>
        <w:t>В случае несоответствия содержания страхового полиса генеральному полису предпочтение отдается страховому полису.</w:t>
      </w:r>
    </w:p>
    <w:p w:rsidR="008F397B" w:rsidRDefault="008F397B">
      <w:pPr>
        <w:pStyle w:val="article"/>
      </w:pPr>
      <w:r>
        <w:t>Статья 832. Существенные условия договора страхования</w:t>
      </w:r>
    </w:p>
    <w:p w:rsidR="008F397B" w:rsidRDefault="008F397B">
      <w:pPr>
        <w:pStyle w:val="point"/>
      </w:pPr>
      <w:r>
        <w:t>1. При заключении договора имущественного страхования или страхования ответственности между страхователем и страховщиком должно быть достигнуто соглашение:</w:t>
      </w:r>
    </w:p>
    <w:p w:rsidR="008F397B" w:rsidRDefault="008F397B">
      <w:pPr>
        <w:pStyle w:val="underpoint"/>
      </w:pPr>
      <w:r>
        <w:t>1) об определенном имуществе либо ином имущественном интересе, являющемся объектом страхования;</w:t>
      </w:r>
    </w:p>
    <w:p w:rsidR="008F397B" w:rsidRDefault="008F397B">
      <w:pPr>
        <w:pStyle w:val="underpoint"/>
      </w:pPr>
      <w:r>
        <w:t>2) о характере события, на случай наступления которого осуществляется страхование (страхового случая);</w:t>
      </w:r>
    </w:p>
    <w:p w:rsidR="008F397B" w:rsidRDefault="008F397B">
      <w:pPr>
        <w:pStyle w:val="underpoint"/>
      </w:pPr>
      <w:r>
        <w:t>3) о размере страховой суммы (лимита ответственности);</w:t>
      </w:r>
    </w:p>
    <w:p w:rsidR="008F397B" w:rsidRDefault="008F397B">
      <w:pPr>
        <w:pStyle w:val="underpoint"/>
      </w:pPr>
      <w:r>
        <w:t>4) о сумме страхового взноса (страховой премии) и сроках его уплаты;</w:t>
      </w:r>
    </w:p>
    <w:p w:rsidR="008F397B" w:rsidRDefault="008F397B">
      <w:pPr>
        <w:pStyle w:val="underpoint"/>
      </w:pPr>
      <w:r>
        <w:t>5) о сроке действия договора.</w:t>
      </w:r>
    </w:p>
    <w:p w:rsidR="008F397B" w:rsidRDefault="008F397B">
      <w:pPr>
        <w:pStyle w:val="point"/>
      </w:pPr>
      <w:r>
        <w:t>2. При заключении договора личного страхования между страхователем и страховщиком должно быть достигнуто соглашение:</w:t>
      </w:r>
    </w:p>
    <w:p w:rsidR="008F397B" w:rsidRDefault="008F397B">
      <w:pPr>
        <w:pStyle w:val="underpoint"/>
      </w:pPr>
      <w:r>
        <w:t>1) о застрахованном лице;</w:t>
      </w:r>
    </w:p>
    <w:p w:rsidR="008F397B" w:rsidRDefault="008F397B">
      <w:pPr>
        <w:pStyle w:val="underpoint"/>
      </w:pPr>
      <w:r>
        <w:t>2) о характере события, на случай наступления которого в жизни застрахованного лица осуществляется страхование (страхового случая);</w:t>
      </w:r>
    </w:p>
    <w:p w:rsidR="008F397B" w:rsidRDefault="008F397B">
      <w:pPr>
        <w:pStyle w:val="underpoint"/>
      </w:pPr>
      <w:r>
        <w:t>3) о размере страховой суммы (лимита ответственности);</w:t>
      </w:r>
    </w:p>
    <w:p w:rsidR="008F397B" w:rsidRDefault="008F397B">
      <w:pPr>
        <w:pStyle w:val="underpoint"/>
      </w:pPr>
      <w:r>
        <w:t>4) о сумме страхового взноса (страховой премии) и сроках его уплаты;</w:t>
      </w:r>
    </w:p>
    <w:p w:rsidR="008F397B" w:rsidRDefault="008F397B">
      <w:pPr>
        <w:pStyle w:val="underpoint"/>
      </w:pPr>
      <w:r>
        <w:t>5) о сроке действия договора.</w:t>
      </w:r>
    </w:p>
    <w:p w:rsidR="008F397B" w:rsidRDefault="008F397B">
      <w:pPr>
        <w:pStyle w:val="point"/>
      </w:pPr>
      <w:r>
        <w:t>3. При заключении договора страхования между страхователем и страховщиком, если страхователем выступает гражданин, кроме существенных условий, предусмотренных пунктами 1 и 2 настоящей статьи, должно быть достигнуто соглашение:</w:t>
      </w:r>
    </w:p>
    <w:p w:rsidR="008F397B" w:rsidRDefault="008F397B">
      <w:pPr>
        <w:pStyle w:val="underpoint"/>
      </w:pPr>
      <w:r>
        <w:t>1) об основаниях расторжения договора ранее установленного срока;</w:t>
      </w:r>
    </w:p>
    <w:p w:rsidR="008F397B" w:rsidRDefault="008F397B">
      <w:pPr>
        <w:pStyle w:val="underpoint"/>
      </w:pPr>
      <w:r>
        <w:t>2) о порядке возврата страхователю страхового взноса (страховой премии) в случае неисполнения обязательства или расторжения договора ранее установленного срока;</w:t>
      </w:r>
    </w:p>
    <w:p w:rsidR="008F397B" w:rsidRDefault="008F397B">
      <w:pPr>
        <w:pStyle w:val="underpoint"/>
      </w:pPr>
      <w:r>
        <w:t>3) об ответственности за неисполнение обязательства.</w:t>
      </w:r>
    </w:p>
    <w:p w:rsidR="008F397B" w:rsidRDefault="008F397B">
      <w:pPr>
        <w:pStyle w:val="article"/>
      </w:pPr>
      <w:r>
        <w:t>Статья 833. Определение условий договора страхования в правилах страхования</w:t>
      </w:r>
    </w:p>
    <w:p w:rsidR="008F397B" w:rsidRDefault="008F397B">
      <w:pPr>
        <w:pStyle w:val="point"/>
      </w:pPr>
      <w:r>
        <w:t>1. Условия, на которых заключается договор добровольного страхования, определяются в правилах соответствующего вида страхования, утвержденных страховщиком либо объединением страховщиков и согласованных с органом, осуществляющим надзор и контроль за страховой деятельностью.</w:t>
      </w:r>
    </w:p>
    <w:p w:rsidR="008F397B" w:rsidRDefault="008F397B">
      <w:pPr>
        <w:pStyle w:val="point"/>
      </w:pPr>
      <w:r>
        <w:t>2. Условия, содержащиеся в правилах страхования, в том числе не включенные в текст договора страхования или страхового полиса (свидетельства, сертификата), обязательны для страховщика и страхователя или выгодоприобретателя.</w:t>
      </w:r>
    </w:p>
    <w:p w:rsidR="008F397B" w:rsidRDefault="008F397B">
      <w:pPr>
        <w:pStyle w:val="article"/>
      </w:pPr>
      <w:r>
        <w:t>Статья 834. Сведения, предоставляемые страхователем при заключении договора</w:t>
      </w:r>
    </w:p>
    <w:p w:rsidR="008F397B" w:rsidRDefault="008F397B">
      <w:pPr>
        <w:pStyle w:val="point"/>
      </w:pPr>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8F397B" w:rsidRDefault="008F397B">
      <w:pPr>
        <w:pStyle w:val="newncpi"/>
      </w:pPr>
      <w:r>
        <w:t>Существенными признаются во всяком случае обстоятельства, предусмотренные в договоре страхования или страховом полисе (свидетельстве, сертификате) на основании письменного или устного заявления страхователя.</w:t>
      </w:r>
    </w:p>
    <w:p w:rsidR="008F397B" w:rsidRDefault="008F397B">
      <w:pPr>
        <w:pStyle w:val="point"/>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8F397B" w:rsidRDefault="008F397B">
      <w:pPr>
        <w:pStyle w:val="point"/>
      </w:pPr>
      <w:r>
        <w:t>3. Если после заключения договора будет установлено, что страхователь сообщил страховщику заведомо ложные сведения об обстоятельствах, указанных в пункте 1 настоящей статьи, страховщик вправе потребовать признания договора недействительным и применения последствий, предусмотренных пунктом 2 статьи 180 настоящего Кодекса.</w:t>
      </w:r>
    </w:p>
    <w:p w:rsidR="008F397B" w:rsidRDefault="008F397B">
      <w:pPr>
        <w:pStyle w:val="newncpi"/>
      </w:pPr>
      <w:r>
        <w:t>Требование страховщика о признании договора страхования недействительным не подлежит удовлетворению, если обстоятельства, о которых умолчал страхователь, уже отпали.</w:t>
      </w:r>
    </w:p>
    <w:p w:rsidR="008F397B" w:rsidRDefault="008F397B">
      <w:pPr>
        <w:pStyle w:val="article"/>
      </w:pPr>
      <w:r>
        <w:t>Статья 835. Право страховщика на оценку страхового риска</w:t>
      </w:r>
    </w:p>
    <w:p w:rsidR="008F397B" w:rsidRDefault="008F397B">
      <w:pPr>
        <w:pStyle w:val="point"/>
      </w:pPr>
      <w:r>
        <w:t>1. При заключении договора страхования имущества страховщик вправе произвести осмотр страхуемого имущества, а при необходимости назначить экспертизу достоверности стоимости такого имущества.</w:t>
      </w:r>
    </w:p>
    <w:p w:rsidR="008F397B" w:rsidRDefault="008F397B">
      <w:pPr>
        <w:pStyle w:val="point"/>
      </w:pPr>
      <w:r>
        <w:t>2. При заключении договора личного страхования страховщик вправе произвести обследование страхуемого лица для оценки фактического состояния его здоровья.</w:t>
      </w:r>
    </w:p>
    <w:p w:rsidR="008F397B" w:rsidRDefault="008F397B">
      <w:pPr>
        <w:pStyle w:val="point"/>
      </w:pPr>
      <w:r>
        <w:t>3. Оценка страхового риска страховщиком на основании настоящей статьи необязательна для страхователя, который вправе доказывать иное.</w:t>
      </w:r>
    </w:p>
    <w:p w:rsidR="008F397B" w:rsidRDefault="008F397B">
      <w:pPr>
        <w:pStyle w:val="article"/>
      </w:pPr>
      <w:r>
        <w:t>Статья 836. Тайна сведений о страховании</w:t>
      </w:r>
    </w:p>
    <w:p w:rsidR="008F397B" w:rsidRDefault="008F397B">
      <w:pPr>
        <w:pStyle w:val="newncpi"/>
      </w:pPr>
      <w:r>
        <w:t>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исключением случаев, предусмотренных законодательством. За нарушение тайны сведений о страховании страховщик в зависимости от рода нарушенных прав и характера нарушения несет ответственность в соответствии с правилами, предусмотренными статьей 140 или статьей 151 настоящего Кодекса.</w:t>
      </w:r>
    </w:p>
    <w:p w:rsidR="008F397B" w:rsidRDefault="008F397B">
      <w:pPr>
        <w:pStyle w:val="article"/>
      </w:pPr>
      <w:r>
        <w:t>Статья 837. Страховая сумма (лимит ответственности)</w:t>
      </w:r>
    </w:p>
    <w:p w:rsidR="008F397B" w:rsidRDefault="008F397B">
      <w:pPr>
        <w:pStyle w:val="point"/>
      </w:pPr>
      <w:r>
        <w:t>1. Страховой суммой (лимитом ответственности) является установленная законом, актом Президента Республики Беларусь или договором страхования денежная сумма, в пределах которой, если иное не предусмотрено законом, актом Президента Республики Беларусь, страховщик обязан произвести страховую выплату при наступлении страхового случая.</w:t>
      </w:r>
    </w:p>
    <w:p w:rsidR="008F397B" w:rsidRDefault="008F397B">
      <w:pPr>
        <w:pStyle w:val="point"/>
      </w:pPr>
      <w:r>
        <w:t>2. При страховании имущества или предпринимательского риска страховая сумма (лимит ответственности) не должна превышать их страховой стоимости. Такой стоимостью считаются:</w:t>
      </w:r>
    </w:p>
    <w:p w:rsidR="008F397B" w:rsidRDefault="008F397B">
      <w:pPr>
        <w:pStyle w:val="underpoint"/>
      </w:pPr>
      <w:r>
        <w:t>1) для имущества – его действительная стоимость в месте его нахождения в день заключения договора страхования;</w:t>
      </w:r>
    </w:p>
    <w:p w:rsidR="008F397B" w:rsidRDefault="008F397B">
      <w:pPr>
        <w:pStyle w:val="underpoint"/>
      </w:pPr>
      <w:r>
        <w:t>2) для предпринимательского риска – убытки от предпринимательской деятельности, которые страхователь понес бы при наступлении страхового случая.</w:t>
      </w:r>
    </w:p>
    <w:p w:rsidR="008F397B" w:rsidRDefault="008F397B">
      <w:pPr>
        <w:pStyle w:val="newncpi"/>
      </w:pPr>
      <w:r>
        <w:t>В случаях, установленных законами или актами Президента Республики Беларусь, страховая сумма (лимит ответственности) может быть меньше страховой стоимости.</w:t>
      </w:r>
    </w:p>
    <w:p w:rsidR="008F397B" w:rsidRDefault="008F397B">
      <w:pPr>
        <w:pStyle w:val="point"/>
      </w:pPr>
      <w:r>
        <w:t>3. В договорах личного страхования и договорах страхования гражданской ответственности страховая сумма (лимит ответственности) определяется сторонами по их усмотрению, если иное не установлено законами и актами Президента Республики Беларусь.</w:t>
      </w:r>
    </w:p>
    <w:p w:rsidR="008F397B" w:rsidRDefault="008F397B">
      <w:pPr>
        <w:pStyle w:val="article"/>
      </w:pPr>
      <w:r>
        <w:t>Статья 838. Оспаривание страховой стоимости имущества</w:t>
      </w:r>
    </w:p>
    <w:p w:rsidR="008F397B" w:rsidRDefault="008F397B">
      <w:pPr>
        <w:pStyle w:val="newncpi"/>
      </w:pPr>
      <w:r>
        <w:t>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(пункт 1 статьи 835), был умышленно введен в заблуждение относительно этой стоимости.</w:t>
      </w:r>
    </w:p>
    <w:p w:rsidR="008F397B" w:rsidRDefault="008F397B">
      <w:pPr>
        <w:pStyle w:val="article"/>
      </w:pPr>
      <w:r>
        <w:t>Статья 839. Неполное имущественное страхование</w:t>
      </w:r>
    </w:p>
    <w:p w:rsidR="008F397B" w:rsidRDefault="008F397B">
      <w:pPr>
        <w:pStyle w:val="newncpi"/>
      </w:pPr>
      <w:r>
        <w:t>Если в договоре страхования имущества или предпринимательского риска страховая сумма (лимит ответственности)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(лимита ответственности) к страховой стоимости. Если страхование производится по системе первого риска, то страховое возмещение выплачивается в размере полной стоимости погибшего имущества или причиненных убытков от предпринимательской деятельности, но не более страховой суммы (лимита ответственности).</w:t>
      </w:r>
    </w:p>
    <w:p w:rsidR="008F397B" w:rsidRDefault="008F397B">
      <w:pPr>
        <w:pStyle w:val="article"/>
      </w:pPr>
      <w:r>
        <w:t>Статья 840. Дополнительное имущественное страхование</w:t>
      </w:r>
    </w:p>
    <w:p w:rsidR="008F397B" w:rsidRDefault="008F397B">
      <w:pPr>
        <w:pStyle w:val="point"/>
      </w:pPr>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(лимит ответственности) по всем договорам страхования не превышала страховой стоимости.</w:t>
      </w:r>
    </w:p>
    <w:p w:rsidR="008F397B" w:rsidRDefault="008F397B">
      <w:pPr>
        <w:pStyle w:val="point"/>
      </w:pPr>
      <w:r>
        <w:t>2. Несоблюдение положений пункта 1 настоящей статьи влечет последствия, предусмотренные пунктом 4 статьи 841 настоящего Кодекса.</w:t>
      </w:r>
    </w:p>
    <w:p w:rsidR="008F397B" w:rsidRDefault="008F397B">
      <w:pPr>
        <w:pStyle w:val="article"/>
      </w:pPr>
      <w:r>
        <w:t>Статья 841. Последствия страхования сверх страховой стоимости</w:t>
      </w:r>
    </w:p>
    <w:p w:rsidR="008F397B" w:rsidRDefault="008F397B">
      <w:pPr>
        <w:pStyle w:val="point"/>
      </w:pPr>
      <w:r>
        <w:t>1. Если страховая сумма (лимит ответственности),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(лимита ответственности), которая превышает страховую стоимость.</w:t>
      </w:r>
    </w:p>
    <w:p w:rsidR="008F397B" w:rsidRDefault="008F397B">
      <w:pPr>
        <w:pStyle w:val="newncpi"/>
      </w:pPr>
      <w:r>
        <w:t>Уплаченная излишне часть страхового взноса (страховой премии) возврату в этом случае не подлежит.</w:t>
      </w:r>
    </w:p>
    <w:p w:rsidR="008F397B" w:rsidRDefault="008F397B">
      <w:pPr>
        <w:pStyle w:val="point"/>
      </w:pPr>
      <w:r>
        <w:t>2. Если в соответствии с договором страхования страховой взнос (страховая премия) вносится в рассрочку и к моменту установления обстоятельств, указанных в пункте 1 настоящей статьи, он внесен не полностью, оставшаяся часть страхового взноса (страховой премии) должна быть уплачена в размере, уменьшенном пропорционально уменьшению размера страховой суммы (лимита ответственности).</w:t>
      </w:r>
    </w:p>
    <w:p w:rsidR="008F397B" w:rsidRDefault="008F397B">
      <w:pPr>
        <w:pStyle w:val="point"/>
      </w:pPr>
      <w:r>
        <w:t>3. Если завышение страховой суммы (лимита ответственности)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в связи с этим убытков в размере, превышающем сумму полученного им от страхователя страхового взноса (страховой премии).</w:t>
      </w:r>
    </w:p>
    <w:p w:rsidR="008F397B" w:rsidRDefault="008F397B">
      <w:pPr>
        <w:pStyle w:val="point"/>
      </w:pPr>
      <w:r>
        <w:t>4. Правила, предусмотренные в пунктах 1-3 настоящей статьи, соответственно применяются и в том случае, когда страховая сумма (лимит ответственности) превысила страховую стоимость в результате страхования одного и того же объекта у двух или нескольких страховщиков (двойное страхование).</w:t>
      </w:r>
    </w:p>
    <w:p w:rsidR="008F397B" w:rsidRDefault="008F397B">
      <w:pPr>
        <w:pStyle w:val="newncpi"/>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(лимита ответственности) по соответствующему договору страхования.</w:t>
      </w:r>
    </w:p>
    <w:p w:rsidR="008F397B" w:rsidRDefault="008F397B">
      <w:pPr>
        <w:pStyle w:val="article"/>
      </w:pPr>
      <w:r>
        <w:t>Статья 842. Имущественное страхование от разных страховых рисков</w:t>
      </w:r>
    </w:p>
    <w:p w:rsidR="008F397B" w:rsidRDefault="008F397B">
      <w:pPr>
        <w:pStyle w:val="point"/>
      </w:pPr>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8F397B" w:rsidRDefault="008F397B">
      <w:pPr>
        <w:pStyle w:val="newncpi"/>
      </w:pPr>
      <w:r>
        <w:t>В этих случаях допускается превышение размера общей страховой суммы (лимита ответственности) по всем договорам над страховой стоимостью.</w:t>
      </w:r>
    </w:p>
    <w:p w:rsidR="008F397B" w:rsidRDefault="008F397B">
      <w:pPr>
        <w:pStyle w:val="point"/>
      </w:pPr>
      <w:r>
        <w:t>2. Если из двух или нескольких договоров, заключенных в соответствии с пунктом 1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пунктом 4 статьи 841 настоящего Кодекса.</w:t>
      </w:r>
    </w:p>
    <w:p w:rsidR="008F397B" w:rsidRDefault="008F397B">
      <w:pPr>
        <w:pStyle w:val="article"/>
      </w:pPr>
      <w:r>
        <w:t>Статья 843. Сострахование</w:t>
      </w:r>
    </w:p>
    <w:p w:rsidR="008F397B" w:rsidRDefault="008F397B">
      <w:pPr>
        <w:pStyle w:val="newncpi"/>
      </w:pPr>
      <w:r>
        <w:t>Объект страхования может быть застрахован по одному договору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или страхового обеспечения.</w:t>
      </w:r>
    </w:p>
    <w:p w:rsidR="008F397B" w:rsidRDefault="008F397B">
      <w:pPr>
        <w:pStyle w:val="article"/>
      </w:pPr>
      <w:r>
        <w:t>Статья 844. Страховой взнос (страховая премия)</w:t>
      </w:r>
    </w:p>
    <w:p w:rsidR="008F397B" w:rsidRDefault="008F397B">
      <w:pPr>
        <w:pStyle w:val="point"/>
      </w:pPr>
      <w:r>
        <w:t>1. Страховым взносом (страховой премией) является сумма денежных средств, подлежащая уплате страхователем страховщику за страхование, если иное не установлено Президентом Республики Беларусь.</w:t>
      </w:r>
    </w:p>
    <w:p w:rsidR="008F397B" w:rsidRDefault="008F397B">
      <w:pPr>
        <w:pStyle w:val="point"/>
      </w:pPr>
      <w:r>
        <w:t>2. При определении размера страхового взноса (страховой премии), подлежащего уплате по договору добровольного страхования, стороны применяют установленные страховщиком страховые тарифы, определяющие ставку страхового взноса (страховой премии) с единицы страховой суммы (лимита ответственности), с учетом объекта страхования и характера страхового риска, если иное не установлено законодательством.</w:t>
      </w:r>
    </w:p>
    <w:p w:rsidR="008F397B" w:rsidRDefault="008F397B">
      <w:pPr>
        <w:pStyle w:val="newncpi"/>
      </w:pPr>
      <w:r>
        <w:t>Страховой тариф по видам добровольного страхования включает базовый страховой тариф, состав которого определяется органом, осуществляющим надзор и контроль за страховой деятельностью, и применяемые к нему корректировочные коэффициенты. Базовый страховой тариф устанавливается страховщиком по согласованию с органом, осуществляющим надзор и контроль за страховой деятельностью.</w:t>
      </w:r>
    </w:p>
    <w:p w:rsidR="008F397B" w:rsidRDefault="008F397B">
      <w:pPr>
        <w:pStyle w:val="point"/>
      </w:pPr>
      <w:r>
        <w:t>3. Если договором страхования предусмотрена рассрочка внесения страхового взноса (страховой премии), в нем могут быть определены последствия неуплаты очередной части страхового взноса (страховой премии) в установленный срок.</w:t>
      </w:r>
    </w:p>
    <w:p w:rsidR="008F397B" w:rsidRDefault="008F397B">
      <w:pPr>
        <w:pStyle w:val="point"/>
      </w:pPr>
      <w:r>
        <w:t>4. Если страховой случай наступил до уплаты очередной части страхового взноса (страховой премии), внесение которой просрочено, страховщик вправе при определении размера подлежащего выплате страхового возмещения или страхового обеспечения зачесть сумму просроченной части страхового взноса (страховой премии).</w:t>
      </w:r>
    </w:p>
    <w:p w:rsidR="008F397B" w:rsidRDefault="008F397B">
      <w:pPr>
        <w:pStyle w:val="article"/>
      </w:pPr>
      <w:r>
        <w:t>Статья 845. Замена застрахованного лица</w:t>
      </w:r>
    </w:p>
    <w:p w:rsidR="008F397B" w:rsidRDefault="008F397B">
      <w:pPr>
        <w:pStyle w:val="point"/>
      </w:pPr>
      <w:r>
        <w:t>1. В случае, когда по договору страхования ответственности за причинение вреда (статья 823) застрахована ответственность лица, иного, чем страхователь, последний вправе, поскольку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8F397B" w:rsidRDefault="008F397B">
      <w:pPr>
        <w:pStyle w:val="point"/>
      </w:pPr>
      <w:r>
        <w:t>2. Застрахованное лицо, названное в договоре личного страхования, может быть заменено другим лицом лишь с согласия самого застрахованного лица и страховщика.</w:t>
      </w:r>
    </w:p>
    <w:p w:rsidR="008F397B" w:rsidRDefault="008F397B">
      <w:pPr>
        <w:pStyle w:val="article"/>
      </w:pPr>
      <w:r>
        <w:t>Статья 846. Замена выгодоприобретателя</w:t>
      </w:r>
    </w:p>
    <w:p w:rsidR="008F397B" w:rsidRDefault="008F397B">
      <w:pPr>
        <w:pStyle w:val="newncpi"/>
      </w:pPr>
      <w:r>
        <w:t>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(пункт 2 статьи 820), допускается лишь с согласия этого лица.</w:t>
      </w:r>
    </w:p>
    <w:p w:rsidR="008F397B" w:rsidRDefault="008F397B">
      <w:pPr>
        <w:pStyle w:val="newncpi"/>
      </w:pPr>
      <w: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страховой выплате.</w:t>
      </w:r>
    </w:p>
    <w:p w:rsidR="008F397B" w:rsidRDefault="008F397B">
      <w:pPr>
        <w:pStyle w:val="article"/>
      </w:pPr>
      <w:r>
        <w:t>Статья 847. Начало действия договора страхования</w:t>
      </w:r>
    </w:p>
    <w:p w:rsidR="008F397B" w:rsidRDefault="008F397B">
      <w:pPr>
        <w:pStyle w:val="point"/>
      </w:pPr>
      <w:r>
        <w:t>1. Договор страхования вступает в силу со дня уплаты страхового взноса (страховой премии) или первой его части, если в законодательных актах или правилах соответствующего вида страхования, утвержденных страховщиком либо объединением страховщиков и согласованных с органом, осуществляющим надзор и контроль за страховой деятельностью, не предусмотрено иное.</w:t>
      </w:r>
    </w:p>
    <w:p w:rsidR="008F397B" w:rsidRDefault="008F397B">
      <w:pPr>
        <w:pStyle w:val="point"/>
      </w:pPr>
      <w:r>
        <w:t>2. Страхование, обусловленное договором,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8F397B" w:rsidRDefault="008F397B">
      <w:pPr>
        <w:pStyle w:val="article"/>
      </w:pPr>
      <w:r>
        <w:t>Статья 848. Досрочное прекращение договора страхования</w:t>
      </w:r>
    </w:p>
    <w:p w:rsidR="008F397B" w:rsidRDefault="008F397B">
      <w:pPr>
        <w:pStyle w:val="point"/>
      </w:pPr>
      <w:r>
        <w:t>1. Договор страхования прекращается до окончания срока, на который он был заключен, если после вступления его в силу возможность наступления страхового случая отпала и страхование прекратилось по обстоятельствам, иным, чем страховой случай. К таким обстоятельствам, в частности, относятся:</w:t>
      </w:r>
    </w:p>
    <w:p w:rsidR="008F397B" w:rsidRDefault="008F397B">
      <w:pPr>
        <w:pStyle w:val="underpoint"/>
      </w:pPr>
      <w:r>
        <w:t>1) утрата (гибель) застрахованного имущества по причинам, иным, чем наступление страхового случая;</w:t>
      </w:r>
    </w:p>
    <w:p w:rsidR="008F397B" w:rsidRDefault="008F397B">
      <w:pPr>
        <w:pStyle w:val="underpoint"/>
      </w:pPr>
      <w:r>
        <w:t>2) прекращение в установленном порядке предпринимательской деятельности лицом, застраховавшим предпринимательский риск или иной риск, связанный с этой деятельностью.</w:t>
      </w:r>
    </w:p>
    <w:p w:rsidR="008F397B" w:rsidRDefault="008F397B">
      <w:pPr>
        <w:pStyle w:val="point"/>
      </w:pPr>
      <w:r>
        <w:t>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пункте 1 настоящей статьи.</w:t>
      </w:r>
    </w:p>
    <w:p w:rsidR="008F397B" w:rsidRDefault="008F397B">
      <w:pPr>
        <w:pStyle w:val="point"/>
      </w:pPr>
      <w:r>
        <w:t>3. При досрочном прекращении договора страхования по обстоятельствам, указанным в пункте 1 настоящей статьи, страховщик имеет право на часть страхового взноса (страховой премии) пропорционально времени, в течение которого действовало страхование.</w:t>
      </w:r>
    </w:p>
    <w:p w:rsidR="008F397B" w:rsidRDefault="008F397B">
      <w:pPr>
        <w:pStyle w:val="newncpi"/>
      </w:pPr>
      <w:r>
        <w:t>При досрочном отказе страхователя (выгодоприобретателя) от договора страхования уплаченный страховщику страховой взнос (страховая премия) не подлежит возврату, если договором не предусмотрено иное.</w:t>
      </w:r>
    </w:p>
    <w:p w:rsidR="008F397B" w:rsidRDefault="008F397B">
      <w:pPr>
        <w:pStyle w:val="article"/>
      </w:pPr>
      <w:r>
        <w:t>Статья 849. Последствия увеличения страхового риска в период действия договора страхования</w:t>
      </w:r>
    </w:p>
    <w:p w:rsidR="008F397B" w:rsidRDefault="008F397B">
      <w:pPr>
        <w:pStyle w:val="point"/>
      </w:pPr>
      <w:r>
        <w:t>1. В период действия договора имущественного страхования или страхования ответственности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8F397B" w:rsidRDefault="008F397B">
      <w:pPr>
        <w:pStyle w:val="newncpi"/>
      </w:pPr>
      <w:r>
        <w:t>Значительными во всяком случае признаются изменения, оговоренные в договоре страхования или страховом полисе (свидетельстве, сертификате) и в переданных страхователю правилах страхования.</w:t>
      </w:r>
    </w:p>
    <w:p w:rsidR="008F397B" w:rsidRDefault="008F397B">
      <w:pPr>
        <w:pStyle w:val="point"/>
      </w:pPr>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(страховой премии) соразмерно увеличению риска.</w:t>
      </w:r>
    </w:p>
    <w:p w:rsidR="008F397B" w:rsidRDefault="008F397B">
      <w:pPr>
        <w:pStyle w:val="newncpi"/>
      </w:pPr>
      <w:r>
        <w:t>Если страхователь (выгодоприобретатель) возражает против изменения условий договора страхования или доплаты страхового взноса (страховой премии), страховщик вправе потребовать расторжения договора в соответствии с правилами, предусмотренными главой 29 настоящего Кодекса.</w:t>
      </w:r>
    </w:p>
    <w:p w:rsidR="008F397B" w:rsidRDefault="008F397B">
      <w:pPr>
        <w:pStyle w:val="point"/>
      </w:pPr>
      <w:r>
        <w:t>3. При неисполнении страхователем либо выгодоприобретателем обязанности, предусмотренной в пункте 1 настоящей статьи, страховщик вправе потребовать расторжения договора и возмещения убытков, причиненных расторжением договора (пункт 5 статьи 423).</w:t>
      </w:r>
    </w:p>
    <w:p w:rsidR="008F397B" w:rsidRDefault="008F397B">
      <w:pPr>
        <w:pStyle w:val="point"/>
      </w:pPr>
      <w:r>
        <w:t>4. Страховщик не вправе требовать расторжения договора, если обстоятельства, влекущие увеличение страхового риска, уже отпали.</w:t>
      </w:r>
    </w:p>
    <w:p w:rsidR="008F397B" w:rsidRDefault="008F397B">
      <w:pPr>
        <w:pStyle w:val="point"/>
      </w:pPr>
      <w:r>
        <w:t>5. При личном страховании последствия изменения страхового риска в период действия договора страхования, указанные в пунктах 2 и 3 настоящей статьи, могут наступить, только если они прямо предусмотрены в договоре.</w:t>
      </w:r>
    </w:p>
    <w:p w:rsidR="008F397B" w:rsidRDefault="008F397B">
      <w:pPr>
        <w:pStyle w:val="article"/>
      </w:pPr>
      <w:r>
        <w:t>Статья 850. Переход прав на застрахованное имущество к другому лицу</w:t>
      </w:r>
    </w:p>
    <w:p w:rsidR="008F397B" w:rsidRDefault="008F397B">
      <w:pPr>
        <w:pStyle w:val="newncpi"/>
      </w:pPr>
      <w:r>
        <w:t>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пункте 2 статьи 236 настоящего Кодекса, и отказа от права собственности (статья 237).</w:t>
      </w:r>
    </w:p>
    <w:p w:rsidR="008F397B" w:rsidRDefault="008F397B">
      <w:pPr>
        <w:pStyle w:val="newncpi"/>
      </w:pPr>
      <w:r>
        <w:t>Лицо, к которому перешли права на застрахованное имущество, должно незамедлительно письменно уведомить об этом страховщика.</w:t>
      </w:r>
    </w:p>
    <w:p w:rsidR="008F397B" w:rsidRDefault="008F397B">
      <w:pPr>
        <w:pStyle w:val="article"/>
      </w:pPr>
      <w:r>
        <w:t>Статья 851. Уведомление страховщика о наступлении страхового случая</w:t>
      </w:r>
    </w:p>
    <w:p w:rsidR="008F397B" w:rsidRDefault="008F397B">
      <w:pPr>
        <w:pStyle w:val="point"/>
      </w:pPr>
      <w:r>
        <w:t>1. Страхователь по договору имущественного страхования или страхования ответственности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уведомление должно быть сделано в условленный срок и указанным в договоре способом.</w:t>
      </w:r>
    </w:p>
    <w:p w:rsidR="008F397B" w:rsidRDefault="008F397B">
      <w:pPr>
        <w:pStyle w:val="newncpi"/>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8F397B" w:rsidRDefault="008F397B">
      <w:pPr>
        <w:pStyle w:val="point"/>
      </w:pPr>
      <w:r>
        <w:t>2. Неисполнение обязанности, предусмотренной пунктом 1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8F397B" w:rsidRDefault="008F397B">
      <w:pPr>
        <w:pStyle w:val="point"/>
      </w:pPr>
      <w:r>
        <w:t>3. Правила, предусмотренные пунктами 1 и 2 настоящей статьи, соответственно применяются к договору личного страхования и выплате страхового обеспечения,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8F397B" w:rsidRDefault="008F397B">
      <w:pPr>
        <w:pStyle w:val="article"/>
      </w:pPr>
      <w:r>
        <w:t>Статья 852. Уменьшение убытков от страхового случая</w:t>
      </w:r>
    </w:p>
    <w:p w:rsidR="008F397B" w:rsidRDefault="008F397B">
      <w:pPr>
        <w:pStyle w:val="point"/>
      </w:pPr>
      <w:r>
        <w:t>1. При наступлении страхового случая, предусмотренного договором имущественного страхования или страхования ответственности, страхователь обязан принять разумные и доступные в сложившихся обстоятельствах меры, чтобы уменьшить возможные убытки.</w:t>
      </w:r>
    </w:p>
    <w:p w:rsidR="008F397B" w:rsidRDefault="008F397B">
      <w:pPr>
        <w:pStyle w:val="newncpi"/>
      </w:pPr>
      <w:r>
        <w:t>Принимая такие меры, страхователь должен следовать указаниям страховщика, если они сообщены страхователю.</w:t>
      </w:r>
    </w:p>
    <w:p w:rsidR="008F397B" w:rsidRDefault="008F397B">
      <w:pPr>
        <w:pStyle w:val="point"/>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8F397B" w:rsidRDefault="008F397B">
      <w:pPr>
        <w:pStyle w:val="newncpi"/>
      </w:pPr>
      <w:r>
        <w:t>Такие расходы возмещаются пропорционально отношению страховой суммы (лимита ответственности) к страховой стоимости независимо от того, что вместе с возмещением других убытков они могут превысить страховую сумму (лимит ответственности).</w:t>
      </w:r>
    </w:p>
    <w:p w:rsidR="008F397B" w:rsidRDefault="008F397B">
      <w:pPr>
        <w:pStyle w:val="point"/>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8F397B" w:rsidRDefault="008F397B">
      <w:pPr>
        <w:pStyle w:val="article"/>
      </w:pPr>
      <w:r>
        <w:t>Статья 853. Последствия наступления страхового случая по вине страхователя, выгодоприобретателя или застрахованного лица</w:t>
      </w:r>
    </w:p>
    <w:p w:rsidR="008F397B" w:rsidRDefault="008F397B">
      <w:pPr>
        <w:pStyle w:val="point"/>
      </w:pPr>
      <w:r>
        <w:t>1. Страховщик освобождается от выплаты страхового возмещения или страхового обеспечения, если страховой случай наступил вследствие умысла страхователя, выгодоприобретателя или застрахованного лица, за исключением случаев, предусмотренных пунктами 2 и 3 настоящей статьи.</w:t>
      </w:r>
    </w:p>
    <w:p w:rsidR="008F397B" w:rsidRDefault="008F397B">
      <w:pPr>
        <w:pStyle w:val="newncpi"/>
      </w:pPr>
      <w:r>
        <w:t>Законодательством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8F397B" w:rsidRDefault="008F397B">
      <w:pPr>
        <w:pStyle w:val="point"/>
      </w:pPr>
      <w:r>
        <w:t>2. Страховщик не освобождается от выплаты страхового возмещения по договору страхования ответственности за причинение вреда жизни, здоровью или имуществу, если вред причинен по вине ответственного за него лица.</w:t>
      </w:r>
    </w:p>
    <w:p w:rsidR="008F397B" w:rsidRDefault="008F397B">
      <w:pPr>
        <w:pStyle w:val="point"/>
      </w:pPr>
      <w:r>
        <w:t>3. Страховщик не освобождается от выплаты страхового обеспечения, которое по договору личного страхования подлежит уплате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8F397B" w:rsidRDefault="008F397B">
      <w:pPr>
        <w:pStyle w:val="article"/>
      </w:pPr>
      <w:r>
        <w:t>Статья 854. Основания освобождения страховщика от выплаты страхового возмещения и страхового обеспечения</w:t>
      </w:r>
    </w:p>
    <w:p w:rsidR="008F397B" w:rsidRDefault="008F397B">
      <w:pPr>
        <w:pStyle w:val="point"/>
      </w:pPr>
      <w:r>
        <w:t>1. Если международными договорами Республики Беларусь, актами законодательства или договором страхования не предусмотрено иное, страховщик освобождается от выплаты страхового возмещения и страхового обеспечения, когда страховой случай наступил вследствие:</w:t>
      </w:r>
    </w:p>
    <w:p w:rsidR="008F397B" w:rsidRDefault="008F397B">
      <w:pPr>
        <w:pStyle w:val="underpoint"/>
      </w:pPr>
      <w:r>
        <w:t>1) воздействия ядерного взрыва, радиации или радиоактивного загрязнения;</w:t>
      </w:r>
    </w:p>
    <w:p w:rsidR="008F397B" w:rsidRDefault="008F397B">
      <w:pPr>
        <w:pStyle w:val="underpoint"/>
      </w:pPr>
      <w:r>
        <w:t>2) военных действий;</w:t>
      </w:r>
    </w:p>
    <w:p w:rsidR="008F397B" w:rsidRDefault="008F397B">
      <w:pPr>
        <w:pStyle w:val="underpoint"/>
      </w:pPr>
      <w:r>
        <w:t>3) гражданской войны.</w:t>
      </w:r>
    </w:p>
    <w:p w:rsidR="008F397B" w:rsidRDefault="008F397B">
      <w:pPr>
        <w:pStyle w:val="point"/>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национализации, ареста или уничтожения застрахованного имущества по распоряжению государственных органов.</w:t>
      </w:r>
    </w:p>
    <w:p w:rsidR="008F397B" w:rsidRDefault="008F397B">
      <w:pPr>
        <w:pStyle w:val="article"/>
      </w:pPr>
      <w:r>
        <w:t>Статья 855. Переход к страховщику прав страхователя на возмещение ущерба (суброгация)</w:t>
      </w:r>
    </w:p>
    <w:p w:rsidR="008F397B" w:rsidRDefault="008F397B">
      <w:pPr>
        <w:pStyle w:val="point"/>
      </w:pPr>
      <w:r>
        <w:t>1. Если договором имущественного страхования и страхования ответственности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Условие договора, исключающее переход к страховщику права требования к лицу, умышленно причинившему убытки, ничтожно.</w:t>
      </w:r>
    </w:p>
    <w:p w:rsidR="008F397B" w:rsidRDefault="008F397B">
      <w:pPr>
        <w:pStyle w:val="point"/>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8F397B" w:rsidRDefault="008F397B">
      <w:pPr>
        <w:pStyle w:val="point"/>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8F397B" w:rsidRDefault="008F397B">
      <w:pPr>
        <w:pStyle w:val="point"/>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w:t>
      </w:r>
    </w:p>
    <w:p w:rsidR="008F397B" w:rsidRDefault="008F397B">
      <w:pPr>
        <w:pStyle w:val="article"/>
      </w:pPr>
      <w:r>
        <w:t>Статья 856. Исковая давность по требованиям, связанным с имущественным страхованием и страхованием ответственности</w:t>
      </w:r>
    </w:p>
    <w:p w:rsidR="008F397B" w:rsidRDefault="008F397B">
      <w:pPr>
        <w:pStyle w:val="newncpi"/>
      </w:pPr>
      <w:r>
        <w:t>По требованиям, вытекающим из договоров имущественного страхования и страхования ответственности, устанавливается общий срок исковой давности, исчисляемый со дня окончания действия договора страхования.</w:t>
      </w:r>
    </w:p>
    <w:p w:rsidR="008F397B" w:rsidRDefault="008F397B">
      <w:pPr>
        <w:pStyle w:val="article"/>
      </w:pPr>
      <w:r>
        <w:t>Статья 857. Перестрахование</w:t>
      </w:r>
    </w:p>
    <w:p w:rsidR="008F397B" w:rsidRDefault="008F397B">
      <w:pPr>
        <w:pStyle w:val="point"/>
      </w:pPr>
      <w:r>
        <w:t>1. Перестрахованием является страхование одним страховщиком (перестрахователем) на определенных в договоре условиях риска выполнения части своих обязательств у другого страховщика (перестраховщика).</w:t>
      </w:r>
    </w:p>
    <w:p w:rsidR="008F397B" w:rsidRDefault="008F397B">
      <w:pPr>
        <w:pStyle w:val="point"/>
      </w:pPr>
      <w:r>
        <w:t>2. К договору перестрахования применяются правила, предусмотренные настоящей главой,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перестрахователем.</w:t>
      </w:r>
    </w:p>
    <w:p w:rsidR="008F397B" w:rsidRDefault="008F397B">
      <w:pPr>
        <w:pStyle w:val="point"/>
      </w:pPr>
      <w:r>
        <w:t>3. При перестраховании ответственным перед страхователем по основному договору страхования за выплату страхового возмещения или страхового обеспечения остается страховщик по этому договору.</w:t>
      </w:r>
    </w:p>
    <w:p w:rsidR="008F397B" w:rsidRDefault="008F397B">
      <w:pPr>
        <w:pStyle w:val="point"/>
      </w:pPr>
      <w:r>
        <w:t>4. Допускается последовательное заключение двух или нескольких договоров перестрахования.</w:t>
      </w:r>
    </w:p>
    <w:p w:rsidR="008F397B" w:rsidRDefault="008F397B">
      <w:pPr>
        <w:pStyle w:val="article"/>
      </w:pPr>
      <w:r>
        <w:t>Статья 858. Исключена.</w:t>
      </w:r>
    </w:p>
    <w:p w:rsidR="008F397B" w:rsidRDefault="008F397B">
      <w:pPr>
        <w:pStyle w:val="article"/>
      </w:pPr>
      <w:r>
        <w:t>Статья 859. Обязательное государственное страхование</w:t>
      </w:r>
    </w:p>
    <w:p w:rsidR="008F397B" w:rsidRDefault="008F397B">
      <w:pPr>
        <w:pStyle w:val="point"/>
      </w:pPr>
      <w:r>
        <w:t>1. В целях обеспечения социальных интересов граждан и интересов государства законодательством может быть установлено обязательное государственное страхование жизни, здоровья и (или) имущества граждан.</w:t>
      </w:r>
    </w:p>
    <w:p w:rsidR="008F397B" w:rsidRDefault="008F397B">
      <w:pPr>
        <w:pStyle w:val="newncpi"/>
      </w:pPr>
      <w:r>
        <w:t>Обязательное государственное страхование осуществляется за счет средств, выделяемых на эти цели из соответствующего бюджета государственным органам и органам местного управления и самоуправления (страхователям).</w:t>
      </w:r>
    </w:p>
    <w:p w:rsidR="008F397B" w:rsidRDefault="008F397B">
      <w:pPr>
        <w:pStyle w:val="point"/>
      </w:pPr>
      <w:r>
        <w:t>2. Обязательное государственное страхование осуществляется непосредственно на основании законодательства о таком страховании либо на основании договоров страхования, заключаемых в установленном порядке страховщиками и страхователями.</w:t>
      </w:r>
    </w:p>
    <w:p w:rsidR="008F397B" w:rsidRDefault="008F397B">
      <w:pPr>
        <w:pStyle w:val="point"/>
      </w:pPr>
      <w:r>
        <w:t>3. Обязательное государственное страхование оплачивается страховщикам в размере, определяемом в соответствии с законодательством о таком страховании.</w:t>
      </w:r>
    </w:p>
    <w:p w:rsidR="008F397B" w:rsidRDefault="008F397B">
      <w:pPr>
        <w:pStyle w:val="point"/>
      </w:pPr>
      <w:r>
        <w:t>4. Правила настоящей главы применяются к обязательному государственному страхованию, поскольку иное не предусмотрено законодательством о таком страховании и не вытекает из существа соответствующих отношений по страхованию.</w:t>
      </w:r>
    </w:p>
    <w:p w:rsidR="008F397B" w:rsidRDefault="008F397B">
      <w:pPr>
        <w:pStyle w:val="article"/>
      </w:pPr>
      <w:r>
        <w:t>Статья 860. Применение общих правил о страховании к специальным видам страхования</w:t>
      </w:r>
    </w:p>
    <w:p w:rsidR="008F397B" w:rsidRDefault="008F397B">
      <w:pPr>
        <w:pStyle w:val="newncpi"/>
      </w:pPr>
      <w:r>
        <w:t>Правила, предусмотренные настоящей главой, применяются к отношениям по страхованию иностранных инвестиций от некоммерческих рисков, морскому страхованию, медицинскому страхованию и страхованию пенсий постольку, поскольку законодательством об этих видах страхования не установлено иное.</w:t>
      </w:r>
    </w:p>
    <w:p w:rsidR="008F397B" w:rsidRDefault="008F397B">
      <w:pPr>
        <w:pStyle w:val="chapter"/>
      </w:pPr>
      <w:r>
        <w:t>ГЛАВА 49</w:t>
      </w:r>
      <w:r>
        <w:br/>
        <w:t>ПОРУЧЕНИЕ</w:t>
      </w:r>
    </w:p>
    <w:p w:rsidR="008F397B" w:rsidRDefault="008F397B">
      <w:pPr>
        <w:pStyle w:val="article"/>
      </w:pPr>
      <w:r>
        <w:t>Статья 861. Договор поручения</w:t>
      </w:r>
    </w:p>
    <w:p w:rsidR="008F397B" w:rsidRDefault="008F397B">
      <w:pPr>
        <w:pStyle w:val="point"/>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8F397B" w:rsidRDefault="008F397B">
      <w:pPr>
        <w:pStyle w:val="point"/>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8F397B" w:rsidRDefault="008F397B">
      <w:pPr>
        <w:pStyle w:val="article"/>
      </w:pPr>
      <w:r>
        <w:t>Статья 862. Вознаграждение поверенного</w:t>
      </w:r>
    </w:p>
    <w:p w:rsidR="008F397B" w:rsidRDefault="008F397B">
      <w:pPr>
        <w:pStyle w:val="point"/>
      </w:pPr>
      <w:r>
        <w:t>1. Доверитель обязан уплатить поверенному вознаграждение, если это предусмотрено законодательством или договором поручения.</w:t>
      </w:r>
    </w:p>
    <w:p w:rsidR="008F397B" w:rsidRDefault="008F397B">
      <w:pPr>
        <w:pStyle w:val="newncpi"/>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8F397B" w:rsidRDefault="008F397B">
      <w:pPr>
        <w:pStyle w:val="point"/>
      </w:pPr>
      <w:r>
        <w:t>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пунктом 3 статьи 394 настоящего Кодекса.</w:t>
      </w:r>
    </w:p>
    <w:p w:rsidR="008F397B" w:rsidRDefault="008F397B">
      <w:pPr>
        <w:pStyle w:val="point"/>
      </w:pPr>
      <w:r>
        <w:t>3. Поверенный, действующий в качестве коммерческого представителя (пункт 1 статьи 185), вправе в соответствии со статьей 340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8F397B" w:rsidRDefault="008F397B">
      <w:pPr>
        <w:pStyle w:val="article"/>
      </w:pPr>
      <w:r>
        <w:t>Статья 863. Исполнение поручения в соответствии с указаниями доверителя</w:t>
      </w:r>
    </w:p>
    <w:p w:rsidR="008F397B" w:rsidRDefault="008F397B">
      <w:pPr>
        <w:pStyle w:val="point"/>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8F397B" w:rsidRDefault="008F397B">
      <w:pPr>
        <w:pStyle w:val="point"/>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8F397B" w:rsidRDefault="008F397B">
      <w:pPr>
        <w:pStyle w:val="point"/>
      </w:pPr>
      <w:r>
        <w:t>3. Поверенному, действующему в качестве коммерческого представителя (пункт 1 статьи 185), доверителем может быть предоставлено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8F397B" w:rsidRDefault="008F397B">
      <w:pPr>
        <w:pStyle w:val="article"/>
      </w:pPr>
      <w:r>
        <w:t>Статья 864. Обязанности поверенного</w:t>
      </w:r>
    </w:p>
    <w:p w:rsidR="008F397B" w:rsidRDefault="008F397B">
      <w:pPr>
        <w:pStyle w:val="newncpi"/>
      </w:pPr>
      <w:r>
        <w:t>Поверенный обязан:</w:t>
      </w:r>
    </w:p>
    <w:p w:rsidR="008F397B" w:rsidRDefault="008F397B">
      <w:pPr>
        <w:pStyle w:val="underpoint"/>
      </w:pPr>
      <w:r>
        <w:t>1) лично исполнять данное ему поручение, за исключением случаев, указанных в статье 866 настоящего Кодекса;</w:t>
      </w:r>
    </w:p>
    <w:p w:rsidR="008F397B" w:rsidRDefault="008F397B">
      <w:pPr>
        <w:pStyle w:val="underpoint"/>
      </w:pPr>
      <w:r>
        <w:t>2) сообщать доверителю по его требованию все сведения о ходе исполнения поручения;</w:t>
      </w:r>
    </w:p>
    <w:p w:rsidR="008F397B" w:rsidRDefault="008F397B">
      <w:pPr>
        <w:pStyle w:val="underpoint"/>
      </w:pPr>
      <w:r>
        <w:t>3) передавать доверителю без промедления все полученное по сделкам, совершенным во исполнение поручения;</w:t>
      </w:r>
    </w:p>
    <w:p w:rsidR="008F397B" w:rsidRDefault="008F397B">
      <w:pPr>
        <w:pStyle w:val="underpoint"/>
      </w:pPr>
      <w:r>
        <w:t>4) 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8F397B" w:rsidRDefault="008F397B">
      <w:pPr>
        <w:pStyle w:val="article"/>
      </w:pPr>
      <w:r>
        <w:t>Статья 865. Обязанности доверителя</w:t>
      </w:r>
    </w:p>
    <w:p w:rsidR="008F397B" w:rsidRDefault="008F397B">
      <w:pPr>
        <w:pStyle w:val="point"/>
      </w:pPr>
      <w:r>
        <w:t>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частью второй пункта 1 статьи 183 настоящего Кодекса.</w:t>
      </w:r>
    </w:p>
    <w:p w:rsidR="008F397B" w:rsidRDefault="008F397B">
      <w:pPr>
        <w:pStyle w:val="point"/>
      </w:pPr>
      <w:r>
        <w:t>2. Доверитель обязан, если иное не предусмотрено договором, возмещать поверенному понесенные издержки, а также обеспечивать поверенного средствами, необходимыми для исполнения поручения.</w:t>
      </w:r>
    </w:p>
    <w:p w:rsidR="008F397B" w:rsidRDefault="008F397B">
      <w:pPr>
        <w:pStyle w:val="point"/>
      </w:pPr>
      <w:r>
        <w:t>3. Доверитель обязан без промедления принять от поверенного все исполненное им в соответствии с договором поручения.</w:t>
      </w:r>
    </w:p>
    <w:p w:rsidR="008F397B" w:rsidRDefault="008F397B">
      <w:pPr>
        <w:pStyle w:val="point"/>
      </w:pPr>
      <w:r>
        <w:t>4. Доверитель обязан уплатить поверенному вознаграждение, если в соответствии со статьей 862 настоящего Кодекса договор поручения является возмездным.</w:t>
      </w:r>
    </w:p>
    <w:p w:rsidR="008F397B" w:rsidRDefault="008F397B">
      <w:pPr>
        <w:pStyle w:val="article"/>
      </w:pPr>
      <w:r>
        <w:t>Статья 866. Передоверие исполнения поручения</w:t>
      </w:r>
    </w:p>
    <w:p w:rsidR="008F397B" w:rsidRDefault="008F397B">
      <w:pPr>
        <w:pStyle w:val="point"/>
      </w:pPr>
      <w:r>
        <w:t>1. Поверенный вправе передать исполнение поручения другому лицу (заместителю) лишь в случаях и на условиях, предусмотренных статьей 188 настоящего Кодекса.</w:t>
      </w:r>
    </w:p>
    <w:p w:rsidR="008F397B" w:rsidRDefault="008F397B">
      <w:pPr>
        <w:pStyle w:val="point"/>
      </w:pPr>
      <w:r>
        <w:t>2. Доверитель вправе отвести заместителя, избранного поверенным.</w:t>
      </w:r>
    </w:p>
    <w:p w:rsidR="008F397B" w:rsidRDefault="008F397B">
      <w:pPr>
        <w:pStyle w:val="point"/>
      </w:pPr>
      <w:r>
        <w:t>3. Если возможный заместитель поверенного поименован в договоре поручения, поверенный не отвечает ни за его выбор, ни за ведение им дел.</w:t>
      </w:r>
    </w:p>
    <w:p w:rsidR="008F397B" w:rsidRDefault="008F397B">
      <w:pPr>
        <w:pStyle w:val="newncpi"/>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8F397B" w:rsidRDefault="008F397B">
      <w:pPr>
        <w:pStyle w:val="article"/>
      </w:pPr>
      <w:r>
        <w:t>Статья 867. Прекращение договора поручения</w:t>
      </w:r>
    </w:p>
    <w:p w:rsidR="008F397B" w:rsidRDefault="008F397B">
      <w:pPr>
        <w:pStyle w:val="point"/>
      </w:pPr>
      <w:r>
        <w:t>1. Договор поручения прекращается вследствие:</w:t>
      </w:r>
    </w:p>
    <w:p w:rsidR="008F397B" w:rsidRDefault="008F397B">
      <w:pPr>
        <w:pStyle w:val="underpoint"/>
      </w:pPr>
      <w:r>
        <w:t>1) отмены поручения доверителем;</w:t>
      </w:r>
    </w:p>
    <w:p w:rsidR="008F397B" w:rsidRDefault="008F397B">
      <w:pPr>
        <w:pStyle w:val="underpoint"/>
      </w:pPr>
      <w:r>
        <w:t>2) отказа поверенного;</w:t>
      </w:r>
    </w:p>
    <w:p w:rsidR="008F397B" w:rsidRDefault="008F397B">
      <w:pPr>
        <w:pStyle w:val="underpoint"/>
      </w:pPr>
      <w:r>
        <w:t>3) смерти доверителя или поверенного, объявления кого-либо из них умершим, признания недееспособным, ограниченно дееспособным или безвестно отсутствующим.</w:t>
      </w:r>
    </w:p>
    <w:p w:rsidR="008F397B" w:rsidRDefault="008F397B">
      <w:pPr>
        <w:pStyle w:val="point"/>
      </w:pPr>
      <w:r>
        <w:t>2. Доверитель вправе отменить поручение, а поверенный – отказаться от него во всякое время. Соглашение об отказе от этого права ничтожно.</w:t>
      </w:r>
    </w:p>
    <w:p w:rsidR="008F397B" w:rsidRDefault="008F397B">
      <w:pPr>
        <w:pStyle w:val="point"/>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8F397B" w:rsidRDefault="008F397B">
      <w:pPr>
        <w:pStyle w:val="newncpi"/>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8F397B" w:rsidRDefault="008F397B">
      <w:pPr>
        <w:pStyle w:val="article"/>
      </w:pPr>
      <w:r>
        <w:t>Статья 868. Последствия прекращения договора поручения</w:t>
      </w:r>
    </w:p>
    <w:p w:rsidR="008F397B" w:rsidRDefault="008F397B">
      <w:pPr>
        <w:pStyle w:val="point"/>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8F397B" w:rsidRDefault="008F397B">
      <w:pPr>
        <w:pStyle w:val="point"/>
      </w:pPr>
      <w:r>
        <w:t>2. Отмена доверителем поручения не является основанием для возмещения убытков, причиненных поверенному прекращением договора, за исключением случаев прекращения договора, предусматривающего действия поверенного в качестве коммерческого представителя.</w:t>
      </w:r>
    </w:p>
    <w:p w:rsidR="008F397B" w:rsidRDefault="008F397B">
      <w:pPr>
        <w:pStyle w:val="point"/>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8F397B" w:rsidRDefault="008F397B">
      <w:pPr>
        <w:pStyle w:val="article"/>
      </w:pPr>
      <w:r>
        <w:t>Статья 869. Обязанности наследников поверенного и ликвидатора юридического лица, являющегося поверенным</w:t>
      </w:r>
    </w:p>
    <w:p w:rsidR="008F397B" w:rsidRDefault="008F397B">
      <w:pPr>
        <w:pStyle w:val="newncpi"/>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их доверителю.</w:t>
      </w:r>
    </w:p>
    <w:p w:rsidR="008F397B" w:rsidRDefault="008F397B">
      <w:pPr>
        <w:pStyle w:val="newncpi"/>
      </w:pPr>
      <w:r>
        <w:t>Такая же обязанность лежит на ликвидаторе юридического лица, являющегося поверенным.</w:t>
      </w:r>
    </w:p>
    <w:p w:rsidR="008F397B" w:rsidRDefault="008F397B">
      <w:pPr>
        <w:pStyle w:val="chapter"/>
      </w:pPr>
      <w:r>
        <w:t>ГЛАВА 50</w:t>
      </w:r>
      <w:r>
        <w:br/>
        <w:t>ДЕЙСТВИЯ В ЧУЖОМ ИНТЕРЕСЕ БЕЗ ПОРУЧЕНИЯ</w:t>
      </w:r>
    </w:p>
    <w:p w:rsidR="008F397B" w:rsidRDefault="008F397B">
      <w:pPr>
        <w:pStyle w:val="article"/>
      </w:pPr>
      <w:r>
        <w:t>Статья 870. Условия действий в чужом интересе</w:t>
      </w:r>
    </w:p>
    <w:p w:rsidR="008F397B" w:rsidRDefault="008F397B">
      <w:pPr>
        <w:pStyle w:val="point"/>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8F397B" w:rsidRDefault="008F397B">
      <w:pPr>
        <w:pStyle w:val="point"/>
      </w:pPr>
      <w:r>
        <w:t>2. Правила, предусмотренные настоящей главой, не применяются к действиям в интересе других лиц, совершаемым государственными органами и органами местного управления и самоуправления, для которых такие действия являются одной из целей их деятельности.</w:t>
      </w:r>
    </w:p>
    <w:p w:rsidR="008F397B" w:rsidRDefault="008F397B">
      <w:pPr>
        <w:pStyle w:val="article"/>
      </w:pPr>
      <w:r>
        <w:t>Статья 871. Уведомление заинтересованного лица о действиях в его интересе</w:t>
      </w:r>
    </w:p>
    <w:p w:rsidR="008F397B" w:rsidRDefault="008F397B">
      <w:pPr>
        <w:pStyle w:val="point"/>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неодобрении предпринятых действий, если только такое ожидание не повлечет серьезного ущерба для заинтересованного лица.</w:t>
      </w:r>
    </w:p>
    <w:p w:rsidR="008F397B" w:rsidRDefault="008F397B">
      <w:pPr>
        <w:pStyle w:val="point"/>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8F397B" w:rsidRDefault="008F397B">
      <w:pPr>
        <w:pStyle w:val="article"/>
      </w:pPr>
      <w:r>
        <w:t>Статья 872. Последствия одобрения заинтересованным лицом действий в его интересе</w:t>
      </w:r>
    </w:p>
    <w:p w:rsidR="008F397B" w:rsidRDefault="008F397B">
      <w:pPr>
        <w:pStyle w:val="newncpi"/>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8F397B" w:rsidRDefault="008F397B">
      <w:pPr>
        <w:pStyle w:val="article"/>
      </w:pPr>
      <w:r>
        <w:t>Статья 873. Последствия неодобрения заинтересованным лицом действий в его интересе</w:t>
      </w:r>
    </w:p>
    <w:p w:rsidR="008F397B" w:rsidRDefault="008F397B">
      <w:pPr>
        <w:pStyle w:val="point"/>
      </w:pPr>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8F397B" w:rsidRDefault="008F397B">
      <w:pPr>
        <w:pStyle w:val="point"/>
      </w:pPr>
      <w:r>
        <w:t>2. Действия с целью предотвращения опасности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8F397B" w:rsidRDefault="008F397B">
      <w:pPr>
        <w:pStyle w:val="article"/>
      </w:pPr>
      <w:r>
        <w:t>Статья 874. Возмещение убытков лицу, действовавшему в чужом интересе</w:t>
      </w:r>
    </w:p>
    <w:p w:rsidR="008F397B" w:rsidRDefault="008F397B">
      <w:pPr>
        <w:pStyle w:val="point"/>
      </w:pPr>
      <w:r>
        <w:t>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пункте 1 статьи 873 настоящего Кодекса.</w:t>
      </w:r>
    </w:p>
    <w:p w:rsidR="008F397B" w:rsidRDefault="008F397B">
      <w:pPr>
        <w:pStyle w:val="newncpi"/>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стоимости этого имущества.</w:t>
      </w:r>
    </w:p>
    <w:p w:rsidR="008F397B" w:rsidRDefault="008F397B">
      <w:pPr>
        <w:pStyle w:val="point"/>
      </w:pPr>
      <w:r>
        <w:t>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(статья 872), возмещаются по правилам о договоре соответствующего вида.</w:t>
      </w:r>
    </w:p>
    <w:p w:rsidR="008F397B" w:rsidRDefault="008F397B">
      <w:pPr>
        <w:pStyle w:val="article"/>
      </w:pPr>
      <w:r>
        <w:t>Статья 875. Вознаграждение за действия в чужом интересе</w:t>
      </w:r>
    </w:p>
    <w:p w:rsidR="008F397B" w:rsidRDefault="008F397B">
      <w:pPr>
        <w:pStyle w:val="newncpi"/>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законодательством, соглашением с заинтересованным лицом.</w:t>
      </w:r>
    </w:p>
    <w:p w:rsidR="008F397B" w:rsidRDefault="008F397B">
      <w:pPr>
        <w:pStyle w:val="article"/>
      </w:pPr>
      <w:r>
        <w:t>Статья 876. Последствия сделки в чужом интересе</w:t>
      </w:r>
    </w:p>
    <w:p w:rsidR="008F397B" w:rsidRDefault="008F397B">
      <w:pPr>
        <w:pStyle w:val="newncpi"/>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8F397B" w:rsidRDefault="008F397B">
      <w:pPr>
        <w:pStyle w:val="newncpi"/>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8F397B" w:rsidRDefault="008F397B">
      <w:pPr>
        <w:pStyle w:val="article"/>
      </w:pPr>
      <w:r>
        <w:t>Статья 877. Неосновательное обогащение вследствие действий в чужом интересе</w:t>
      </w:r>
    </w:p>
    <w:p w:rsidR="008F397B" w:rsidRDefault="008F397B">
      <w:pPr>
        <w:pStyle w:val="newncpi"/>
      </w:pPr>
      <w:r>
        <w:t>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главой 59 настоящего Кодекса.</w:t>
      </w:r>
    </w:p>
    <w:p w:rsidR="008F397B" w:rsidRDefault="008F397B">
      <w:pPr>
        <w:pStyle w:val="article"/>
      </w:pPr>
      <w:r>
        <w:t>Статья 878. Возмещение вреда, причиненного действиями в чужом интересе</w:t>
      </w:r>
    </w:p>
    <w:p w:rsidR="008F397B" w:rsidRDefault="008F397B">
      <w:pPr>
        <w:pStyle w:val="newncpi"/>
      </w:pPr>
      <w:r>
        <w:t>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главой 58 настоящего Кодекса.</w:t>
      </w:r>
    </w:p>
    <w:p w:rsidR="008F397B" w:rsidRDefault="008F397B">
      <w:pPr>
        <w:pStyle w:val="article"/>
      </w:pPr>
      <w:r>
        <w:t>Статья 879. Отчет лица, действовавшего в чужом интересе</w:t>
      </w:r>
    </w:p>
    <w:p w:rsidR="008F397B" w:rsidRDefault="008F397B">
      <w:pPr>
        <w:pStyle w:val="newncpi"/>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понесенных расходов и иных убытков.</w:t>
      </w:r>
    </w:p>
    <w:p w:rsidR="008F397B" w:rsidRDefault="008F397B">
      <w:pPr>
        <w:pStyle w:val="chapter"/>
      </w:pPr>
      <w:r>
        <w:t>ГЛАВА 51</w:t>
      </w:r>
      <w:r>
        <w:br/>
        <w:t>КОМИССИЯ</w:t>
      </w:r>
    </w:p>
    <w:p w:rsidR="008F397B" w:rsidRDefault="008F397B">
      <w:pPr>
        <w:pStyle w:val="article"/>
      </w:pPr>
      <w:r>
        <w:t>Статья 880. Договор комиссии</w:t>
      </w:r>
    </w:p>
    <w:p w:rsidR="008F397B" w:rsidRDefault="008F397B">
      <w:pPr>
        <w:pStyle w:val="point"/>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8F397B" w:rsidRDefault="008F397B">
      <w:pPr>
        <w:pStyle w:val="newncpi"/>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8F397B" w:rsidRDefault="008F397B">
      <w:pPr>
        <w:pStyle w:val="point"/>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8F397B" w:rsidRDefault="008F397B">
      <w:pPr>
        <w:pStyle w:val="point"/>
      </w:pPr>
      <w:r>
        <w:t>3. Законодательством могут быть предусмотрены особенности отдельных видов договора комиссии.</w:t>
      </w:r>
    </w:p>
    <w:p w:rsidR="008F397B" w:rsidRDefault="008F397B">
      <w:pPr>
        <w:pStyle w:val="article"/>
      </w:pPr>
      <w:r>
        <w:t>Статья 881. Комиссионное вознаграждение</w:t>
      </w:r>
    </w:p>
    <w:p w:rsidR="008F397B" w:rsidRDefault="008F397B">
      <w:pPr>
        <w:pStyle w:val="point"/>
      </w:pPr>
      <w:r>
        <w:t>1. Комитент обязан уплатить комиссионеру вознаграждение, а в случае, если комиссионер принял на себя ручательство за исполнение сделки третьим лицом (делькредере), – также дополнительное вознаграждение в размере и порядке, установленных в договоре комиссии.</w:t>
      </w:r>
    </w:p>
    <w:p w:rsidR="008F397B" w:rsidRDefault="008F397B">
      <w:pPr>
        <w:pStyle w:val="newncpi"/>
      </w:pPr>
      <w:r>
        <w:t>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пунктом 3 статьи 394 настоящего Кодекса.</w:t>
      </w:r>
    </w:p>
    <w:p w:rsidR="008F397B" w:rsidRDefault="008F397B">
      <w:pPr>
        <w:pStyle w:val="point"/>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8F397B" w:rsidRDefault="008F397B">
      <w:pPr>
        <w:pStyle w:val="article"/>
      </w:pPr>
      <w:r>
        <w:t>Статья 882. Исполнение комиссионного поручения</w:t>
      </w:r>
    </w:p>
    <w:p w:rsidR="008F397B" w:rsidRDefault="008F397B">
      <w:pPr>
        <w:pStyle w:val="newncpi"/>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обычно предъявляемыми требованиями.</w:t>
      </w:r>
    </w:p>
    <w:p w:rsidR="008F397B" w:rsidRDefault="008F397B">
      <w:pPr>
        <w:pStyle w:val="newncpi"/>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8F397B" w:rsidRDefault="008F397B">
      <w:pPr>
        <w:pStyle w:val="article"/>
      </w:pPr>
      <w:r>
        <w:t>Статья 883. Ответственность за неисполнение сделки, заключенной для комитента</w:t>
      </w:r>
    </w:p>
    <w:p w:rsidR="008F397B" w:rsidRDefault="008F397B">
      <w:pPr>
        <w:pStyle w:val="point"/>
      </w:pPr>
      <w:r>
        <w:t>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p>
    <w:p w:rsidR="008F397B" w:rsidRDefault="008F397B">
      <w:pPr>
        <w:pStyle w:val="point"/>
      </w:pPr>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(статьи 353-357, 359, 360).</w:t>
      </w:r>
    </w:p>
    <w:p w:rsidR="008F397B" w:rsidRDefault="008F397B">
      <w:pPr>
        <w:pStyle w:val="point"/>
      </w:pPr>
      <w:r>
        <w:t>3. Уступка прав комитенту по сделке на основании пункта 2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защите или об ограничении.</w:t>
      </w:r>
    </w:p>
    <w:p w:rsidR="008F397B" w:rsidRDefault="008F397B">
      <w:pPr>
        <w:pStyle w:val="article"/>
      </w:pPr>
      <w:r>
        <w:t>Статья 884. Субкомиссия</w:t>
      </w:r>
    </w:p>
    <w:p w:rsidR="008F397B" w:rsidRDefault="008F397B">
      <w:pPr>
        <w:pStyle w:val="point"/>
      </w:pPr>
      <w:r>
        <w:t>1. Если иное не предусмотрено договором комиссии, комиссионер вправе в целях исполнения договора заключить договор субкомиссии с другим лицом, оставаясь ответственным за действия субкомиссионера перед комитентом.</w:t>
      </w:r>
    </w:p>
    <w:p w:rsidR="008F397B" w:rsidRDefault="008F397B">
      <w:pPr>
        <w:pStyle w:val="newncpi"/>
      </w:pPr>
      <w:r>
        <w:t>По договору субкомиссии комиссионер приобретает в отношении субкомиссионера права и обязанности комитента.</w:t>
      </w:r>
    </w:p>
    <w:p w:rsidR="008F397B" w:rsidRDefault="008F397B">
      <w:pPr>
        <w:pStyle w:val="point"/>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8F397B" w:rsidRDefault="008F397B">
      <w:pPr>
        <w:pStyle w:val="article"/>
      </w:pPr>
      <w:r>
        <w:t>Статья 885. Отступление от указаний комитента</w:t>
      </w:r>
    </w:p>
    <w:p w:rsidR="008F397B" w:rsidRDefault="008F397B">
      <w:pPr>
        <w:pStyle w:val="point"/>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ответа на свой запрос. Комиссионер обязан уведомить комитента о допущенных отступлениях, как только уведомление стало возможным.</w:t>
      </w:r>
    </w:p>
    <w:p w:rsidR="008F397B" w:rsidRDefault="008F397B">
      <w:pPr>
        <w:pStyle w:val="newncpi"/>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w:t>
      </w:r>
    </w:p>
    <w:p w:rsidR="008F397B" w:rsidRDefault="008F397B">
      <w:pPr>
        <w:pStyle w:val="point"/>
      </w:pPr>
      <w:r>
        <w:t>2. Комиссионер, продавший имущество по цене ниже цены,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случаях,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8F397B" w:rsidRDefault="008F397B">
      <w:pPr>
        <w:pStyle w:val="point"/>
      </w:pPr>
      <w:r>
        <w:t>3. Если комиссионер купил имущество по цене выше цены,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8F397B" w:rsidRDefault="008F397B">
      <w:pPr>
        <w:pStyle w:val="newncpi"/>
      </w:pPr>
      <w:r>
        <w:t>Если комиссионер сообщил, что принимает разницу в цене на свой счет, комитент не вправе отказаться от заключенной для него сделки.</w:t>
      </w:r>
    </w:p>
    <w:p w:rsidR="008F397B" w:rsidRDefault="008F397B">
      <w:pPr>
        <w:pStyle w:val="article"/>
      </w:pPr>
      <w:r>
        <w:t>Статья 886. Права на вещи, являющиеся предметом комиссии</w:t>
      </w:r>
    </w:p>
    <w:p w:rsidR="008F397B" w:rsidRDefault="008F397B">
      <w:pPr>
        <w:pStyle w:val="point"/>
      </w:pPr>
      <w:r>
        <w:t>1. Вещи, поступившие к комиссионеру от комитента либо приобретенные комиссионером за счет комитента, являются собственностью последнего.</w:t>
      </w:r>
    </w:p>
    <w:p w:rsidR="008F397B" w:rsidRDefault="008F397B">
      <w:pPr>
        <w:pStyle w:val="point"/>
      </w:pPr>
      <w:r>
        <w:t>2. Комиссионер вправе в соответствии со статьей 340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8F397B" w:rsidRDefault="008F397B">
      <w:pPr>
        <w:pStyle w:val="newncpi"/>
      </w:pPr>
      <w:r>
        <w:t>В случае объявления комитента экономически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статьей 340 настоящего Кодекса наравне с требованиями, обеспеченными залогом.</w:t>
      </w:r>
    </w:p>
    <w:p w:rsidR="008F397B" w:rsidRDefault="008F397B">
      <w:pPr>
        <w:pStyle w:val="article"/>
      </w:pPr>
      <w:r>
        <w:t>Статья 887. Удовлетворение требований комиссионера из причитающихся комитенту сумм</w:t>
      </w:r>
    </w:p>
    <w:p w:rsidR="008F397B" w:rsidRDefault="008F397B">
      <w:pPr>
        <w:pStyle w:val="newncpi"/>
      </w:pPr>
      <w:r>
        <w:t>Комиссионер вправе в соответствии со статьей 340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8F397B" w:rsidRDefault="008F397B">
      <w:pPr>
        <w:pStyle w:val="article"/>
      </w:pPr>
      <w:r>
        <w:t>Статья 888. Ответственность комиссионера за утрату, недостачу или повреждение имущества комитента</w:t>
      </w:r>
    </w:p>
    <w:p w:rsidR="008F397B" w:rsidRDefault="008F397B">
      <w:pPr>
        <w:pStyle w:val="point"/>
      </w:pPr>
      <w:r>
        <w:t>1. Комиссионер отвечает перед комитентом за утрату, недостачу или повреждение находящегося у него имущества комитента.</w:t>
      </w:r>
    </w:p>
    <w:p w:rsidR="008F397B" w:rsidRDefault="008F397B">
      <w:pPr>
        <w:pStyle w:val="point"/>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к охране прав комитента, собрать необходимые доказательства и обо всем без промедления сообщить комитенту.</w:t>
      </w:r>
    </w:p>
    <w:p w:rsidR="008F397B" w:rsidRDefault="008F397B">
      <w:pPr>
        <w:pStyle w:val="point"/>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w:t>
      </w:r>
    </w:p>
    <w:p w:rsidR="008F397B" w:rsidRDefault="008F397B">
      <w:pPr>
        <w:pStyle w:val="article"/>
      </w:pPr>
      <w:r>
        <w:t>Статья 889. Отчет комиссионера</w:t>
      </w:r>
    </w:p>
    <w:p w:rsidR="008F397B" w:rsidRDefault="008F397B">
      <w:pPr>
        <w:pStyle w:val="newncpi"/>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8F397B" w:rsidRDefault="008F397B">
      <w:pPr>
        <w:pStyle w:val="article"/>
      </w:pPr>
      <w:r>
        <w:t>Статья 890. Принятие комитентом исполненного по договору</w:t>
      </w:r>
    </w:p>
    <w:p w:rsidR="008F397B" w:rsidRDefault="008F397B">
      <w:pPr>
        <w:pStyle w:val="newncpi"/>
      </w:pPr>
      <w:r>
        <w:t>Комитент обязан:</w:t>
      </w:r>
    </w:p>
    <w:p w:rsidR="008F397B" w:rsidRDefault="008F397B">
      <w:pPr>
        <w:pStyle w:val="underpoint"/>
      </w:pPr>
      <w:r>
        <w:t>1) принять от комиссионера все исполненное по договору комиссии;</w:t>
      </w:r>
    </w:p>
    <w:p w:rsidR="008F397B" w:rsidRDefault="008F397B">
      <w:pPr>
        <w:pStyle w:val="underpoint"/>
      </w:pPr>
      <w:r>
        <w:t>2) 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8F397B" w:rsidRDefault="008F397B">
      <w:pPr>
        <w:pStyle w:val="underpoint"/>
      </w:pPr>
      <w:r>
        <w:t>3) освободить комиссионера от обязательств по исполнению комиссионного поручения, принятых им на себя перед третьим лицом.</w:t>
      </w:r>
    </w:p>
    <w:p w:rsidR="008F397B" w:rsidRDefault="008F397B">
      <w:pPr>
        <w:pStyle w:val="article"/>
      </w:pPr>
      <w:r>
        <w:t>Статья 891. Возмещение расходов по исполнению комиссионного поручения</w:t>
      </w:r>
    </w:p>
    <w:p w:rsidR="008F397B" w:rsidRDefault="008F397B">
      <w:pPr>
        <w:pStyle w:val="newncpi"/>
      </w:pPr>
      <w:r>
        <w:t>Комитент обязан помимо уплаты комиссионного вознаграждения, а в соответствующих случаях – и дополнительного вознаграждения за делькредере возместить комиссионеру израсходованные им на исполнение поручения суммы.</w:t>
      </w:r>
    </w:p>
    <w:p w:rsidR="008F397B" w:rsidRDefault="008F397B">
      <w:pPr>
        <w:pStyle w:val="newncpi"/>
      </w:pPr>
      <w:r>
        <w:t>Комиссионер не имеет права на возмещение расходов по хранению находящегося у него имущества комитента, если в законодательстве или договоре комиссии не установлено иное.</w:t>
      </w:r>
    </w:p>
    <w:p w:rsidR="008F397B" w:rsidRDefault="008F397B">
      <w:pPr>
        <w:pStyle w:val="article"/>
      </w:pPr>
      <w:r>
        <w:t>Статья 892. Прекращение договора комиссии</w:t>
      </w:r>
    </w:p>
    <w:p w:rsidR="008F397B" w:rsidRDefault="008F397B">
      <w:pPr>
        <w:pStyle w:val="newncpi"/>
      </w:pPr>
      <w:r>
        <w:t>Договор комиссии прекращается вследствие:</w:t>
      </w:r>
    </w:p>
    <w:p w:rsidR="008F397B" w:rsidRDefault="008F397B">
      <w:pPr>
        <w:pStyle w:val="underpoint"/>
      </w:pPr>
      <w:r>
        <w:t>1) отказа комитента от исполнения договора;</w:t>
      </w:r>
    </w:p>
    <w:p w:rsidR="008F397B" w:rsidRDefault="008F397B">
      <w:pPr>
        <w:pStyle w:val="underpoint"/>
      </w:pPr>
      <w:r>
        <w:t>2) отказа комиссионера от исполнения договора в случаях, предусмотренных законодательством или договором;</w:t>
      </w:r>
    </w:p>
    <w:p w:rsidR="008F397B" w:rsidRDefault="008F397B">
      <w:pPr>
        <w:pStyle w:val="underpoint"/>
      </w:pPr>
      <w:r>
        <w:t>3) смерти комиссионера, объявления его умершим, признания недееспособным, ограниченно дееспособным или безвестно отсутствующим;</w:t>
      </w:r>
    </w:p>
    <w:p w:rsidR="008F397B" w:rsidRDefault="008F397B">
      <w:pPr>
        <w:pStyle w:val="underpoint"/>
      </w:pPr>
      <w:r>
        <w:t>4) признания индивидуального предпринимателя, являющегося комиссионером, экономически несостоятельным (банкротом).</w:t>
      </w:r>
    </w:p>
    <w:p w:rsidR="008F397B" w:rsidRDefault="008F397B">
      <w:pPr>
        <w:pStyle w:val="newncpi"/>
      </w:pPr>
      <w:r>
        <w:t>В случае объявления комиссионера экономически несостоятельным (банкротом) его права и обязанности по сделкам, заключенным им для комитента во исполнение указания последнего, переходят к комитенту.</w:t>
      </w:r>
    </w:p>
    <w:p w:rsidR="008F397B" w:rsidRDefault="008F397B">
      <w:pPr>
        <w:pStyle w:val="article"/>
      </w:pPr>
      <w:r>
        <w:t>Статья 893. Отмена комиссионного поручения комитентом</w:t>
      </w:r>
    </w:p>
    <w:p w:rsidR="008F397B" w:rsidRDefault="008F397B">
      <w:pPr>
        <w:pStyle w:val="point"/>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8F397B" w:rsidRDefault="008F397B">
      <w:pPr>
        <w:pStyle w:val="point"/>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8F397B" w:rsidRDefault="008F397B">
      <w:pPr>
        <w:pStyle w:val="newncpi"/>
      </w:pPr>
      <w:r>
        <w:t>При этом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8F397B" w:rsidRDefault="008F397B">
      <w:pPr>
        <w:pStyle w:val="point"/>
      </w:pPr>
      <w:r>
        <w:t>3. В случае отмены поручения комитент обязан в срок, установленный договором,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8F397B" w:rsidRDefault="008F397B">
      <w:pPr>
        <w:pStyle w:val="article"/>
      </w:pPr>
      <w:r>
        <w:t>Статья 894. Отказ комиссионера от исполнения договора комиссии</w:t>
      </w:r>
    </w:p>
    <w:p w:rsidR="008F397B" w:rsidRDefault="008F397B">
      <w:pPr>
        <w:pStyle w:val="point"/>
      </w:pPr>
      <w:r>
        <w:t>1. Комиссионер не вправе, если иное не предусмотрено договором комиссии, отказаться от его исполнения, за исключением случая, когда договор комиссии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8F397B" w:rsidRDefault="008F397B">
      <w:pPr>
        <w:pStyle w:val="newncpi"/>
      </w:pPr>
      <w:r>
        <w:t>Комиссионер обязан принять меры, необходимые для обеспечения сохранности имущества комитента.</w:t>
      </w:r>
    </w:p>
    <w:p w:rsidR="008F397B" w:rsidRDefault="008F397B">
      <w:pPr>
        <w:pStyle w:val="point"/>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8F397B" w:rsidRDefault="008F397B">
      <w:pPr>
        <w:pStyle w:val="point"/>
      </w:pPr>
      <w:r>
        <w:t>3. Если договором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8F397B" w:rsidRDefault="008F397B">
      <w:pPr>
        <w:pStyle w:val="chapter"/>
      </w:pPr>
      <w:r>
        <w:t>ГЛАВА 52</w:t>
      </w:r>
      <w:r>
        <w:br/>
        <w:t>ДОВЕРИТЕЛЬНОЕ УПРАВЛЕНИЕ ИМУЩЕСТВОМ</w:t>
      </w:r>
    </w:p>
    <w:p w:rsidR="008F397B" w:rsidRDefault="008F397B">
      <w:pPr>
        <w:pStyle w:val="article"/>
      </w:pPr>
      <w:r>
        <w:t>Статья 895. Договор доверительного управления имуществом</w:t>
      </w:r>
    </w:p>
    <w:p w:rsidR="008F397B" w:rsidRDefault="008F397B">
      <w:pPr>
        <w:pStyle w:val="point"/>
      </w:pPr>
      <w:r>
        <w:t>1. По договору доверительного управления имуществом одна сторона (вверитель) передает другой стороне (доверительному управляющему) на определенный срок имущество в доверительное управление, а доверительный управляющий обязуется за вознаграждение осуществлять управление этим имуществом в интересах вверителя или указанного им лица (выгодоприобретателя).</w:t>
      </w:r>
    </w:p>
    <w:p w:rsidR="008F397B" w:rsidRDefault="008F397B">
      <w:pPr>
        <w:pStyle w:val="newncpi"/>
      </w:pPr>
      <w:r>
        <w:t>В случае заключения договора доверительного управления имуществом в интересах гражданина, который в связи с заболеванием находится в бессознательном состоянии, исключающем возможность понимать значение своих действий или руководить ими, такой договор может быть заключен без выплаты вознаграждения доверительному управляющему.</w:t>
      </w:r>
    </w:p>
    <w:p w:rsidR="008F397B" w:rsidRDefault="008F397B">
      <w:pPr>
        <w:pStyle w:val="newncpi"/>
      </w:pPr>
      <w:r>
        <w:t>Передача имущества в доверительное управление не влечет перехода права собственности на него к доверительному управляющему.</w:t>
      </w:r>
    </w:p>
    <w:p w:rsidR="008F397B" w:rsidRDefault="008F397B">
      <w:pPr>
        <w:pStyle w:val="point"/>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вверителя или выгодоприобретателя.</w:t>
      </w:r>
    </w:p>
    <w:p w:rsidR="008F397B" w:rsidRDefault="008F397B">
      <w:pPr>
        <w:pStyle w:val="newncpi"/>
      </w:pPr>
      <w:r>
        <w:t>Законодательством или договором могут быть предусмотрены ограничения в отношении отдельных действий по доверительному управлению имуществом.</w:t>
      </w:r>
    </w:p>
    <w:p w:rsidR="008F397B" w:rsidRDefault="008F397B">
      <w:pPr>
        <w:pStyle w:val="point"/>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помещен знак «Д.У.».</w:t>
      </w:r>
    </w:p>
    <w:p w:rsidR="008F397B" w:rsidRDefault="008F397B">
      <w:pPr>
        <w:pStyle w:val="newncpi"/>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8F397B" w:rsidRDefault="008F397B">
      <w:pPr>
        <w:pStyle w:val="article"/>
      </w:pPr>
      <w:r>
        <w:t>Статья 896. Предмет доверительного управления</w:t>
      </w:r>
    </w:p>
    <w:p w:rsidR="008F397B" w:rsidRDefault="008F397B">
      <w:pPr>
        <w:pStyle w:val="point"/>
      </w:pPr>
      <w:r>
        <w:t>1. Объектом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8F397B" w:rsidRDefault="008F397B">
      <w:pPr>
        <w:pStyle w:val="point"/>
      </w:pPr>
      <w:r>
        <w:t>2. Не могут быть самостоятельным предметом доверительного управления деньги, за исключением случаев, предусмотренных законодательством.</w:t>
      </w:r>
    </w:p>
    <w:p w:rsidR="008F397B" w:rsidRDefault="008F397B">
      <w:pPr>
        <w:pStyle w:val="point"/>
      </w:pPr>
      <w:r>
        <w:t>3. Имущество, находящееся в хозяйственном ведении или в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в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законодательством основаниям.</w:t>
      </w:r>
    </w:p>
    <w:p w:rsidR="008F397B" w:rsidRDefault="008F397B">
      <w:pPr>
        <w:pStyle w:val="article"/>
      </w:pPr>
      <w:r>
        <w:t>Статья 897. Вверитель</w:t>
      </w:r>
    </w:p>
    <w:p w:rsidR="008F397B" w:rsidRDefault="008F397B">
      <w:pPr>
        <w:pStyle w:val="newncpi"/>
      </w:pPr>
      <w:r>
        <w:t>Вверителем имущества, передаваемого в доверительное управление, является собственник, а в случаях, предусмотренных статьей 909 настоящего Кодекса, – другое лицо.</w:t>
      </w:r>
    </w:p>
    <w:p w:rsidR="008F397B" w:rsidRDefault="008F397B">
      <w:pPr>
        <w:pStyle w:val="article"/>
      </w:pPr>
      <w:r>
        <w:t>Статья 898. Доверительный управляющий</w:t>
      </w:r>
    </w:p>
    <w:p w:rsidR="008F397B" w:rsidRDefault="008F397B">
      <w:pPr>
        <w:pStyle w:val="point"/>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8F397B" w:rsidRDefault="008F397B">
      <w:pPr>
        <w:pStyle w:val="newncpi"/>
      </w:pPr>
      <w:r>
        <w:t>В случаях, когда доверительное управление имуществом осуществляется по основаниям, предусмотренным законодательством,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8F397B" w:rsidRDefault="008F397B">
      <w:pPr>
        <w:pStyle w:val="newncpi"/>
      </w:pPr>
      <w:r>
        <w:t>Законодательством о приватизации может быть предусмотрено, что доверительными управляющими могут быть и иные лица.</w:t>
      </w:r>
    </w:p>
    <w:p w:rsidR="008F397B" w:rsidRDefault="008F397B">
      <w:pPr>
        <w:pStyle w:val="point"/>
      </w:pPr>
      <w:r>
        <w:t>2. Исключен.</w:t>
      </w:r>
    </w:p>
    <w:p w:rsidR="008F397B" w:rsidRDefault="008F397B">
      <w:pPr>
        <w:pStyle w:val="point"/>
      </w:pPr>
      <w:r>
        <w:t>3. Доверительный управляющий не может быть выгодоприобретателем по договору доверительного управления имуществом.</w:t>
      </w:r>
    </w:p>
    <w:p w:rsidR="008F397B" w:rsidRDefault="008F397B">
      <w:pPr>
        <w:pStyle w:val="article"/>
      </w:pPr>
      <w:r>
        <w:t>Статья 899. Существенные условия договора доверительного управления имуществом</w:t>
      </w:r>
    </w:p>
    <w:p w:rsidR="008F397B" w:rsidRDefault="008F397B">
      <w:pPr>
        <w:pStyle w:val="point"/>
      </w:pPr>
      <w:r>
        <w:t>1. В договоре доверительного управления имуществом должны быть указаны:</w:t>
      </w:r>
    </w:p>
    <w:p w:rsidR="008F397B" w:rsidRDefault="008F397B">
      <w:pPr>
        <w:pStyle w:val="underpoint"/>
      </w:pPr>
      <w:r>
        <w:t>1) предмет договора, в том числе характеристика имущества, передаваемого в доверительное управление, и его стоимость;</w:t>
      </w:r>
    </w:p>
    <w:p w:rsidR="008F397B" w:rsidRDefault="008F397B">
      <w:pPr>
        <w:pStyle w:val="underpoint"/>
      </w:pPr>
      <w:r>
        <w:t>2) пределы использования имущества доверительным управляющим;</w:t>
      </w:r>
    </w:p>
    <w:p w:rsidR="008F397B" w:rsidRDefault="008F397B">
      <w:pPr>
        <w:pStyle w:val="underpoint"/>
      </w:pPr>
      <w:r>
        <w:t>3) наименование юридического лица или имя гражданина, в интересах которого осуществляется управление имуществом (вверителя или выгодоприобретателя);</w:t>
      </w:r>
    </w:p>
    <w:p w:rsidR="008F397B" w:rsidRDefault="008F397B">
      <w:pPr>
        <w:pStyle w:val="underpoint"/>
      </w:pPr>
      <w:r>
        <w:t>4) размер и форма вознаграждения доверительному управляющему, если выплата вознаграждения предусмотрена договором;</w:t>
      </w:r>
    </w:p>
    <w:p w:rsidR="008F397B" w:rsidRDefault="008F397B">
      <w:pPr>
        <w:pStyle w:val="underpoint"/>
      </w:pPr>
      <w:r>
        <w:t>5) срок действия договора.</w:t>
      </w:r>
    </w:p>
    <w:p w:rsidR="008F397B" w:rsidRDefault="008F397B">
      <w:pPr>
        <w:pStyle w:val="point"/>
      </w:pPr>
      <w:r>
        <w:t>2. Договор доверительного управления заключается на срок, не превышающий пяти лет. Для отдельных видов имущества, передаваемого в доверительное управление, законодательством могут быть установлены иные предельные сроки, на которые может быть заключен договор.</w:t>
      </w:r>
    </w:p>
    <w:p w:rsidR="008F397B" w:rsidRDefault="008F397B">
      <w:pPr>
        <w:pStyle w:val="newncpi"/>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8F397B" w:rsidRDefault="008F397B">
      <w:pPr>
        <w:pStyle w:val="article"/>
      </w:pPr>
      <w:r>
        <w:t>Статья 900. Форма договора доверительного управления имуществом</w:t>
      </w:r>
    </w:p>
    <w:p w:rsidR="008F397B" w:rsidRDefault="008F397B">
      <w:pPr>
        <w:pStyle w:val="point"/>
      </w:pPr>
      <w:r>
        <w:t>1. Договор доверительного управления имуществом должен быть заключен в письменной форме.</w:t>
      </w:r>
    </w:p>
    <w:p w:rsidR="008F397B" w:rsidRDefault="008F397B">
      <w:pPr>
        <w:pStyle w:val="point"/>
      </w:pPr>
      <w:r>
        <w:t>2. Договор доверительного управления недвижимым имуществом должен быть заключен в форме, предусмотренной для договора продажи недвижимого имущества, и подлежит государственной регистрации.</w:t>
      </w:r>
    </w:p>
    <w:p w:rsidR="008F397B" w:rsidRDefault="008F397B">
      <w:pPr>
        <w:pStyle w:val="point"/>
      </w:pPr>
      <w:r>
        <w:t>3. Несоблюдение формы договора доверительного управления или требования о его государственной регистрации влечет за собой недействительность договора.</w:t>
      </w:r>
    </w:p>
    <w:p w:rsidR="008F397B" w:rsidRDefault="008F397B">
      <w:pPr>
        <w:pStyle w:val="article"/>
      </w:pPr>
      <w:r>
        <w:t>Статья 901. Обособление имущества, находящегося в доверительном управлении</w:t>
      </w:r>
    </w:p>
    <w:p w:rsidR="008F397B" w:rsidRDefault="008F397B">
      <w:pPr>
        <w:pStyle w:val="point"/>
      </w:pPr>
      <w:r>
        <w:t>1. Имущество, переданное в доверительное управление, обособляется от другого имущества вверителя, а также от имущества доверительного управляющего. Это имущество отражается у доверительного управляющего на отдельном балансе (отдельно в книге учета доходов и расходов организаций и индивидуальных предпринимателей, применяющих упрощенную систему налогообложения),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8F397B" w:rsidRDefault="008F397B">
      <w:pPr>
        <w:pStyle w:val="point"/>
      </w:pPr>
      <w:r>
        <w:t>2. Обращение взыскания по долгам вверителя на имущество, переданное им в доверительное управление, не допускается, за исключением экономической несостоятельности (банкротства) этого лица. При экономической несостоятельности (банкротстве) вверителя доверительное управление этим имуществом прекращается, и оно включается в конкурсную массу.</w:t>
      </w:r>
    </w:p>
    <w:p w:rsidR="008F397B" w:rsidRDefault="008F397B">
      <w:pPr>
        <w:pStyle w:val="article"/>
      </w:pPr>
      <w:r>
        <w:t>Статья 902. Передача в доверительное управление имущества, обремененного залогом</w:t>
      </w:r>
    </w:p>
    <w:p w:rsidR="008F397B" w:rsidRDefault="008F397B">
      <w:pPr>
        <w:pStyle w:val="point"/>
      </w:pPr>
      <w:r>
        <w:t>1. Передача заложенного имущества в доверительное управление не лишает залогодержателя права обратить взыскание на это имущество.</w:t>
      </w:r>
    </w:p>
    <w:p w:rsidR="008F397B" w:rsidRDefault="008F397B">
      <w:pPr>
        <w:pStyle w:val="point"/>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w:t>
      </w:r>
    </w:p>
    <w:p w:rsidR="008F397B" w:rsidRDefault="008F397B">
      <w:pPr>
        <w:pStyle w:val="article"/>
      </w:pPr>
      <w:r>
        <w:t>Статья 903. Права и обязанности доверительного управляющего</w:t>
      </w:r>
    </w:p>
    <w:p w:rsidR="008F397B" w:rsidRDefault="008F397B">
      <w:pPr>
        <w:pStyle w:val="point"/>
      </w:pPr>
      <w:r>
        <w:t>1. Доверительный управляющий осуществляет в пределах, предусмотренных законодательством или договором доверительного управления,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8F397B" w:rsidRDefault="008F397B">
      <w:pPr>
        <w:pStyle w:val="point"/>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8F397B" w:rsidRDefault="008F397B">
      <w:pPr>
        <w:pStyle w:val="point"/>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(статьи 282, 283, 285 и 286).</w:t>
      </w:r>
    </w:p>
    <w:p w:rsidR="008F397B" w:rsidRDefault="008F397B">
      <w:pPr>
        <w:pStyle w:val="point"/>
      </w:pPr>
      <w:r>
        <w:t>4. Доверительный управляющий представляет вверителю и выгодоприобретателю отчет о своей деятельности в порядке и сроки, установленные договором доверительного управления имуществом.</w:t>
      </w:r>
    </w:p>
    <w:p w:rsidR="008F397B" w:rsidRDefault="008F397B">
      <w:pPr>
        <w:pStyle w:val="article"/>
      </w:pPr>
      <w:r>
        <w:t>Статья 904. Передача доверительного управления имуществом</w:t>
      </w:r>
    </w:p>
    <w:p w:rsidR="008F397B" w:rsidRDefault="008F397B">
      <w:pPr>
        <w:pStyle w:val="point"/>
      </w:pPr>
      <w:r>
        <w:t>1. Доверительный управляющий осуществляет доверительное управление имуществом лично, кроме случаев, предусмотренных пунктом 2 настоящей статьи.</w:t>
      </w:r>
    </w:p>
    <w:p w:rsidR="008F397B" w:rsidRDefault="008F397B">
      <w:pPr>
        <w:pStyle w:val="point"/>
      </w:pPr>
      <w:r>
        <w:t>2. Доверительный управляющий может поручить другому лицу (заместителю)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либо получил на это согласие вверителя в письменной форме, либо вынужден к этому в силу обстоятельств для обеспечения интересов вверителя или выгодоприобретателя и не имеет при этом возможности получить указания вверителя в разумный срок.</w:t>
      </w:r>
    </w:p>
    <w:p w:rsidR="008F397B" w:rsidRDefault="008F397B">
      <w:pPr>
        <w:pStyle w:val="newncpi"/>
      </w:pPr>
      <w:r>
        <w:t>Доверительный управляющий отвечает за действия избранного им заместителя как за собственные.</w:t>
      </w:r>
    </w:p>
    <w:p w:rsidR="008F397B" w:rsidRDefault="008F397B">
      <w:pPr>
        <w:pStyle w:val="article"/>
      </w:pPr>
      <w:r>
        <w:t>Статья 905. Ответственность доверительного управляющего</w:t>
      </w:r>
    </w:p>
    <w:p w:rsidR="008F397B" w:rsidRDefault="008F397B">
      <w:pPr>
        <w:pStyle w:val="point"/>
      </w:pPr>
      <w:r>
        <w:t>1. Доверительный управляющий, не проявивший при доверительном управлении имуществом должной заботливости об интересах выгодоприобретателя или вверителя, возмещает выгодоприобретателю упущенную выгоду за время доверительного управления имуществом, а вверителю – убытки, причиненные утратой или повреждением имущества, с учетом его естественного износа, в том числе упущенную выгоду.</w:t>
      </w:r>
    </w:p>
    <w:p w:rsidR="008F397B" w:rsidRDefault="008F397B">
      <w:pPr>
        <w:pStyle w:val="newncpi"/>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вверителя.</w:t>
      </w:r>
    </w:p>
    <w:p w:rsidR="008F397B" w:rsidRDefault="008F397B">
      <w:pPr>
        <w:pStyle w:val="point"/>
      </w:pPr>
      <w:r>
        <w:t>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пунктом 3 настоящей статьи. Вверитель может в этом случае потребовать от доверительного управляющего возмещения понесенных им убытков.</w:t>
      </w:r>
    </w:p>
    <w:p w:rsidR="008F397B" w:rsidRDefault="008F397B">
      <w:pPr>
        <w:pStyle w:val="point"/>
      </w:pPr>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 на имущество вверителя, не переданное в доверительное управление.</w:t>
      </w:r>
    </w:p>
    <w:p w:rsidR="008F397B" w:rsidRDefault="008F397B">
      <w:pPr>
        <w:pStyle w:val="point"/>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вверителю или выгодоприобретателю ненадлежащим исполнением договора доверительного управления.</w:t>
      </w:r>
    </w:p>
    <w:p w:rsidR="008F397B" w:rsidRDefault="008F397B">
      <w:pPr>
        <w:pStyle w:val="article"/>
      </w:pPr>
      <w:r>
        <w:t>Статья 906. Вознаграждение доверительному управляющему</w:t>
      </w:r>
    </w:p>
    <w:p w:rsidR="008F397B" w:rsidRDefault="008F397B">
      <w:pPr>
        <w:pStyle w:val="newncpi"/>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8F397B" w:rsidRDefault="008F397B">
      <w:pPr>
        <w:pStyle w:val="article"/>
      </w:pPr>
      <w:r>
        <w:t>Статья 907. Прекращение договора доверительного управления имуществом</w:t>
      </w:r>
    </w:p>
    <w:p w:rsidR="008F397B" w:rsidRDefault="008F397B">
      <w:pPr>
        <w:pStyle w:val="point"/>
      </w:pPr>
      <w:r>
        <w:t>1. Договор доверительного управления имуществом прекращается вследствие:</w:t>
      </w:r>
    </w:p>
    <w:p w:rsidR="008F397B" w:rsidRDefault="008F397B">
      <w:pPr>
        <w:pStyle w:val="underpoint"/>
      </w:pPr>
      <w:r>
        <w:t>1) смерти гражданина, являющегося выгодоприобретателем, либо объявления его умершим или ликвидации юридического лица – выгодоприобретателя, если договором не предусмотрено иное;</w:t>
      </w:r>
    </w:p>
    <w:p w:rsidR="008F397B" w:rsidRDefault="008F397B">
      <w:pPr>
        <w:pStyle w:val="underpoint"/>
      </w:pPr>
      <w:r>
        <w:t>2) отказа выгодоприобретателя от получения выгод по договору, если договором не предусмотрено иное;</w:t>
      </w:r>
    </w:p>
    <w:p w:rsidR="008F397B" w:rsidRDefault="008F397B">
      <w:pPr>
        <w:pStyle w:val="underpoint"/>
      </w:pPr>
      <w:r>
        <w:t>3) смерти гражданина, являющегося доверительным управляющим, объявления его умершим, признания недееспособным, ограниченно дееспособным или безвестно отсутствующим, признания индивидуального предпринимателя экономически несостоятельным (банкротом), а также установления запрета доверительному управляющему осуществлять предпринимательскую деятельность в случаях, предусмотренных настоящим Кодексом и иными законодательными актами;</w:t>
      </w:r>
    </w:p>
    <w:p w:rsidR="008F397B" w:rsidRDefault="008F397B">
      <w:pPr>
        <w:pStyle w:val="underpoint"/>
      </w:pPr>
      <w:r>
        <w:t>4) отказа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8F397B" w:rsidRDefault="008F397B">
      <w:pPr>
        <w:pStyle w:val="underpoint"/>
      </w:pPr>
      <w:r>
        <w:t>5) отказа вверителя от договора по иным причинам, чем та, которая указана в подпункте 4 настоящего пункта, при условии выплаты доверительному управляющему обусловленного договором вознаграждения;</w:t>
      </w:r>
    </w:p>
    <w:p w:rsidR="008F397B" w:rsidRDefault="008F397B">
      <w:pPr>
        <w:pStyle w:val="underpoint"/>
      </w:pPr>
      <w:r>
        <w:t>6) признания лица, являющегося вверителем, экономически несостоятельным (банкротом);</w:t>
      </w:r>
    </w:p>
    <w:p w:rsidR="008F397B" w:rsidRDefault="008F397B">
      <w:pPr>
        <w:pStyle w:val="point"/>
      </w:pPr>
      <w:r>
        <w:t>7) прекращения опеки и попечительства, если договор доверительного управления был заключен для управления имуществом подопечного в соответствии с пунктом 1 статьи 36 настоящего Кодекса.</w:t>
      </w:r>
    </w:p>
    <w:p w:rsidR="008F397B" w:rsidRDefault="008F397B">
      <w:pPr>
        <w:pStyle w:val="point"/>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8F397B" w:rsidRDefault="008F397B">
      <w:pPr>
        <w:pStyle w:val="point"/>
      </w:pPr>
      <w:r>
        <w:t>3. При прекращении доверительного управления имущество, находящееся в доверительном управлении, передается вверителю, если договором не предусмотрено иное.</w:t>
      </w:r>
    </w:p>
    <w:p w:rsidR="008F397B" w:rsidRDefault="008F397B">
      <w:pPr>
        <w:pStyle w:val="article"/>
      </w:pPr>
      <w:r>
        <w:t>Статья 908. Доверительное управление ценными бумагами</w:t>
      </w:r>
    </w:p>
    <w:p w:rsidR="008F397B" w:rsidRDefault="008F397B">
      <w:pPr>
        <w:pStyle w:val="point"/>
      </w:pPr>
      <w:r>
        <w:t>1. При передаче ценных бумаг в доверительное управление может быть предусмотрено объединение ценных бумаг, передаваемых в доверительное управление разными лицами.</w:t>
      </w:r>
    </w:p>
    <w:p w:rsidR="008F397B" w:rsidRDefault="008F397B">
      <w:pPr>
        <w:pStyle w:val="point"/>
      </w:pPr>
      <w:r>
        <w:t>2. Правомочия доверительного управляющего ценными бумагами определяются в договоре доверительного управления.</w:t>
      </w:r>
    </w:p>
    <w:p w:rsidR="008F397B" w:rsidRDefault="008F397B">
      <w:pPr>
        <w:pStyle w:val="newncpi"/>
      </w:pPr>
      <w:r>
        <w:t>По договору доверительного управления ценными бумагами доверительному управляющему могут быть переданы денежные средства для приобретения ценных бумаг и управления ими.</w:t>
      </w:r>
    </w:p>
    <w:p w:rsidR="008F397B" w:rsidRDefault="008F397B">
      <w:pPr>
        <w:pStyle w:val="point"/>
      </w:pPr>
      <w:r>
        <w:t>3. Особенности доверительного управления ценными бумагами определяются законодательством.</w:t>
      </w:r>
    </w:p>
    <w:p w:rsidR="008F397B" w:rsidRDefault="008F397B">
      <w:pPr>
        <w:pStyle w:val="point"/>
      </w:pPr>
      <w:r>
        <w:t>4. Правила настоящей статьи соответственно применяются к правам, удостоверенным бездокументарными ценными бумагами.</w:t>
      </w:r>
    </w:p>
    <w:p w:rsidR="008F397B" w:rsidRDefault="008F397B">
      <w:pPr>
        <w:pStyle w:val="article"/>
      </w:pPr>
      <w:r>
        <w:t>Статья 909. Доверительное управление имуществом по основаниям, предусмотренным законодательством</w:t>
      </w:r>
    </w:p>
    <w:p w:rsidR="008F397B" w:rsidRDefault="008F397B">
      <w:pPr>
        <w:pStyle w:val="point"/>
      </w:pPr>
      <w:r>
        <w:t>1. Доверительное управление имуществом может быть также учреждено:</w:t>
      </w:r>
    </w:p>
    <w:p w:rsidR="008F397B" w:rsidRDefault="008F397B">
      <w:pPr>
        <w:pStyle w:val="point"/>
      </w:pPr>
      <w:r>
        <w:t>1) вследствие необходимости постоянного управления имуществом подопечного или имуществом гражданина, признанного безвестно отсутствующим, в случаях, предусмотренных статьями 36 и 39 настоящего Кодекса;</w:t>
      </w:r>
    </w:p>
    <w:p w:rsidR="008F397B" w:rsidRDefault="008F397B">
      <w:pPr>
        <w:pStyle w:val="underpoint"/>
      </w:pPr>
      <w:r>
        <w:t>2) на основании завещания, в котором назначен исполнитель завещания (душеприказчик);</w:t>
      </w:r>
    </w:p>
    <w:p w:rsidR="008F397B" w:rsidRDefault="008F397B">
      <w:pPr>
        <w:pStyle w:val="underpoint"/>
      </w:pPr>
      <w:r>
        <w:t>3) по иным основаниям, предусмотренным настоящим Кодексом и иными актами законодательства.</w:t>
      </w:r>
    </w:p>
    <w:p w:rsidR="008F397B" w:rsidRDefault="008F397B">
      <w:pPr>
        <w:pStyle w:val="point"/>
      </w:pPr>
      <w:r>
        <w:t>2. Правила, предусмотренные настоящей главой, соответственно применяются к отношениям по доверительному управлению имуществом, возникшему по основаниям, указанным в пункте 1 настоящей статьи, если иное не предусмотрено законодательством и не вытекает из существа таких отношений.</w:t>
      </w:r>
    </w:p>
    <w:p w:rsidR="008F397B" w:rsidRDefault="008F397B">
      <w:pPr>
        <w:pStyle w:val="newncpi"/>
      </w:pPr>
      <w:r>
        <w:t>В случаях, когда доверительное управление имуществом возникает по основаниям, указанным в пункте 1 настоящей статьи, права вверителя, предусмотренные правилами настоящей главы, принадлежат соответственно органу опеки и попечительства, исполнителю завещания (душеприказчику) или иному лицу, указанному в законе.</w:t>
      </w:r>
    </w:p>
    <w:p w:rsidR="008F397B" w:rsidRDefault="008F397B">
      <w:pPr>
        <w:pStyle w:val="chapter"/>
      </w:pPr>
      <w:r>
        <w:t>ГЛАВА 53</w:t>
      </w:r>
      <w:r>
        <w:br/>
        <w:t>КОМПЛЕКСНАЯ ПРЕДПРИНИМАТЕЛЬСКАЯ ЛИЦЕНЗИЯ (ФРАНЧАЙЗИНГ)</w:t>
      </w:r>
    </w:p>
    <w:p w:rsidR="008F397B" w:rsidRDefault="008F397B">
      <w:pPr>
        <w:pStyle w:val="article"/>
      </w:pPr>
      <w:r>
        <w:t>Статья 910. Договор комплексной предпринимательской лицензии (франчайзинга)</w:t>
      </w:r>
    </w:p>
    <w:p w:rsidR="008F397B" w:rsidRDefault="008F397B">
      <w:pPr>
        <w:pStyle w:val="point"/>
      </w:pPr>
      <w:r>
        <w:t>1. По договору комплексной предпринимательской лицензии (франчайзинга) (далее – договор франчайзинга) одна сторона (правообладатель) обязуется предоставить другой стороне (пользователю) за вознаграждение на определенный в договоре франчайзинга срок либо без указания срока лицензионный комплекс, включающий право использования фирменного наименования правообладателя, других объектов интеллектуальной собственности, предусмотренных договором франчайзинга, а также нераскрытой информации в предпринимательской деятельности пользователя.</w:t>
      </w:r>
    </w:p>
    <w:p w:rsidR="008F397B" w:rsidRDefault="008F397B">
      <w:pPr>
        <w:pStyle w:val="point"/>
      </w:pPr>
      <w:r>
        <w:t>2. Договор франчайзинга предусматривает использование лицензионного комплекса, указанного в пункте 1 настоящей статьи, в определенном объеме (с установлением минимального и (или) максимального объема использования) с указанием или без указания территории его использования применительно к определенным видам предпринимательской деятельности.</w:t>
      </w:r>
    </w:p>
    <w:p w:rsidR="008F397B" w:rsidRDefault="008F397B">
      <w:pPr>
        <w:pStyle w:val="point"/>
      </w:pPr>
      <w:r>
        <w:t>3. Сторонами по договору франчайзинга могут быть коммерческие организации и индивидуальные предприниматели.</w:t>
      </w:r>
    </w:p>
    <w:p w:rsidR="008F397B" w:rsidRDefault="008F397B">
      <w:pPr>
        <w:pStyle w:val="point"/>
      </w:pPr>
      <w:r>
        <w:t>4. Вознаграждение по договору франчайзинга может выплачиваться пользователем правообладателю в форме фиксированных разовых или периодических платежей, отчислений от выручки или в иной форме, предусмотренной договором франчайзинга.</w:t>
      </w:r>
    </w:p>
    <w:p w:rsidR="008F397B" w:rsidRDefault="008F397B">
      <w:pPr>
        <w:pStyle w:val="article"/>
      </w:pPr>
      <w:r>
        <w:t>Статья 910</w:t>
      </w:r>
      <w:r>
        <w:rPr>
          <w:vertAlign w:val="superscript"/>
        </w:rPr>
        <w:t>1</w:t>
      </w:r>
      <w:r>
        <w:t>. Форма и регистрация договора франчайзинга</w:t>
      </w:r>
    </w:p>
    <w:p w:rsidR="008F397B" w:rsidRDefault="008F397B">
      <w:pPr>
        <w:pStyle w:val="point"/>
      </w:pPr>
      <w:r>
        <w:t>1. Договор франчайзинга заключается в письменной форме.</w:t>
      </w:r>
    </w:p>
    <w:p w:rsidR="008F397B" w:rsidRDefault="008F397B">
      <w:pPr>
        <w:pStyle w:val="point"/>
      </w:pPr>
      <w:r>
        <w:t>2. Договор франчайзинга подлежит регистрации в патентном органе в порядке, установленном законодательством.</w:t>
      </w:r>
    </w:p>
    <w:p w:rsidR="008F397B" w:rsidRDefault="008F397B">
      <w:pPr>
        <w:pStyle w:val="article"/>
      </w:pPr>
      <w:r>
        <w:t>Статья 910</w:t>
      </w:r>
      <w:r>
        <w:rPr>
          <w:vertAlign w:val="superscript"/>
        </w:rPr>
        <w:t>2</w:t>
      </w:r>
      <w:r>
        <w:t>. Комплексная предпринимательская сублицензия</w:t>
      </w:r>
    </w:p>
    <w:p w:rsidR="008F397B" w:rsidRDefault="008F397B">
      <w:pPr>
        <w:pStyle w:val="point"/>
      </w:pPr>
      <w:r>
        <w:t>1. Договором франчайзинга может быть предусмотрено право пользователя разрешать другим лицам использование предоставленного ему лицензионного комплекса или части этого комплекса на условиях, согласованных им с правообладателем либо определенных в договоре франчайзинга (комплексная предпринимательская сублицензия). Договором франчайзинга может быть предусмотрена обязанность пользователя предоставить в течение определенного срока определенное количество комплексных предпринимательских сублицензий.</w:t>
      </w:r>
    </w:p>
    <w:p w:rsidR="008F397B" w:rsidRDefault="008F397B">
      <w:pPr>
        <w:pStyle w:val="point"/>
      </w:pPr>
      <w:r>
        <w:t>2. Договор комплексной предпринимательской сублицензии не может быть заключен на более длительный срок, чем договор франчайзинга, на основании которого он заключался.</w:t>
      </w:r>
    </w:p>
    <w:p w:rsidR="008F397B" w:rsidRDefault="008F397B">
      <w:pPr>
        <w:pStyle w:val="point"/>
      </w:pPr>
      <w:r>
        <w:t>3. Прекращение договора франчайзинга прекращает договор комплексной предпринимательской сублицензии.</w:t>
      </w:r>
    </w:p>
    <w:p w:rsidR="008F397B" w:rsidRDefault="008F397B">
      <w:pPr>
        <w:pStyle w:val="point"/>
      </w:pPr>
      <w:r>
        <w:t>4. Ответственность перед правообладателем за действия вторичных пользователей несет пользователь, если иное не предусмотрено договором франчайзинга.</w:t>
      </w:r>
    </w:p>
    <w:p w:rsidR="008F397B" w:rsidRDefault="008F397B">
      <w:pPr>
        <w:pStyle w:val="point"/>
      </w:pPr>
      <w:r>
        <w:t>5. К договору комплексной предпринимательской сублицензии применяются предусмотренные настоящей главой правила о договоре франчайзинга, если иное не установлено законодательством.</w:t>
      </w:r>
    </w:p>
    <w:p w:rsidR="008F397B" w:rsidRDefault="008F397B">
      <w:pPr>
        <w:pStyle w:val="article"/>
      </w:pPr>
      <w:r>
        <w:t>Статья 910</w:t>
      </w:r>
      <w:r>
        <w:rPr>
          <w:vertAlign w:val="superscript"/>
        </w:rPr>
        <w:t>3</w:t>
      </w:r>
      <w:r>
        <w:t>. Обязанности правообладателя</w:t>
      </w:r>
    </w:p>
    <w:p w:rsidR="008F397B" w:rsidRDefault="008F397B">
      <w:pPr>
        <w:pStyle w:val="point"/>
      </w:pPr>
      <w:r>
        <w:t>1. Правообладатель обязан передать пользователю техническую, коммерческую или иную информацию, необходимую пользователю для использования предоставленного ему по договору франчайзинга лицензионного комплекса, а также проинструктировать пользователя и его работников по вопросам, связанным с использованием этого комплекса.</w:t>
      </w:r>
    </w:p>
    <w:p w:rsidR="008F397B" w:rsidRDefault="008F397B">
      <w:pPr>
        <w:pStyle w:val="point"/>
      </w:pPr>
      <w:r>
        <w:t>2. Если договором франчайзинга не предусмотрено иное, правообладатель обязан:</w:t>
      </w:r>
    </w:p>
    <w:p w:rsidR="008F397B" w:rsidRDefault="008F397B">
      <w:pPr>
        <w:pStyle w:val="newncpi"/>
      </w:pPr>
      <w:r>
        <w:t>оказывать пользователю постоянное техническое и консультативное содействие, включая содействие в обучении работников;</w:t>
      </w:r>
    </w:p>
    <w:p w:rsidR="008F397B" w:rsidRDefault="008F397B">
      <w:pPr>
        <w:pStyle w:val="newncpi"/>
      </w:pPr>
      <w:r>
        <w:t>контролировать качество товаров (работ, услуг), производимых (выполняемых, оказываемых) пользователем на основании договора франчайзинга.</w:t>
      </w:r>
    </w:p>
    <w:p w:rsidR="008F397B" w:rsidRDefault="008F397B">
      <w:pPr>
        <w:pStyle w:val="article"/>
      </w:pPr>
      <w:r>
        <w:t>Статья 910</w:t>
      </w:r>
      <w:r>
        <w:rPr>
          <w:vertAlign w:val="superscript"/>
        </w:rPr>
        <w:t>4</w:t>
      </w:r>
      <w:r>
        <w:t>. Обязанности пользователя</w:t>
      </w:r>
    </w:p>
    <w:p w:rsidR="008F397B" w:rsidRDefault="008F397B">
      <w:pPr>
        <w:pStyle w:val="newncpi"/>
      </w:pPr>
      <w:r>
        <w:t>С учетом характера и особенностей деятельности, осуществляемой пользователем по договору франчайзинга, пользователь обязан:</w:t>
      </w:r>
    </w:p>
    <w:p w:rsidR="008F397B" w:rsidRDefault="008F397B">
      <w:pPr>
        <w:pStyle w:val="newncpi"/>
      </w:pPr>
      <w:r>
        <w:t>использовать при осуществлении предусмотренной договором франчайзинга деятельности фирменное наименование правообладателя указанным в этом договоре образом;</w:t>
      </w:r>
    </w:p>
    <w:p w:rsidR="008F397B" w:rsidRDefault="008F397B">
      <w:pPr>
        <w:pStyle w:val="newncpi"/>
      </w:pPr>
      <w:r>
        <w:t>обеспечивать соответствие качества товаров (работ, услуг), производимых (выполняемых, оказываемых) пользователем на основе договора франчайзинга, качеству аналогичных товаров (работ, услуг), производимых (выполняемых, оказываемых) непосредственно правообладателем;</w:t>
      </w:r>
    </w:p>
    <w:p w:rsidR="008F397B" w:rsidRDefault="008F397B">
      <w:pPr>
        <w:pStyle w:val="newncpi"/>
      </w:pPr>
      <w:r>
        <w:t>соблюдать инструкции и выполнять указания правообладателя, направленные на обеспечение соответствия характера, способов и условий использования лицензионного комплекса тому, как он используется правообладателем, в том числе выполнять указания, касающиеся внешнего и внутреннего оформления помещений, используемых пользователем при исполнении договора франчайзинга;</w:t>
      </w:r>
    </w:p>
    <w:p w:rsidR="008F397B" w:rsidRDefault="008F397B">
      <w:pPr>
        <w:pStyle w:val="newncpi"/>
      </w:pPr>
      <w:r>
        <w:t>оказывать покупателям (заказчикам) все дополнительные услуги, на которые они могли бы рассчитывать, приобретая товар, заказывая выполнение работ, оказание услуг непосредственно у правообладателя;</w:t>
      </w:r>
    </w:p>
    <w:p w:rsidR="008F397B" w:rsidRDefault="008F397B">
      <w:pPr>
        <w:pStyle w:val="newncpi"/>
      </w:pPr>
      <w:r>
        <w:t>не разглашать полученную от правообладателя нераскрытую информацию, в том числе секреты производства (ноу-хау);</w:t>
      </w:r>
    </w:p>
    <w:p w:rsidR="008F397B" w:rsidRDefault="008F397B">
      <w:pPr>
        <w:pStyle w:val="newncpi"/>
      </w:pPr>
      <w:r>
        <w:t>выдавать оговоренное количество комплексных предпринимательских сублицензий, если такая обязанность предусмотрена договором франчайзинга;</w:t>
      </w:r>
    </w:p>
    <w:p w:rsidR="008F397B" w:rsidRDefault="008F397B">
      <w:pPr>
        <w:pStyle w:val="newncpi"/>
      </w:pPr>
      <w:r>
        <w:t>информировать покупателей (заказчиков) наиболее очевидным для них способом о том, что он использует фирменное наименование, товарный знак, знак обслуживания или иное средство индивидуализации участников гражданского оборота, товаров, работ или услуг на основании договора франчайзинга.</w:t>
      </w:r>
    </w:p>
    <w:p w:rsidR="008F397B" w:rsidRDefault="008F397B">
      <w:pPr>
        <w:pStyle w:val="article"/>
      </w:pPr>
      <w:r>
        <w:t>Статья 910</w:t>
      </w:r>
      <w:r>
        <w:rPr>
          <w:vertAlign w:val="superscript"/>
        </w:rPr>
        <w:t>5</w:t>
      </w:r>
      <w:r>
        <w:t>. Ограничения прав сторон по договору франчайзинга</w:t>
      </w:r>
    </w:p>
    <w:p w:rsidR="008F397B" w:rsidRDefault="008F397B">
      <w:pPr>
        <w:pStyle w:val="point"/>
      </w:pPr>
      <w:r>
        <w:t>1. Договором франчайзинга могут быть предусмотрены ограничения прав сторон посредством указания на:</w:t>
      </w:r>
    </w:p>
    <w:p w:rsidR="008F397B" w:rsidRDefault="008F397B">
      <w:pPr>
        <w:pStyle w:val="newncpi"/>
      </w:pPr>
      <w:r>
        <w:t>обязательство правообладателя не предоставлять другим лицам аналогичные лицензионные комплексы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8F397B" w:rsidRDefault="008F397B">
      <w:pPr>
        <w:pStyle w:val="newncpi"/>
      </w:pPr>
      <w:r>
        <w:t>обязательство пользователя не конкурировать с правообладателем на территории, на которую распространяется действие договора франчайзинга в отношении предпринимательской деятельности, осуществляемой пользователем с использованием принадлежащих правообладателю исключительных прав и нераскрытой информации;</w:t>
      </w:r>
    </w:p>
    <w:p w:rsidR="008F397B" w:rsidRDefault="008F397B">
      <w:pPr>
        <w:pStyle w:val="newncpi"/>
      </w:pPr>
      <w:r>
        <w:t>отказ пользователя от получения по договорам франчайзинга аналогичных исключительных прав и нераскрытой информации у конкурентов (потенциальных конкурентов) правообладателя;</w:t>
      </w:r>
    </w:p>
    <w:p w:rsidR="008F397B" w:rsidRDefault="008F397B">
      <w:pPr>
        <w:pStyle w:val="newncpi"/>
      </w:pPr>
      <w:r>
        <w:t>обязательство пользователя согласовывать с правообладателем место расположения помещений, используемых при исполнении договора франчайзинга, а также их внешнее и внутреннее оформление.</w:t>
      </w:r>
    </w:p>
    <w:p w:rsidR="008F397B" w:rsidRDefault="008F397B">
      <w:pPr>
        <w:pStyle w:val="point"/>
      </w:pPr>
      <w:r>
        <w:t>2. Ограничения прав сторон по договору франчайзинга могут быть признаны судом недействительными по требованию антимонопольного органа или иного заинтересованного лица, если эти ограничения с учетом состояния соответствующего товарного рынка и экономического положения сторон противоречат антимонопольному законодательству.</w:t>
      </w:r>
    </w:p>
    <w:p w:rsidR="008F397B" w:rsidRDefault="008F397B">
      <w:pPr>
        <w:pStyle w:val="article"/>
      </w:pPr>
      <w:r>
        <w:t>Статья 910</w:t>
      </w:r>
      <w:r>
        <w:rPr>
          <w:vertAlign w:val="superscript"/>
        </w:rPr>
        <w:t>6</w:t>
      </w:r>
      <w:r>
        <w:t>. Ответственность правообладателя по требованиям, предъявляемым к пользователю</w:t>
      </w:r>
    </w:p>
    <w:p w:rsidR="008F397B" w:rsidRDefault="008F397B">
      <w:pPr>
        <w:pStyle w:val="point"/>
      </w:pPr>
      <w:r>
        <w:t>1. 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франчайзинга, качеству аналогичных товаров (работ, услуг), продаваемых (выполняемых, оказываемых) непосредственно правообладателем.</w:t>
      </w:r>
    </w:p>
    <w:p w:rsidR="008F397B" w:rsidRDefault="008F397B">
      <w:pPr>
        <w:pStyle w:val="point"/>
      </w:pPr>
      <w:r>
        <w:t>2. 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8F397B" w:rsidRDefault="008F397B">
      <w:pPr>
        <w:pStyle w:val="article"/>
      </w:pPr>
      <w:r>
        <w:t>Статья 910</w:t>
      </w:r>
      <w:r>
        <w:rPr>
          <w:vertAlign w:val="superscript"/>
        </w:rPr>
        <w:t>7</w:t>
      </w:r>
      <w:r>
        <w:t>. Изменение договора франчайзинга</w:t>
      </w:r>
    </w:p>
    <w:p w:rsidR="008F397B" w:rsidRDefault="008F397B">
      <w:pPr>
        <w:pStyle w:val="point"/>
      </w:pPr>
      <w:r>
        <w:t>1. Договор франчайзинга может быть изменен в соответствии с правилами главы 29 настоящего Кодекса.</w:t>
      </w:r>
    </w:p>
    <w:p w:rsidR="008F397B" w:rsidRDefault="008F397B">
      <w:pPr>
        <w:pStyle w:val="point"/>
      </w:pPr>
      <w:r>
        <w:t>2. Изменение договора франчайзинга подлежит регистрации в порядке, установленном для регистрации договоров франчайзинга.</w:t>
      </w:r>
    </w:p>
    <w:p w:rsidR="008F397B" w:rsidRDefault="008F397B">
      <w:pPr>
        <w:pStyle w:val="point"/>
      </w:pPr>
      <w:r>
        <w:t>3. В отношениях с третьими лицами стороны договора франчайзинга вправе ссылаться на изменение договора с момента регистрации этого изменения.</w:t>
      </w:r>
    </w:p>
    <w:p w:rsidR="008F397B" w:rsidRDefault="008F397B">
      <w:pPr>
        <w:pStyle w:val="article"/>
      </w:pPr>
      <w:r>
        <w:t>Статья 910</w:t>
      </w:r>
      <w:r>
        <w:rPr>
          <w:vertAlign w:val="superscript"/>
        </w:rPr>
        <w:t>8</w:t>
      </w:r>
      <w:r>
        <w:t>. Сохранение договора франчайзинга в силе при перемене сторон</w:t>
      </w:r>
    </w:p>
    <w:p w:rsidR="008F397B" w:rsidRDefault="008F397B">
      <w:pPr>
        <w:pStyle w:val="point"/>
      </w:pPr>
      <w:r>
        <w:t>1. Переход от правообладателя к другому лицу какого-либо исключительного права на объект интеллектуальной собственности, входящего в предоставленный пользователю лицензионный комплекс, не является основанием для изменения или расторжения договора франчайзинга. Новый правообладатель становится стороной этого договора в части прав и обязанностей, относящихся к перешедшему к нему исключительному праву на объект интеллектуальной собственности.</w:t>
      </w:r>
    </w:p>
    <w:p w:rsidR="008F397B" w:rsidRDefault="008F397B">
      <w:pPr>
        <w:pStyle w:val="point"/>
      </w:pPr>
      <w:r>
        <w:t>2. В случае смерти правообладателя – индивидуального предпринимателя и перехода в установленном законодательством порядке его прав и обязанностей по договору франчайзинга к наследнику договор франчайзинга прекращается, если наследник не зарегистрирован в течение шести месяцев со дня открытия наследства в установленном законодательством порядке в качестве индивидуального предпринимателя.</w:t>
      </w:r>
    </w:p>
    <w:p w:rsidR="008F397B" w:rsidRDefault="008F397B">
      <w:pPr>
        <w:pStyle w:val="point"/>
      </w:pPr>
      <w:r>
        <w:t>3. Осуществление прав и исполнение обязанностей умершего правообладателя до принятия наследником этих прав и обязанностей и регистрации его в качестве индивидуального предпринимателя осуществляются доверительным управляющим в соответствии с главой 52 настоящего Кодекса.</w:t>
      </w:r>
    </w:p>
    <w:p w:rsidR="008F397B" w:rsidRDefault="008F397B">
      <w:pPr>
        <w:pStyle w:val="article"/>
      </w:pPr>
      <w:r>
        <w:t>Статья 910</w:t>
      </w:r>
      <w:r>
        <w:rPr>
          <w:vertAlign w:val="superscript"/>
        </w:rPr>
        <w:t>9</w:t>
      </w:r>
      <w:r>
        <w:t>. Сохранение договора франчайзинга в силе при изменении фирменного наименования</w:t>
      </w:r>
    </w:p>
    <w:p w:rsidR="008F397B" w:rsidRDefault="008F397B">
      <w:pPr>
        <w:pStyle w:val="newncpi"/>
      </w:pPr>
      <w:r>
        <w:t>В случае изменения правообладателем своего фирменного наименования договор франчайзинга сохраняется и действует в отношении нового фирменного наименования правообладателя, если пользователь не потребует расторжения договора и возмещения убытков. В случае продолжения действия договора франчайзинга пользователь вправе потребовать соразмерного уменьшения причитающегося правообладателю вознаграждения.</w:t>
      </w:r>
    </w:p>
    <w:p w:rsidR="008F397B" w:rsidRDefault="008F397B">
      <w:pPr>
        <w:pStyle w:val="article"/>
      </w:pPr>
      <w:r>
        <w:t>Статья 910</w:t>
      </w:r>
      <w:r>
        <w:rPr>
          <w:vertAlign w:val="superscript"/>
        </w:rPr>
        <w:t>10</w:t>
      </w:r>
      <w:r>
        <w:t>. Последствия прекращения исключительного права, пользование которым предоставлено по договору франчайзинга</w:t>
      </w:r>
    </w:p>
    <w:p w:rsidR="008F397B" w:rsidRDefault="008F397B">
      <w:pPr>
        <w:pStyle w:val="point"/>
      </w:pPr>
      <w:r>
        <w:t>1. Если в период действия договора франчайзинга истек срок действия исключительного права, пользование которым предоставлено по этому договору, за исключением прекращения права на фирменное наименование без замены его новым фирменным наименованием, либо такое право прекратилось по иному основанию, договор франчайзинга продолжает действовать, за исключением положений, относящихся к прекратившемуся праву, а пользователь, если иное не предусмотрено договором франчайзинга, вправе потребовать соразмерного уменьшения причитающегося правообладателю вознаграждения.</w:t>
      </w:r>
    </w:p>
    <w:p w:rsidR="008F397B" w:rsidRDefault="008F397B">
      <w:pPr>
        <w:pStyle w:val="point"/>
      </w:pPr>
      <w:r>
        <w:t>2. Действие договора франчайзинга прекращается в случае прекращения права на фирменное наименование без замены его новым фирменным наименованием.</w:t>
      </w:r>
    </w:p>
    <w:p w:rsidR="008F397B" w:rsidRDefault="008F397B">
      <w:pPr>
        <w:pStyle w:val="article"/>
      </w:pPr>
      <w:r>
        <w:t>Статья 910</w:t>
      </w:r>
      <w:r>
        <w:rPr>
          <w:vertAlign w:val="superscript"/>
        </w:rPr>
        <w:t>11</w:t>
      </w:r>
      <w:r>
        <w:t>. Расторжение договора франчайзинга</w:t>
      </w:r>
    </w:p>
    <w:p w:rsidR="008F397B" w:rsidRDefault="008F397B">
      <w:pPr>
        <w:pStyle w:val="point"/>
      </w:pPr>
      <w:r>
        <w:t>1. Договор франчайзинга, заключенный с указанием срока либо без указания срока, может быть расторгнут в соответствии с правилами главы 29 настоящего Кодекса.</w:t>
      </w:r>
    </w:p>
    <w:p w:rsidR="008F397B" w:rsidRDefault="008F397B">
      <w:pPr>
        <w:pStyle w:val="point"/>
      </w:pPr>
      <w:r>
        <w:t>2. Каждая из сторон договора франчайзинга, заключенного без указания срока, вправе в любое время полностью отказаться от исполнения договора, уведомив об этом другую сторону за шесть месяцев, если договором не предусмотрен более продолжительный срок.</w:t>
      </w:r>
    </w:p>
    <w:p w:rsidR="008F397B" w:rsidRDefault="008F397B">
      <w:pPr>
        <w:pStyle w:val="point"/>
      </w:pPr>
      <w:r>
        <w:t>3. Досрочное расторжение договора франчайзинга, заключенного с указанием срока, а также расторжение договора, заключенного без указания срока, подлежат регистрации в порядке, установленном для регистрации договоров франчайзинга.</w:t>
      </w:r>
    </w:p>
    <w:p w:rsidR="008F397B" w:rsidRDefault="008F397B">
      <w:pPr>
        <w:pStyle w:val="chapter"/>
      </w:pPr>
      <w:r>
        <w:t>ГЛАВА 54</w:t>
      </w:r>
      <w:r>
        <w:br/>
        <w:t>ПРОСТОЕ ТОВАРИЩЕСТВО</w:t>
      </w:r>
    </w:p>
    <w:p w:rsidR="008F397B" w:rsidRDefault="008F397B">
      <w:pPr>
        <w:pStyle w:val="article"/>
      </w:pPr>
      <w:r>
        <w:t>Статья 911. Договор простого товарищества (договор о совместной деятельности)</w:t>
      </w:r>
    </w:p>
    <w:p w:rsidR="008F397B" w:rsidRDefault="008F397B">
      <w:pPr>
        <w:pStyle w:val="point"/>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законодательству цели.</w:t>
      </w:r>
    </w:p>
    <w:p w:rsidR="008F397B" w:rsidRDefault="008F397B">
      <w:pPr>
        <w:pStyle w:val="point"/>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8F397B" w:rsidRDefault="008F397B">
      <w:pPr>
        <w:pStyle w:val="article"/>
      </w:pPr>
      <w:r>
        <w:t>Статья 912. Вклады товарищей</w:t>
      </w:r>
    </w:p>
    <w:p w:rsidR="008F397B" w:rsidRDefault="008F397B">
      <w:pPr>
        <w:pStyle w:val="point"/>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8F397B" w:rsidRDefault="008F397B">
      <w:pPr>
        <w:pStyle w:val="point"/>
      </w:pPr>
      <w:r>
        <w:t>2. Вклады товарищей предполагаются равными по стоимости, если иное не следует из договора простого товарищества или фактических обстоятельств. Оценка стоимости неденежного вклада товарища производится по соглашению между товарищами.</w:t>
      </w:r>
    </w:p>
    <w:p w:rsidR="008F397B" w:rsidRDefault="008F397B">
      <w:pPr>
        <w:pStyle w:val="article"/>
      </w:pPr>
      <w:r>
        <w:t>Статья 913. Общее имущество товарищей</w:t>
      </w:r>
    </w:p>
    <w:p w:rsidR="008F397B" w:rsidRDefault="008F397B">
      <w:pPr>
        <w:pStyle w:val="point"/>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поскольку иное не установлено законодательством или договором простого товарищества либо не вытекает из существа обязательства.</w:t>
      </w:r>
    </w:p>
    <w:p w:rsidR="008F397B" w:rsidRDefault="008F397B">
      <w:pPr>
        <w:pStyle w:val="newncpi"/>
      </w:pPr>
      <w:r>
        <w:t>Внесенное товарищами имущество, которым они обладали по основаниям, отличным от права собственности (на праве хозяйственного владения, оперативного управления, по договору аренды, по договору безвозмездного пользования имуществом и т.п.), используется в интересах всех товарищей и составляет наряду с имуществом, находящимся в их общей собственности, общее имущество товарищей.</w:t>
      </w:r>
    </w:p>
    <w:p w:rsidR="008F397B" w:rsidRDefault="008F397B">
      <w:pPr>
        <w:pStyle w:val="point"/>
      </w:pPr>
      <w:r>
        <w:t>2. Ведение бухгалтерского учета общего имущества товарищей может быть поручено ими одному из участвующих в договоре лиц.</w:t>
      </w:r>
    </w:p>
    <w:p w:rsidR="008F397B" w:rsidRDefault="008F397B">
      <w:pPr>
        <w:pStyle w:val="point"/>
      </w:pPr>
      <w:r>
        <w:t>3. Пользование общим имуществом товарищей осуществляется по их общему согласию, а при недостижении согласия – в порядке, устанавливаемом судом.</w:t>
      </w:r>
    </w:p>
    <w:p w:rsidR="008F397B" w:rsidRDefault="008F397B">
      <w:pPr>
        <w:pStyle w:val="point"/>
      </w:pPr>
      <w:r>
        <w:t>4. Обязанности товарищей по содержанию общего имущества и порядок возмещения расходов, связанных с выполнением этих обязанностей, предусматриваются договором.</w:t>
      </w:r>
    </w:p>
    <w:p w:rsidR="008F397B" w:rsidRDefault="008F397B">
      <w:pPr>
        <w:pStyle w:val="article"/>
      </w:pPr>
      <w:r>
        <w:t>Статья 914. Ведение общих дел товарищей</w:t>
      </w:r>
    </w:p>
    <w:p w:rsidR="008F397B" w:rsidRDefault="008F397B">
      <w:pPr>
        <w:pStyle w:val="point"/>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8F397B" w:rsidRDefault="008F397B">
      <w:pPr>
        <w:pStyle w:val="newncpi"/>
      </w:pPr>
      <w:r>
        <w:t>При совместном ведении дел для совершения каждой сделки требуется согласие всех товарищей.</w:t>
      </w:r>
    </w:p>
    <w:p w:rsidR="008F397B" w:rsidRDefault="008F397B">
      <w:pPr>
        <w:pStyle w:val="point"/>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товарищества, совершенным в письменной форме.</w:t>
      </w:r>
    </w:p>
    <w:p w:rsidR="008F397B" w:rsidRDefault="008F397B">
      <w:pPr>
        <w:pStyle w:val="point"/>
      </w:pPr>
      <w:r>
        <w:t>3. В отношениях с третьими лицами товарищи не могут ссылаться на ограничения прав по ведению общих дел товарища, совершившего сделку, за исключением случаев, когда они докажут, что в момент заключения сделки третье лицо знало или заведомо должно было знать о наличии таких ограничений.</w:t>
      </w:r>
    </w:p>
    <w:p w:rsidR="008F397B" w:rsidRDefault="008F397B">
      <w:pPr>
        <w:pStyle w:val="point"/>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8F397B" w:rsidRDefault="008F397B">
      <w:pPr>
        <w:pStyle w:val="point"/>
      </w:pPr>
      <w:r>
        <w:t>5. Решения, касающиеся общих дел товарищей, принимаются товарищами по общему согласию.</w:t>
      </w:r>
    </w:p>
    <w:p w:rsidR="008F397B" w:rsidRDefault="008F397B">
      <w:pPr>
        <w:pStyle w:val="article"/>
      </w:pPr>
      <w:r>
        <w:t>Статья 915. Право товарища на информацию</w:t>
      </w:r>
    </w:p>
    <w:p w:rsidR="008F397B" w:rsidRDefault="008F397B">
      <w:pPr>
        <w:pStyle w:val="newncpi"/>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8F397B" w:rsidRDefault="008F397B">
      <w:pPr>
        <w:pStyle w:val="article"/>
      </w:pPr>
      <w:r>
        <w:t>Статья 916. Общие расходы и убытки товарищей</w:t>
      </w:r>
    </w:p>
    <w:p w:rsidR="008F397B" w:rsidRDefault="008F397B">
      <w:pPr>
        <w:pStyle w:val="newncpi"/>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8F397B" w:rsidRDefault="008F397B">
      <w:pPr>
        <w:pStyle w:val="newncpi"/>
      </w:pPr>
      <w:r>
        <w:t>Соглашение, полностью освобождающее кого-либо из товарищей от участия в покрытии общих расходов или убытков, ничтожно.</w:t>
      </w:r>
    </w:p>
    <w:p w:rsidR="008F397B" w:rsidRDefault="008F397B">
      <w:pPr>
        <w:pStyle w:val="article"/>
      </w:pPr>
      <w:r>
        <w:t>Статья 917. Ответственность товарищей по общим обязательствам</w:t>
      </w:r>
    </w:p>
    <w:p w:rsidR="008F397B" w:rsidRDefault="008F397B">
      <w:pPr>
        <w:pStyle w:val="point"/>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8F397B" w:rsidRDefault="008F397B">
      <w:pPr>
        <w:pStyle w:val="newncpi"/>
      </w:pPr>
      <w:r>
        <w:t>По общим обязательствам, возникшим не из договора, товарищи отвечают солидарно.</w:t>
      </w:r>
    </w:p>
    <w:p w:rsidR="008F397B" w:rsidRDefault="008F397B">
      <w:pPr>
        <w:pStyle w:val="point"/>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8F397B" w:rsidRDefault="008F397B">
      <w:pPr>
        <w:pStyle w:val="article"/>
      </w:pPr>
      <w:r>
        <w:t>Статья 918. Распределение прибыли</w:t>
      </w:r>
    </w:p>
    <w:p w:rsidR="008F397B" w:rsidRDefault="008F397B">
      <w:pPr>
        <w:pStyle w:val="newncpi"/>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8F397B" w:rsidRDefault="008F397B">
      <w:pPr>
        <w:pStyle w:val="article"/>
      </w:pPr>
      <w:r>
        <w:t>Статья 919. Выдел доли товарища по требованию его кредитора</w:t>
      </w:r>
    </w:p>
    <w:p w:rsidR="008F397B" w:rsidRDefault="008F397B">
      <w:pPr>
        <w:pStyle w:val="newncpi"/>
      </w:pPr>
      <w:r>
        <w:t>Кредитор участника договора простого товарищества вправе предъявить требование о выделе доли должника в общем имуществе в соответствии со статьей 258 настоящего Кодекса.</w:t>
      </w:r>
    </w:p>
    <w:p w:rsidR="008F397B" w:rsidRDefault="008F397B">
      <w:pPr>
        <w:pStyle w:val="article"/>
      </w:pPr>
      <w:r>
        <w:t>Статья 920. Прекращение договора простого товарищества</w:t>
      </w:r>
    </w:p>
    <w:p w:rsidR="008F397B" w:rsidRDefault="008F397B">
      <w:pPr>
        <w:pStyle w:val="point"/>
      </w:pPr>
      <w:r>
        <w:t>1. Договор простого товарищества прекращается вследствие:</w:t>
      </w:r>
    </w:p>
    <w:p w:rsidR="008F397B" w:rsidRDefault="008F397B">
      <w:pPr>
        <w:pStyle w:val="underpoint"/>
      </w:pPr>
      <w:r>
        <w:t>1) признания кого-либо из товарищей безвестно отсутствующим, недееспособным или ограниченно дееспособным,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8F397B" w:rsidRDefault="008F397B">
      <w:pPr>
        <w:pStyle w:val="underpoint"/>
      </w:pPr>
      <w:r>
        <w:t>2) объявления кого-либо из товарищей экономически несостоятельным (банкротом), за изъятием, указанным в подпункте 1 настоящего пункта;</w:t>
      </w:r>
    </w:p>
    <w:p w:rsidR="008F397B" w:rsidRDefault="008F397B">
      <w:pPr>
        <w:pStyle w:val="underpoint"/>
      </w:pPr>
      <w:r>
        <w:t>3) смерти товарища (объявления его умершим) или ликвидации либо реорганизации участвующего в договоре простого товарищества юридического лица, если договором простого товарищества или последующим соглашением не предусмотрено сохранение договора в отношениях между остальными товарищами либо замещение умершего товарища (реорганизованного юридического лица) его наследниками (правопреемниками);</w:t>
      </w:r>
    </w:p>
    <w:p w:rsidR="008F397B" w:rsidRDefault="008F397B">
      <w:pPr>
        <w:pStyle w:val="underpoint"/>
      </w:pPr>
      <w:r>
        <w:t>4) отказа кого-либо из товарищей от дальнейшего участия в бессрочном договоре простого товарищества, за изъятием, указанным в подпункте 1 настоящего пункта;</w:t>
      </w:r>
    </w:p>
    <w:p w:rsidR="008F397B" w:rsidRDefault="008F397B">
      <w:pPr>
        <w:pStyle w:val="underpoint"/>
      </w:pPr>
      <w:r>
        <w:t>5) 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подпункте 1 настоящего пункта;</w:t>
      </w:r>
    </w:p>
    <w:p w:rsidR="008F397B" w:rsidRDefault="008F397B">
      <w:pPr>
        <w:pStyle w:val="underpoint"/>
      </w:pPr>
      <w:r>
        <w:t>6) истечения срока договора простого товарищества;</w:t>
      </w:r>
    </w:p>
    <w:p w:rsidR="008F397B" w:rsidRDefault="008F397B">
      <w:pPr>
        <w:pStyle w:val="underpoint"/>
      </w:pPr>
      <w:r>
        <w:t>7) выдела доли товарища по требованию его кредитора, за изъятием, указанным в подпункте 1 настоящего пункта.</w:t>
      </w:r>
    </w:p>
    <w:p w:rsidR="008F397B" w:rsidRDefault="008F397B">
      <w:pPr>
        <w:pStyle w:val="point"/>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8F397B" w:rsidRDefault="008F397B">
      <w:pPr>
        <w:pStyle w:val="newncpi"/>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8F397B" w:rsidRDefault="008F397B">
      <w:pPr>
        <w:pStyle w:val="newncpi"/>
      </w:pPr>
      <w:r>
        <w:t>Раздел имущества, находившегося в общей собственности товарищей, и возникших у них общих прав требования осуществляется в порядке, установленном статьей 255 настоящего Кодекса.</w:t>
      </w:r>
    </w:p>
    <w:p w:rsidR="008F397B" w:rsidRDefault="008F397B">
      <w:pPr>
        <w:pStyle w:val="newncpi"/>
      </w:pPr>
      <w:r>
        <w:t>Товарищ, внесший в общую собственность индивидуально-определенную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8F397B" w:rsidRDefault="008F397B">
      <w:pPr>
        <w:pStyle w:val="article"/>
      </w:pPr>
      <w:r>
        <w:t>Статья 921. Отказ от бессрочного договора простого товарищества</w:t>
      </w:r>
    </w:p>
    <w:p w:rsidR="008F397B" w:rsidRDefault="008F397B">
      <w:pPr>
        <w:pStyle w:val="newncpi"/>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8F397B" w:rsidRDefault="008F397B">
      <w:pPr>
        <w:pStyle w:val="newncpi"/>
      </w:pPr>
      <w:r>
        <w:t>Соглашение об ограничении права на отказ от бессрочного договора простого товарищества является ничтожным.</w:t>
      </w:r>
    </w:p>
    <w:p w:rsidR="008F397B" w:rsidRDefault="008F397B">
      <w:pPr>
        <w:pStyle w:val="article"/>
      </w:pPr>
      <w:r>
        <w:t>Статья 922. Расторжение договора простого товарищества по требованию стороны</w:t>
      </w:r>
    </w:p>
    <w:p w:rsidR="008F397B" w:rsidRDefault="008F397B">
      <w:pPr>
        <w:pStyle w:val="newncpi"/>
      </w:pPr>
      <w:r>
        <w:t>Наряду с основаниями, указанными в пункте 2 статьи 420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8F397B" w:rsidRDefault="008F397B">
      <w:pPr>
        <w:pStyle w:val="article"/>
      </w:pPr>
      <w:r>
        <w:t>Статья 923. Ответственность товарища, в отношении которого договор простого товарищества расторгнут</w:t>
      </w:r>
    </w:p>
    <w:p w:rsidR="008F397B" w:rsidRDefault="008F397B">
      <w:pPr>
        <w:pStyle w:val="newncpi"/>
      </w:pPr>
      <w:r>
        <w:t>В случае, если договор простого товарищества не был прекращен в результате заявления кем-либо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8F397B" w:rsidRDefault="008F397B">
      <w:pPr>
        <w:pStyle w:val="article"/>
      </w:pPr>
      <w:r>
        <w:t>Статья 924. Негласное товарищество</w:t>
      </w:r>
    </w:p>
    <w:p w:rsidR="008F397B" w:rsidRDefault="008F397B">
      <w:pPr>
        <w:pStyle w:val="point"/>
      </w:pPr>
      <w:r>
        <w:t>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главой правила о договоре простого товарищества, если иное не предусмотрено настоящей статьей или не вытекает из существа негласного товарищества.</w:t>
      </w:r>
    </w:p>
    <w:p w:rsidR="008F397B" w:rsidRDefault="008F397B">
      <w:pPr>
        <w:pStyle w:val="point"/>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8F397B" w:rsidRDefault="008F397B">
      <w:pPr>
        <w:pStyle w:val="point"/>
      </w:pPr>
      <w:r>
        <w:t>3. В отношениях между товарищами обязательства, возникшие в процессе их совместной деятельности, считаются общими.</w:t>
      </w:r>
    </w:p>
    <w:p w:rsidR="008F397B" w:rsidRDefault="008F397B">
      <w:pPr>
        <w:pStyle w:val="chapter"/>
      </w:pPr>
      <w:r>
        <w:t>ГЛАВА 55</w:t>
      </w:r>
      <w:r>
        <w:br/>
        <w:t>ПУБЛИЧНОЕ ОБЕЩАНИЕ НАГРАДЫ</w:t>
      </w:r>
    </w:p>
    <w:p w:rsidR="008F397B" w:rsidRDefault="008F397B">
      <w:pPr>
        <w:pStyle w:val="article"/>
      </w:pPr>
      <w:r>
        <w:t>Статья 925. Обязанность выплаты награды</w:t>
      </w:r>
    </w:p>
    <w:p w:rsidR="008F397B" w:rsidRDefault="008F397B">
      <w:pPr>
        <w:pStyle w:val="point"/>
      </w:pPr>
      <w:r>
        <w:t>1. Лицо, объявившее публично о выплате денежного вознаграждения или о выдаче иной награды (о выплате награды) тому, кто совершит указанное в объявлении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8F397B" w:rsidRDefault="008F397B">
      <w:pPr>
        <w:pStyle w:val="point"/>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8F397B" w:rsidRDefault="008F397B">
      <w:pPr>
        <w:pStyle w:val="point"/>
      </w:pPr>
      <w:r>
        <w:t>3. Если в публичном обещании награды не указан ее размер, он определяется по соглашению с лицом, обещавшим награду, а в случае спора – судом.</w:t>
      </w:r>
    </w:p>
    <w:p w:rsidR="008F397B" w:rsidRDefault="008F397B">
      <w:pPr>
        <w:pStyle w:val="point"/>
      </w:pPr>
      <w:r>
        <w:t>4. Обязанность выплаты награды возникает независимо от того, совершено ли соответствующее действие в связи со сделанным объявлением или независимо от него.</w:t>
      </w:r>
    </w:p>
    <w:p w:rsidR="008F397B" w:rsidRDefault="008F397B">
      <w:pPr>
        <w:pStyle w:val="point"/>
      </w:pPr>
      <w:r>
        <w:t>5. В случаях, если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8F397B" w:rsidRDefault="008F397B">
      <w:pPr>
        <w:pStyle w:val="newncpi"/>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размере, предусмотренном соглашением между ними.</w:t>
      </w:r>
    </w:p>
    <w:p w:rsidR="008F397B" w:rsidRDefault="008F397B">
      <w:pPr>
        <w:pStyle w:val="point"/>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 судом.</w:t>
      </w:r>
    </w:p>
    <w:p w:rsidR="008F397B" w:rsidRDefault="008F397B">
      <w:pPr>
        <w:pStyle w:val="article"/>
      </w:pPr>
      <w:r>
        <w:t>Статья 926. Отмена публичного обещания награды</w:t>
      </w:r>
    </w:p>
    <w:p w:rsidR="008F397B" w:rsidRDefault="008F397B">
      <w:pPr>
        <w:pStyle w:val="point"/>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8F397B" w:rsidRDefault="008F397B">
      <w:pPr>
        <w:pStyle w:val="point"/>
      </w:pPr>
      <w:r>
        <w:t>2. Отмена публичного обещания награды не освобождает того, кто объявил о награде, от возмещения лицу, отозвавшемуся до отмены публичного обещания награды, расходов, понесенных им в связи с совершением указанного в объявлении действия, в пределах указанной в объявлении награды.</w:t>
      </w:r>
    </w:p>
    <w:p w:rsidR="008F397B" w:rsidRDefault="008F397B">
      <w:pPr>
        <w:pStyle w:val="chapter"/>
      </w:pPr>
      <w:r>
        <w:t>ГЛАВА 56</w:t>
      </w:r>
      <w:r>
        <w:br/>
        <w:t>ПУБЛИЧНЫЙ КОНКУРС</w:t>
      </w:r>
    </w:p>
    <w:p w:rsidR="008F397B" w:rsidRDefault="008F397B">
      <w:pPr>
        <w:pStyle w:val="article"/>
      </w:pPr>
      <w:r>
        <w:t>Статья 927. Организация публичного конкурса</w:t>
      </w:r>
    </w:p>
    <w:p w:rsidR="008F397B" w:rsidRDefault="008F397B">
      <w:pPr>
        <w:pStyle w:val="point"/>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8F397B" w:rsidRDefault="008F397B">
      <w:pPr>
        <w:pStyle w:val="point"/>
      </w:pPr>
      <w:r>
        <w:t>2. Публичный конкурс должен быть направлен на достижение каких-либо общественно полезных целей.</w:t>
      </w:r>
    </w:p>
    <w:p w:rsidR="008F397B" w:rsidRDefault="008F397B">
      <w:pPr>
        <w:pStyle w:val="point"/>
      </w:pPr>
      <w:r>
        <w:t>3. Публичный конкурс может быть открытым, если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если предложение принять участие в конкурсе направляется определенному кругу лиц по выбору организатора конкурса.</w:t>
      </w:r>
    </w:p>
    <w:p w:rsidR="008F397B" w:rsidRDefault="008F397B">
      <w:pPr>
        <w:pStyle w:val="newncpi"/>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8F397B" w:rsidRDefault="008F397B">
      <w:pPr>
        <w:pStyle w:val="point"/>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8F397B" w:rsidRDefault="008F397B">
      <w:pPr>
        <w:pStyle w:val="point"/>
      </w:pPr>
      <w:r>
        <w:t>5. К публичному конкурсу, содержащему обязательство заключить с победителем конкурса договор, правила, предусмотренные настоящей главой, применяются постольку, поскольку статьями 417-419 настоящего Кодекса не предусмотрено иное.</w:t>
      </w:r>
    </w:p>
    <w:p w:rsidR="008F397B" w:rsidRDefault="008F397B">
      <w:pPr>
        <w:pStyle w:val="article"/>
      </w:pPr>
      <w:r>
        <w:t>Статья 928. Изменение условий и отмена публичного конкурса</w:t>
      </w:r>
    </w:p>
    <w:p w:rsidR="008F397B" w:rsidRDefault="008F397B">
      <w:pPr>
        <w:pStyle w:val="point"/>
      </w:pPr>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8F397B" w:rsidRDefault="008F397B">
      <w:pPr>
        <w:pStyle w:val="point"/>
      </w:pPr>
      <w:r>
        <w:t>2. Извещение об изменении условий или отмене конкурса должно быть сделано тем же способом, каким конкурс был объявлен.</w:t>
      </w:r>
    </w:p>
    <w:p w:rsidR="008F397B" w:rsidRDefault="008F397B">
      <w:pPr>
        <w:pStyle w:val="point"/>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или о его отмене.</w:t>
      </w:r>
    </w:p>
    <w:p w:rsidR="008F397B" w:rsidRDefault="008F397B">
      <w:pPr>
        <w:pStyle w:val="point"/>
      </w:pPr>
      <w:r>
        <w:t>4. Если при изменении условий конкурса или его отмене были нарушены требования, указанные в пунктах 1 или 2 настоящей статьи, лицо, объявившее конкурс, должно выплатить награду тем, кто выполнил работу, соответствующую указанным в объявлении условиям.</w:t>
      </w:r>
    </w:p>
    <w:p w:rsidR="008F397B" w:rsidRDefault="008F397B">
      <w:pPr>
        <w:pStyle w:val="article"/>
      </w:pPr>
      <w:r>
        <w:t>Статья 929. Решение о выплате награды</w:t>
      </w:r>
    </w:p>
    <w:p w:rsidR="008F397B" w:rsidRDefault="008F397B">
      <w:pPr>
        <w:pStyle w:val="point"/>
      </w:pPr>
      <w:r>
        <w:t>1. Решение о выплате награды должно быть вынесено и сообщено участникам публичного конкурса в порядке и сроки, установленные в объявлении о конкурсе.</w:t>
      </w:r>
    </w:p>
    <w:p w:rsidR="008F397B" w:rsidRDefault="008F397B">
      <w:pPr>
        <w:pStyle w:val="point"/>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Если такое соглашение не достигнуто, порядок распределения награды определяется судом.</w:t>
      </w:r>
    </w:p>
    <w:p w:rsidR="008F397B" w:rsidRDefault="008F397B">
      <w:pPr>
        <w:pStyle w:val="article"/>
      </w:pPr>
      <w:r>
        <w:t>Статья 930. Использование произведений науки, литературы и искусства, удостоенных награды</w:t>
      </w:r>
    </w:p>
    <w:p w:rsidR="008F397B" w:rsidRDefault="008F397B">
      <w:pPr>
        <w:pStyle w:val="point"/>
      </w:pPr>
      <w:r>
        <w:t>1. 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8F397B" w:rsidRDefault="008F397B">
      <w:pPr>
        <w:pStyle w:val="point"/>
      </w:pPr>
      <w:r>
        <w:t>2. 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8F397B" w:rsidRDefault="008F397B">
      <w:pPr>
        <w:pStyle w:val="chapter"/>
      </w:pPr>
      <w:r>
        <w:t>ГЛАВА 57</w:t>
      </w:r>
      <w:r>
        <w:br/>
        <w:t>ПРОВЕДЕНИЕ ИГР И ПАРИ</w:t>
      </w:r>
    </w:p>
    <w:p w:rsidR="008F397B" w:rsidRDefault="008F397B">
      <w:pPr>
        <w:pStyle w:val="article"/>
      </w:pPr>
      <w:r>
        <w:t>Статья 931. Требования, связанные с организацией игр и пари и участием в них</w:t>
      </w:r>
    </w:p>
    <w:p w:rsidR="008F397B" w:rsidRDefault="008F397B">
      <w:pPr>
        <w:pStyle w:val="newncpi"/>
      </w:pPr>
      <w:r>
        <w:t>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либо злонамеренного соглашения их представителя с организатором игр или пари, а также требований, указанных в пункте 5 статьи 932 настоящего Кодекса, и иных случаев, установленных законодательными актами.</w:t>
      </w:r>
    </w:p>
    <w:p w:rsidR="008F397B" w:rsidRDefault="008F397B">
      <w:pPr>
        <w:pStyle w:val="article"/>
      </w:pPr>
      <w:r>
        <w:t>Статья 932. Проведение лотерей, тотализаторов и иных игр Республикой Беларусь и административно-территориальными единицами или по их разрешению</w:t>
      </w:r>
    </w:p>
    <w:p w:rsidR="008F397B" w:rsidRDefault="008F397B">
      <w:pPr>
        <w:pStyle w:val="point"/>
      </w:pPr>
      <w:r>
        <w:t>1. Право на деятельность по учреждению, организации и проведению лотерей в Республике Беларусь принадлежит государству и в установленном порядке осуществляется республиканскими органами государственного управления, местными исполнительными и распорядительными органами, государственными юридическими лицами. Отношения между организаторами лотерей, тотализаторов (взаимных пари), других основанных на риске игр и участниками игр осуществляются в соответствии с законодательством и основаны на договоре.</w:t>
      </w:r>
    </w:p>
    <w:p w:rsidR="008F397B" w:rsidRDefault="008F397B">
      <w:pPr>
        <w:pStyle w:val="point"/>
      </w:pPr>
      <w:r>
        <w:t>2. Договор между организатором и участником игр заключается на добровольной основе и оформляется выдачей лотерейного билета, квитанции, другого документа или иным предусмотренным правилами организации игры способом.</w:t>
      </w:r>
    </w:p>
    <w:p w:rsidR="008F397B" w:rsidRDefault="008F397B">
      <w:pPr>
        <w:pStyle w:val="point"/>
      </w:pPr>
      <w:r>
        <w:t>3. Предложение о заключении договора, предусмотренного пунктом 1 настоящей статьи, должно включать условия о сроке проведения игр, порядке определения выигрыша и его размере.</w:t>
      </w:r>
    </w:p>
    <w:p w:rsidR="008F397B" w:rsidRDefault="008F397B">
      <w:pPr>
        <w:pStyle w:val="newncpi"/>
      </w:pPr>
      <w:r>
        <w:t>В случае отказа организатора игр от их проведения в установленный срок участники игр вправе требовать от их организатора возмещения понесенного реального ущерба из-за отмены игр или переноса их срока.</w:t>
      </w:r>
    </w:p>
    <w:p w:rsidR="008F397B" w:rsidRDefault="008F397B">
      <w:pPr>
        <w:pStyle w:val="point"/>
      </w:pPr>
      <w:r>
        <w:t>4. Лицам, которые в соответствии с условиями проведения лотереи, тотализатора или иных игр признаются выигравшими, должен быть выплачен организатором игр выигрыш в предусмотренных условиями проведения игр размере, форме (денежной или натуральной) и в срок, а если срок в этих условиях не указан, – не позднее десяти дней с момента предъявления требования о выплате выигрыша.</w:t>
      </w:r>
    </w:p>
    <w:p w:rsidR="008F397B" w:rsidRDefault="008F397B">
      <w:pPr>
        <w:pStyle w:val="point"/>
      </w:pPr>
      <w:r>
        <w:t>5. В случае неисполнения организатором игр обязанности, указанной в пункте 4 настоящей статьи, участник, выигравший в лотерее, тотализаторе или иных играх, вправе требовать от организатора игр выплаты выигрыша, а также возмещения убытков, причиненных нарушением договора со стороны организатора.</w:t>
      </w:r>
    </w:p>
    <w:p w:rsidR="008F397B" w:rsidRDefault="008F397B">
      <w:pPr>
        <w:pStyle w:val="chapter"/>
      </w:pPr>
      <w:r>
        <w:t>ГЛАВА 58</w:t>
      </w:r>
      <w:r>
        <w:br/>
        <w:t>ОБЯЗАТЕЛЬСТВА ВСЛЕДСТВИЕ ПРИЧИНЕНИЯ ВРЕДА</w:t>
      </w:r>
    </w:p>
    <w:p w:rsidR="008F397B" w:rsidRDefault="008F397B">
      <w:pPr>
        <w:pStyle w:val="paragraph"/>
      </w:pPr>
      <w:r>
        <w:t>§ 1. Общие положения о возмещении вреда</w:t>
      </w:r>
    </w:p>
    <w:p w:rsidR="008F397B" w:rsidRDefault="008F397B">
      <w:pPr>
        <w:pStyle w:val="article"/>
      </w:pPr>
      <w:r>
        <w:t>Статья 933. Общие основания ответственности за причинение вреда</w:t>
      </w:r>
    </w:p>
    <w:p w:rsidR="008F397B" w:rsidRDefault="008F397B">
      <w:pPr>
        <w:pStyle w:val="point"/>
      </w:pPr>
      <w: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8F397B" w:rsidRDefault="008F397B">
      <w:pPr>
        <w:pStyle w:val="newncpi"/>
      </w:pPr>
      <w:r>
        <w:t>Законом может быть возложена обязанность возмещения вреда на лицо, не являющееся причинителем вреда.</w:t>
      </w:r>
    </w:p>
    <w:p w:rsidR="008F397B" w:rsidRDefault="008F397B">
      <w:pPr>
        <w:pStyle w:val="newncpi"/>
      </w:pPr>
      <w:r>
        <w:t>Законом или договором может быть установлена обязанность причинителя вреда выплатить потерпевшим компенсацию сверх возмещения вреда.</w:t>
      </w:r>
    </w:p>
    <w:p w:rsidR="008F397B" w:rsidRDefault="008F397B">
      <w:pPr>
        <w:pStyle w:val="point"/>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w:t>
      </w:r>
    </w:p>
    <w:p w:rsidR="008F397B" w:rsidRDefault="008F397B">
      <w:pPr>
        <w:pStyle w:val="point"/>
      </w:pPr>
      <w:r>
        <w:t>3. Вред, причиненный правомерными действиями, подлежит возмещению в случаях, предусмотренных законодательством.</w:t>
      </w:r>
    </w:p>
    <w:p w:rsidR="008F397B" w:rsidRDefault="008F397B">
      <w:pPr>
        <w:pStyle w:val="newncpi"/>
      </w:pPr>
      <w:r>
        <w:t>В возмещении вреда может быть отказано, если вред причинен по просьбе или с согласия потерпевшего, а действия причинителя не нарушают нравственных принципов общества.</w:t>
      </w:r>
    </w:p>
    <w:p w:rsidR="008F397B" w:rsidRDefault="008F397B">
      <w:pPr>
        <w:pStyle w:val="article"/>
      </w:pPr>
      <w:r>
        <w:t>Статья 934. Предупреждение причинения вреда</w:t>
      </w:r>
    </w:p>
    <w:p w:rsidR="008F397B" w:rsidRDefault="008F397B">
      <w:pPr>
        <w:pStyle w:val="point"/>
      </w:pPr>
      <w:r>
        <w:t>1. Опасность причинения вреда в будущем может явиться основанием к иску о запрещении деятельности, создающей такую опасность.</w:t>
      </w:r>
    </w:p>
    <w:p w:rsidR="008F397B" w:rsidRDefault="008F397B">
      <w:pPr>
        <w:pStyle w:val="point"/>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8F397B" w:rsidRDefault="008F397B">
      <w:pPr>
        <w:pStyle w:val="newncpi"/>
      </w:pPr>
      <w:r>
        <w:t>Суд может отказать в иске о приостановлении либо прекращении соответствующей деятельности лишь в случае, если ее приостановление или прекращение противоречит государственным и общественным интересам. Отказ в приостановлении или прекращении такой деятельности не лишает потерпевших права на возмещение вреда, причиненного этой деятельностью.</w:t>
      </w:r>
    </w:p>
    <w:p w:rsidR="008F397B" w:rsidRDefault="008F397B">
      <w:pPr>
        <w:pStyle w:val="article"/>
      </w:pPr>
      <w:r>
        <w:t>Статья 935. Причинение вреда в состоянии необходимой обороны</w:t>
      </w:r>
    </w:p>
    <w:p w:rsidR="008F397B" w:rsidRDefault="008F397B">
      <w:pPr>
        <w:pStyle w:val="newncpi"/>
      </w:pPr>
      <w:r>
        <w:t>Не подлежит возмещению вред, причиненный в состоянии необходимой обороны, если при этом не были превышены ее пределы.</w:t>
      </w:r>
    </w:p>
    <w:p w:rsidR="008F397B" w:rsidRDefault="008F397B">
      <w:pPr>
        <w:pStyle w:val="article"/>
      </w:pPr>
      <w:r>
        <w:t>Статья 936. Причинение вреда в состоянии крайней необходимости</w:t>
      </w:r>
    </w:p>
    <w:p w:rsidR="008F397B" w:rsidRDefault="008F397B">
      <w:pPr>
        <w:pStyle w:val="newncpi"/>
      </w:pPr>
      <w:r>
        <w:t>Вред, причиненный в состоянии крайней необходимости, то есть для устранения опасности, угрожающей самому причинителю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8F397B" w:rsidRDefault="008F397B">
      <w:pPr>
        <w:pStyle w:val="newncpi"/>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лицо, причинившее вред.</w:t>
      </w:r>
    </w:p>
    <w:p w:rsidR="008F397B" w:rsidRDefault="008F397B">
      <w:pPr>
        <w:pStyle w:val="article"/>
      </w:pPr>
      <w:r>
        <w:t>Статья 937. Ответственность юридического лица или гражданина за вред, причиненный его работником</w:t>
      </w:r>
    </w:p>
    <w:p w:rsidR="008F397B" w:rsidRDefault="008F397B">
      <w:pPr>
        <w:pStyle w:val="point"/>
      </w:pPr>
      <w:r>
        <w:t>1. Юридическое лицо либо гражданин возмещает вред, причиненный его работником при исполнении своих трудовых (служебных, должностных) обязанностей.</w:t>
      </w:r>
    </w:p>
    <w:p w:rsidR="008F397B" w:rsidRDefault="008F397B">
      <w:pPr>
        <w:pStyle w:val="newncpi"/>
      </w:pPr>
      <w:r>
        <w:t>Применительно к правилам, предусмотренным настоящей главой,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8F397B" w:rsidRDefault="008F397B">
      <w:pPr>
        <w:pStyle w:val="point"/>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8F397B" w:rsidRDefault="008F397B">
      <w:pPr>
        <w:pStyle w:val="article"/>
      </w:pPr>
      <w:r>
        <w:t>Статья 938. Ответственность за вред, причиненный государственными органами, органами местного управления и самоуправления, а также их должностными лицами</w:t>
      </w:r>
    </w:p>
    <w:p w:rsidR="008F397B" w:rsidRDefault="008F397B">
      <w:pPr>
        <w:pStyle w:val="newncpi"/>
      </w:pPr>
      <w:r>
        <w:t>Вред, причиненный гражданину или юридическому лицу в результате незаконных действий (бездействия) государственных органов, органов местного управления и самоуправления либо должностных лиц этих органов, в том числе в результате издания не соответствующего законодательству акта государственного органа или органа местного управления и самоуправления, подлежит возмещению. Вред возмещается соответственно за счет казны Республики Беларусь или казны административно-территориальной единицы.</w:t>
      </w:r>
    </w:p>
    <w:p w:rsidR="008F397B" w:rsidRDefault="008F397B">
      <w:pPr>
        <w:pStyle w:val="article"/>
      </w:pPr>
      <w:r>
        <w:t>Статья 939. Ответственность за вред, причиненный незаконными действиями органов уголовного преследования и суда</w:t>
      </w:r>
    </w:p>
    <w:p w:rsidR="008F397B" w:rsidRDefault="008F397B">
      <w:pPr>
        <w:pStyle w:val="point"/>
      </w:pPr>
      <w:r>
        <w:t>1. Вред, причиненный гражданину в результате незаконного осуждения, применения принудительных мер безопасности и лечения, привлечения в качестве обвиняемого, задержания, содержания под стражей, домашнего ареста, применения подписки о невыезде и надлежащем поведении, временного отстранения от должности, помещения в психиатрическое (психоневрологическое) учреждение, незаконного наложения административного взыскания в виде административного ареста, исправительных работ, возмещается за счет казны Республики Беларусь, а в случаях, предусмотренных законодательством, – за счет казны административно-территориальной единицы в полном объеме независимо от вины должностных лиц органов уголовного преследования и суда в порядке, установленном законодательными актами.</w:t>
      </w:r>
    </w:p>
    <w:p w:rsidR="008F397B" w:rsidRDefault="008F397B">
      <w:pPr>
        <w:pStyle w:val="point"/>
      </w:pPr>
      <w:r>
        <w:t>2. Вред, причиненный гражданину или юридическому лицу в результате незаконной деятельности органов уголовного преследования, не повлекшей последствий, предусмотренных пунктом 1 настоящей статьи, возмещается по основаниям и в порядке, предусмотренным статьей 938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8F397B" w:rsidRDefault="008F397B">
      <w:pPr>
        <w:pStyle w:val="article"/>
      </w:pPr>
      <w:r>
        <w:t>Статья 940. Органы и лица, выступающие от имени казны при возмещении вреда за ее счет</w:t>
      </w:r>
    </w:p>
    <w:p w:rsidR="008F397B" w:rsidRDefault="008F397B">
      <w:pPr>
        <w:pStyle w:val="newncpi"/>
      </w:pPr>
      <w:r>
        <w:t>В случаях, когда в соответствии с настоящим Кодексом и иными актами законодательства причиненный вред подлежит возмещению за счет казны Республики Беларусь, казны административно-территориальной единицы, от имени казны выступают соответствующие финансовые органы, если в соответствии с пунктом 3 статьи 125 настоящего Кодекса эта обязанность не возложена на другой орган, юридическое лицо или гражданина.</w:t>
      </w:r>
    </w:p>
    <w:p w:rsidR="008F397B" w:rsidRDefault="008F397B">
      <w:pPr>
        <w:pStyle w:val="article"/>
      </w:pPr>
      <w:r>
        <w:t>Статья 941. Возмещение вреда лицом, застраховавшим свою ответственность</w:t>
      </w:r>
    </w:p>
    <w:p w:rsidR="008F397B" w:rsidRDefault="008F397B">
      <w:pPr>
        <w:pStyle w:val="newncpi"/>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(статья 823, пункт 1 статьи 825), в случае, когда страхового возмещения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8F397B" w:rsidRDefault="008F397B">
      <w:pPr>
        <w:pStyle w:val="article"/>
      </w:pPr>
      <w:r>
        <w:t>Статья 942. Ответственность за вред, причиненный несовершеннолетним в возрасте до четырнадцати лет</w:t>
      </w:r>
    </w:p>
    <w:p w:rsidR="008F397B" w:rsidRDefault="008F397B">
      <w:pPr>
        <w:pStyle w:val="point"/>
      </w:pPr>
      <w:r>
        <w:t>1. За вред, причиненный несовершеннолетним, не достигшим четырнадцати лет (малолетним), отвечают его родители, усыновители или опекун, если не докажут, что вред возник не по их вине.</w:t>
      </w:r>
    </w:p>
    <w:p w:rsidR="008F397B" w:rsidRDefault="008F397B">
      <w:pPr>
        <w:pStyle w:val="point"/>
      </w:pPr>
      <w:r>
        <w:t>2. Если малолетний, нуждающийся в опеке, находился в организации, которая в соответствии с законодательством является его опекуном (организации здравоохранения, учреждении образования, учреждении социального обслуживания, иной организации), эта организация обязана возместить вред, причиненный малолетним, если не докажет, что вред возник не по ее вине.</w:t>
      </w:r>
    </w:p>
    <w:p w:rsidR="008F397B" w:rsidRDefault="008F397B">
      <w:pPr>
        <w:pStyle w:val="point"/>
      </w:pPr>
      <w:r>
        <w:t>3. Если малолетний причинил вред в то время, когда находился под надзором организации здравоохранения, учреждения образования или иной организации, обязанных осуществлять за ним надзор, либо лица, осуществляющего надзор на основании договора, эта организация либо лицо отвечают за вред, если не докажут, что вред возник не из-за недостатков при осуществлении надзора.</w:t>
      </w:r>
    </w:p>
    <w:p w:rsidR="008F397B" w:rsidRDefault="008F397B">
      <w:pPr>
        <w:pStyle w:val="point"/>
      </w:pPr>
      <w:r>
        <w:t>4. Обязанность родителей, усыновителей, опекуна, организации здравоохранения, учреждения образования и иной организации по возмещению вреда не прекращается с достижением малолетним совершеннолетия или получением им имущества, достаточного для возмещения вреда.</w:t>
      </w:r>
    </w:p>
    <w:p w:rsidR="008F397B" w:rsidRDefault="008F397B">
      <w:pPr>
        <w:pStyle w:val="newncpi"/>
      </w:pPr>
      <w:r>
        <w:t>Если родители, усыновители, опекун либо другие граждане, указанные в пункте 3 настоящей статьи, умерли или не имеют достаточных средств для возмещения вреда, причиненного жизни или здоровью потерпевшего, а сам причинитель,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8F397B" w:rsidRDefault="008F397B">
      <w:pPr>
        <w:pStyle w:val="article"/>
      </w:pPr>
      <w:r>
        <w:t>Статья 943. Ответственность за вред, причиненный несовершеннолетним в возрасте от четырнадцати до восемнадцати лет</w:t>
      </w:r>
    </w:p>
    <w:p w:rsidR="008F397B" w:rsidRDefault="008F397B">
      <w:pPr>
        <w:pStyle w:val="point"/>
      </w:pPr>
      <w:r>
        <w:t>1. Несовершеннолетний в возрасте от четырнадцати до восемнадцати лет самостоятельно несет ответственность за причиненный вред на общих основаниях.</w:t>
      </w:r>
    </w:p>
    <w:p w:rsidR="008F397B" w:rsidRDefault="008F397B">
      <w:pPr>
        <w:pStyle w:val="point"/>
      </w:pPr>
      <w: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8F397B" w:rsidRDefault="008F397B">
      <w:pPr>
        <w:pStyle w:val="newncpi"/>
      </w:pPr>
      <w:r>
        <w:t>Если несовершеннолетний в возрасте от четырнадцати до восемнадцати лет, нуждающийся в попечении, находился в организации, которая в соответствии с законодательством является его попечителем (организации здравоохранения, учреждении образования, учреждении социального обслуживания, иной организации), эта организация обязана возместить вред полностью или в недостающей части, если не докажет, что вред возник не по ее вине.</w:t>
      </w:r>
    </w:p>
    <w:p w:rsidR="008F397B" w:rsidRDefault="008F397B">
      <w:pPr>
        <w:pStyle w:val="point"/>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8F397B" w:rsidRDefault="008F397B">
      <w:pPr>
        <w:pStyle w:val="article"/>
      </w:pPr>
      <w:r>
        <w:t>Статья 944. Ответственность родителей, лишенных родительских прав, за вред, причиненный несовершеннолетним</w:t>
      </w:r>
    </w:p>
    <w:p w:rsidR="008F397B" w:rsidRDefault="008F397B">
      <w:pPr>
        <w:pStyle w:val="newncpi"/>
      </w:pPr>
      <w:r>
        <w:t>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8F397B" w:rsidRDefault="008F397B">
      <w:pPr>
        <w:pStyle w:val="article"/>
      </w:pPr>
      <w:r>
        <w:t>Статья 945. Ответственность за вред, причиненный гражданином, признанным недееспособным</w:t>
      </w:r>
    </w:p>
    <w:p w:rsidR="008F397B" w:rsidRDefault="008F397B">
      <w:pPr>
        <w:pStyle w:val="point"/>
      </w:pPr>
      <w:r>
        <w:t>1. Вред, причиненный гражданином, признанным недееспособным, возмещают его опекун или организация, обязанная осуществлять за ним надзор, если не докажут, что вред возник не по их вине.</w:t>
      </w:r>
    </w:p>
    <w:p w:rsidR="008F397B" w:rsidRDefault="008F397B">
      <w:pPr>
        <w:pStyle w:val="point"/>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8F397B" w:rsidRDefault="008F397B">
      <w:pPr>
        <w:pStyle w:val="point"/>
      </w:pPr>
      <w:r>
        <w:t>3. Если опекун умер либо не имеет достаточных средств для возмещения вреда, причиненного жизни или здоровью потерпевшего, а сам причинитель обладает такими средствами, суд с учетом имущественного положения потерпевшего и причинителя, а также других обстоятельств вправе принять решение о возмещении вреда полностью или частично за счет самого причинителя вреда.</w:t>
      </w:r>
    </w:p>
    <w:p w:rsidR="008F397B" w:rsidRDefault="008F397B">
      <w:pPr>
        <w:pStyle w:val="article"/>
      </w:pPr>
      <w:r>
        <w:t>Статья 946. Ответственность за вред, причиненный гражданином, признанным ограниченно дееспособным</w:t>
      </w:r>
    </w:p>
    <w:p w:rsidR="008F397B" w:rsidRDefault="008F397B">
      <w:pPr>
        <w:pStyle w:val="newncpi"/>
      </w:pPr>
      <w:r>
        <w:t>Вред, причиненный гражданином, ограниченным в дееспособности, возмещается самим причинителем вреда.</w:t>
      </w:r>
    </w:p>
    <w:p w:rsidR="008F397B" w:rsidRDefault="008F397B">
      <w:pPr>
        <w:pStyle w:val="article"/>
      </w:pPr>
      <w:r>
        <w:t>Статья 947. Ответственность за вред, причиненный гражданином, не способным понимать значение своих действий</w:t>
      </w:r>
    </w:p>
    <w:p w:rsidR="008F397B" w:rsidRDefault="008F397B">
      <w:pPr>
        <w:pStyle w:val="point"/>
      </w:pPr>
      <w:r>
        <w:t>1. Дееспособный гражданин, а также несовершеннолетний в возрасте от четырнадцати до восемнадцати лет, причинивший вред в таком состоянии, когда он не мог понимать значение своих действий или руководить ими, не отвечает за причиненный им вред.</w:t>
      </w:r>
    </w:p>
    <w:p w:rsidR="008F397B" w:rsidRDefault="008F397B">
      <w:pPr>
        <w:pStyle w:val="newncpi"/>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8F397B" w:rsidRDefault="008F397B">
      <w:pPr>
        <w:pStyle w:val="point"/>
      </w:pPr>
      <w:r>
        <w:t>2. Причинитель вреда не освобождается от ответственности, если сам привел себя употреблением спиртных напитков, наркотических средств, психотропных веществ, их аналогов или иным способом в такое состояние, в котором не мог понимать значение своих действий и руководить ими.</w:t>
      </w:r>
    </w:p>
    <w:p w:rsidR="008F397B" w:rsidRDefault="008F397B">
      <w:pPr>
        <w:pStyle w:val="point"/>
      </w:pPr>
      <w:r>
        <w:t>3. Если вред причинен лицом, которое не могло понимать значение своих действий или руководить ими вследствие психического расстройства (заболевания),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(заболевании) причинителя вреда, но не ставили вопрос о признании его недееспособным.</w:t>
      </w:r>
    </w:p>
    <w:p w:rsidR="008F397B" w:rsidRDefault="008F397B">
      <w:pPr>
        <w:pStyle w:val="article"/>
      </w:pPr>
      <w:r>
        <w:t>Статья 948. Ответственность за вред, причиненный деятельностью, создающей повышенную опасность для окружающих</w:t>
      </w:r>
    </w:p>
    <w:p w:rsidR="008F397B" w:rsidRDefault="008F397B">
      <w:pPr>
        <w:pStyle w:val="point"/>
      </w:pPr>
      <w:r>
        <w:t>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952 настоящего Кодекса.</w:t>
      </w:r>
    </w:p>
    <w:p w:rsidR="008F397B" w:rsidRDefault="008F397B">
      <w:pPr>
        <w:pStyle w:val="newncpi"/>
      </w:pPr>
      <w: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либо на ином законном основании, в том числе на праве аренды (за исключением аренды транспортного средства с экипажем (статья 611),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8F397B" w:rsidRDefault="008F397B">
      <w:pPr>
        <w:pStyle w:val="point"/>
      </w:pPr>
      <w:r>
        <w:t>2.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пунктом 1 настоящей статьи.</w:t>
      </w:r>
    </w:p>
    <w:p w:rsidR="008F397B" w:rsidRDefault="008F397B">
      <w:pPr>
        <w:pStyle w:val="newncpi"/>
      </w:pPr>
      <w:r>
        <w:t>Вред, причиненный в результате взаимодействия источников повышенной опасности их владельцам, возмещается на общих основаниях (статья 933).</w:t>
      </w:r>
    </w:p>
    <w:p w:rsidR="008F397B" w:rsidRDefault="008F397B">
      <w:pPr>
        <w:pStyle w:val="point"/>
      </w:pPr>
      <w:r>
        <w:t>3.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8F397B" w:rsidRDefault="008F397B">
      <w:pPr>
        <w:pStyle w:val="article"/>
      </w:pPr>
      <w:r>
        <w:t>Статья 949. Ответственность за совместно причиненный вред</w:t>
      </w:r>
    </w:p>
    <w:p w:rsidR="008F397B" w:rsidRDefault="008F397B">
      <w:pPr>
        <w:pStyle w:val="newncpi"/>
      </w:pPr>
      <w:r>
        <w:t>Лица, совместно причинившие вред, отвечают перед потерпевшим солидарно.</w:t>
      </w:r>
    </w:p>
    <w:p w:rsidR="008F397B" w:rsidRDefault="008F397B">
      <w:pPr>
        <w:pStyle w:val="newncpi"/>
      </w:pPr>
      <w:r>
        <w:t>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пунктом 2 статьи 950 настоящего Кодекса.</w:t>
      </w:r>
    </w:p>
    <w:p w:rsidR="008F397B" w:rsidRDefault="008F397B">
      <w:pPr>
        <w:pStyle w:val="article"/>
      </w:pPr>
      <w:r>
        <w:t>Статья 950. Право регресса к лицу, причинившему вред</w:t>
      </w:r>
    </w:p>
    <w:p w:rsidR="008F397B" w:rsidRDefault="008F397B">
      <w:pPr>
        <w:pStyle w:val="point"/>
      </w:pPr>
      <w:r>
        <w:t>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определен законодательством, или в порядке, им устанавливаемом.</w:t>
      </w:r>
    </w:p>
    <w:p w:rsidR="008F397B" w:rsidRDefault="008F397B">
      <w:pPr>
        <w:pStyle w:val="point"/>
      </w:pPr>
      <w:r>
        <w:t>2. Причинитель вреда, возместивший совместно причиненный вред, вправе требовать с каждого из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определения степени вины доли признаются равными.</w:t>
      </w:r>
    </w:p>
    <w:p w:rsidR="008F397B" w:rsidRDefault="008F397B">
      <w:pPr>
        <w:pStyle w:val="point"/>
      </w:pPr>
      <w:r>
        <w:t>3. Республика Беларусь, административно-территориальные единицы, возместившие вред, причиненный должностными лицами органов уголовного преследования и суда (пункт 1 статьи 939), имеют право регресса к этим лицам, если вина таких лиц установлена приговором суда, вступившим в законную силу.</w:t>
      </w:r>
    </w:p>
    <w:p w:rsidR="008F397B" w:rsidRDefault="008F397B">
      <w:pPr>
        <w:pStyle w:val="point"/>
      </w:pPr>
      <w:r>
        <w:t>4. Лица, возместившие вред по основаниям, указанным в статьях 942-945 настоящего Кодекса, не имеют права регресса к лицу, причинившему вред.</w:t>
      </w:r>
    </w:p>
    <w:p w:rsidR="008F397B" w:rsidRDefault="008F397B">
      <w:pPr>
        <w:pStyle w:val="article"/>
      </w:pPr>
      <w:r>
        <w:t>Статья 951. Способы возмещения вреда</w:t>
      </w:r>
    </w:p>
    <w:p w:rsidR="008F397B" w:rsidRDefault="008F397B">
      <w:pPr>
        <w:pStyle w:val="newncpi"/>
      </w:pPr>
      <w:r>
        <w:t>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(пункт 2 статьи 14).</w:t>
      </w:r>
    </w:p>
    <w:p w:rsidR="008F397B" w:rsidRDefault="008F397B">
      <w:pPr>
        <w:pStyle w:val="article"/>
      </w:pPr>
      <w:r>
        <w:t>Статья 952. Учет вины потерпевшего и имущественного положения лица, причинившего вред</w:t>
      </w:r>
    </w:p>
    <w:p w:rsidR="008F397B" w:rsidRDefault="008F397B">
      <w:pPr>
        <w:pStyle w:val="point"/>
      </w:pPr>
      <w:r>
        <w:t>1. Вред, возникший вследствие умысла потерпевшего, возмещению не подлежит.</w:t>
      </w:r>
    </w:p>
    <w:p w:rsidR="008F397B" w:rsidRDefault="008F397B">
      <w:pPr>
        <w:pStyle w:val="point"/>
      </w:pPr>
      <w:r>
        <w:t>2. Если грубая неосторожность самого потерпевшего содействовала возникновению вреда или его увеличению, в зависимости от степени вины потерпевшего и причинителя вреда размер возмещения должен быть уменьшен.</w:t>
      </w:r>
    </w:p>
    <w:p w:rsidR="008F397B" w:rsidRDefault="008F397B">
      <w:pPr>
        <w:pStyle w:val="newncpi"/>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законодательством не предусмотрено иное. При причинении вреда жизни или здоровью гражданина отказ в возмещении вреда не допускается.</w:t>
      </w:r>
    </w:p>
    <w:p w:rsidR="008F397B" w:rsidRDefault="008F397B">
      <w:pPr>
        <w:pStyle w:val="newncpi"/>
      </w:pPr>
      <w:r>
        <w:t>Вина потерпевшего не учитывается при возмещении дополнительных расходов (пункт 1 статьи 954), при возмещении вреда в связи со смертью кормильца (статья 958), а также при возмещении расходов на погребение (статья 963).</w:t>
      </w:r>
    </w:p>
    <w:p w:rsidR="008F397B" w:rsidRDefault="008F397B">
      <w:pPr>
        <w:pStyle w:val="point"/>
      </w:pPr>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8F397B" w:rsidRDefault="008F397B">
      <w:pPr>
        <w:pStyle w:val="paragraph"/>
      </w:pPr>
      <w:r>
        <w:t>§ 2. Возмещение вреда, причиненного жизни или здоровью гражданина</w:t>
      </w:r>
    </w:p>
    <w:p w:rsidR="008F397B" w:rsidRDefault="008F397B">
      <w:pPr>
        <w:pStyle w:val="article"/>
      </w:pPr>
      <w:r>
        <w:t>Статья 953. Возмещение вреда, причиненного жизни или здоровью гражданина при исполнении договорных либо иных обязательств</w:t>
      </w:r>
    </w:p>
    <w:p w:rsidR="008F397B" w:rsidRDefault="008F397B">
      <w:pPr>
        <w:pStyle w:val="newncpi"/>
      </w:pPr>
      <w:r>
        <w:t>Вред, причиненный жизни или здоровью гражданина при исполнении договорных обязательств, а также при исполнении обязанностей военной службы, службы в органах внутренних дел и других соответствующих обязанностей, возмещается по правилам, предусмотренным настоящей главой, если законодательством или договором не предусмотрен более высокий размер ответственности.</w:t>
      </w:r>
    </w:p>
    <w:p w:rsidR="008F397B" w:rsidRDefault="008F397B">
      <w:pPr>
        <w:pStyle w:val="article"/>
      </w:pPr>
      <w:r>
        <w:t>Статья 954. Объем и характер возмещения вреда, причиненного повреждением здоровья</w:t>
      </w:r>
    </w:p>
    <w:p w:rsidR="008F397B" w:rsidRDefault="008F397B">
      <w:pPr>
        <w:pStyle w:val="point"/>
      </w:pPr>
      <w:r>
        <w:t>1. При причинении гражданину увечья или иного повреждения здоровья возмещению подлежат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лекарственных средств, протезирование, посторонний уход, санаторно-курортное лечение, приобретение технических средств социальной реабилитации, подготовку к другой профессии, если установлено, что потерпевший нуждается в этих видах помощи и ухода и не имеет прав на их бесплатное получение.</w:t>
      </w:r>
    </w:p>
    <w:p w:rsidR="008F397B" w:rsidRDefault="008F397B">
      <w:pPr>
        <w:pStyle w:val="point"/>
      </w:pPr>
      <w:r>
        <w:t>2. При определении утраченного заработка (дохода) пенсии (кроме пенсии по инвалидности, назначенной потерпевшему в связи с соответствующим увечьем или иным повреждением здоровья), назначенные как до, так и после причинения вреда здоровью, не принимаются во внимание и не влекут уменьшения размера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8F397B" w:rsidRDefault="008F397B">
      <w:pPr>
        <w:pStyle w:val="point"/>
      </w:pPr>
      <w:r>
        <w:t>3. Объем и размер возмещения вреда, причитающегося потерпевшему в соответствии с настоящей статьей, могут быть увеличены на основании законодательства или договора.</w:t>
      </w:r>
    </w:p>
    <w:p w:rsidR="008F397B" w:rsidRDefault="008F397B">
      <w:pPr>
        <w:pStyle w:val="article"/>
      </w:pPr>
      <w:r>
        <w:t>Статья 955. Определение заработка (дохода), утраченного в результате повреждения здоровья</w:t>
      </w:r>
    </w:p>
    <w:p w:rsidR="008F397B" w:rsidRDefault="008F397B">
      <w:pPr>
        <w:pStyle w:val="point"/>
      </w:pPr>
      <w:r>
        <w:t>1. Размер подлежащего возмещению утраченного потерпевшим заработка (дохода) определяется в процентах к его откорректированному в установленном порядке с учетом инфляции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8F397B" w:rsidRDefault="008F397B">
      <w:pPr>
        <w:pStyle w:val="point"/>
      </w:pPr>
      <w:r>
        <w:t>2. В состав утраченного потерпевшим заработка (дохода) включаются все виды оплаты его труда по трудовым и гражданско-правовым договорам, облагаемые подоходным налогом с физических лиц. Не учитываются выплаты единовременного характера, в том числе выплачиваемые при увольнении компенсация за неиспользованный трудовой отпуск и выходное пособие. Пособие, выплаченное за период временной нетрудоспособности и отпуска по беременности и родам, учитывается. Доходы от предпринимательской деятельности, деятельности, указанной в абзацах втором, третьем, двенадцатом – тридцать первом, тридцать третьем – сорок четвертом части четвертой пункта 1 статьи 1 настоящего Кодекса, а также авторское вознаграждение включаются в состав утраченного потерпевшим заработка (дохода).</w:t>
      </w:r>
    </w:p>
    <w:p w:rsidR="008F397B" w:rsidRDefault="008F397B">
      <w:pPr>
        <w:pStyle w:val="newncpi"/>
      </w:pPr>
      <w:r>
        <w:t>Все виды заработка (дохода) учитываются в суммах, определенных до налогообложения и удержания обязательных страховых взносов в бюджет государственного внебюджетного фонда социальной защиты населения Республики Беларусь.</w:t>
      </w:r>
    </w:p>
    <w:p w:rsidR="008F397B" w:rsidRDefault="008F397B">
      <w:pPr>
        <w:pStyle w:val="point"/>
      </w:pPr>
      <w:r>
        <w:t>3. Среднемесячный заработок (доход) потерпевшего определяется путем деления общей суммы его заработка (дохода) за двенадцать месяцев работы, предшествующих причинению увечья, утрате либо снижению трудоспособности в связи с увечьем (по выбору потерпевшего), на двенадцать.</w:t>
      </w:r>
    </w:p>
    <w:p w:rsidR="008F397B" w:rsidRDefault="008F397B">
      <w:pPr>
        <w:pStyle w:val="newncpi"/>
      </w:pPr>
      <w:r>
        <w:t>Среднемесячный доход потерпевшего, осуществляющего предпринимательскую деятельность, деятельность, указанную в абзацах втором, третьем, двенадцатом – тридцать первом, тридцать третьем – сорок четвертом части четвертой пункта 1 статьи 1 настоящего Кодекса, определяется путем деления общей суммы его дохода за календарный год либо четыре квартала деятельности, предшествующие году (кварталу) причинения увечья, утраты либо снижения трудоспособности в связи с увечьем (по выбору потерпевшего), на двенадцать.</w:t>
      </w:r>
    </w:p>
    <w:p w:rsidR="008F397B" w:rsidRDefault="008F397B">
      <w:pPr>
        <w:pStyle w:val="newncpi"/>
      </w:pPr>
      <w:r>
        <w:t>В случае профессионального заболевания среднемесячный заработок (доход) потерпевшего может определяться также за двенадцать последних месяцев (календарный год, четыре квартала) работы, предшествующих прекращению работы, повлекшей такое заболевание.</w:t>
      </w:r>
    </w:p>
    <w:p w:rsidR="008F397B" w:rsidRDefault="008F397B">
      <w:pPr>
        <w:pStyle w:val="newncpi"/>
      </w:pPr>
      <w:r>
        <w:t>В случае, когда потерпевший ко времени причинения вреда работал, осуществлял предпринимательскую деятельность, деятельность, указанную в абзацах втором, третьем, двенадцатом – тридцать первом, тридцать третьем – сорок четвертом части четвертой пункта 1 статьи 1 настоящего Кодекса, менее двенадцати месяцев, среднемесячный заработок (доход) определяется путем деления общей суммы его заработка (дохода) за фактически проработанное число месяцев на число этих месяцев. 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8F397B" w:rsidRDefault="008F397B">
      <w:pPr>
        <w:pStyle w:val="point"/>
      </w:pPr>
      <w:r>
        <w:t>4. В случае, когда потерпевший на момент причинения вреда не работал, не осуществлял предпринимательскую деятельность, деятельность, указанную в абзацах втором, третьем, двенадцатом – тридцать первом, тридцать третьем – сорок четвертом части четвертой пункта 1 статьи 1 настоящего Кодекса, учитываются по его желанию заработок (доход) до увольнения (прекращения деятельности) либо обычный размер вознаграждения работника его квалификации в данной местности, но не менее установленного законодательством пятикратного размера базовой величины.</w:t>
      </w:r>
    </w:p>
    <w:p w:rsidR="008F397B" w:rsidRDefault="008F397B">
      <w:pPr>
        <w:pStyle w:val="point"/>
      </w:pPr>
      <w:r>
        <w:t>5. Если в заработке (доходе) потерпевшего до причинения ему увечья или иного повреждения здоровья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принят на работу после получения образования в очной форме получения образования и в других случаях, когда доказаны устойчивость изменения или возможность изменения заработка (дохода)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8F397B" w:rsidRDefault="008F397B">
      <w:pPr>
        <w:pStyle w:val="article"/>
      </w:pPr>
      <w:r>
        <w:t>Статья 956. Возмещение вреда при повреждении здоровья лица, не достигшего совершеннолетия</w:t>
      </w:r>
    </w:p>
    <w:p w:rsidR="008F397B" w:rsidRDefault="008F397B">
      <w:pPr>
        <w:pStyle w:val="point"/>
      </w:pPr>
      <w: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8F397B" w:rsidRDefault="008F397B">
      <w:pPr>
        <w:pStyle w:val="point"/>
      </w:pPr>
      <w:r>
        <w:t>2. По достижении малолетним четырнадцати лет, а также в случае причинения вреда несовершеннолетнему в возрасте от четырнадцати до восемнадцати лет, не имеющему заработка (доходов),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установленного законодательством пятикратного размера базовой величины.</w:t>
      </w:r>
    </w:p>
    <w:p w:rsidR="008F397B" w:rsidRDefault="008F397B">
      <w:pPr>
        <w:pStyle w:val="point"/>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установленного законодательством пятикратного размера базовой величины.</w:t>
      </w:r>
    </w:p>
    <w:p w:rsidR="008F397B" w:rsidRDefault="008F397B">
      <w:pPr>
        <w:pStyle w:val="point"/>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8F397B" w:rsidRDefault="008F397B">
      <w:pPr>
        <w:pStyle w:val="article"/>
      </w:pPr>
      <w:r>
        <w:t>Статья 957. Возмещение вреда лицам, понесшим ущерб в результате смерти кормильца</w:t>
      </w:r>
    </w:p>
    <w:p w:rsidR="008F397B" w:rsidRDefault="008F397B">
      <w:pPr>
        <w:pStyle w:val="point"/>
      </w:pPr>
      <w:r>
        <w:t>1. В случае смерти потерпевшего (кормильца) право на возмещение вреда имеют:</w:t>
      </w:r>
    </w:p>
    <w:p w:rsidR="008F397B" w:rsidRDefault="008F397B">
      <w:pPr>
        <w:pStyle w:val="underpoint"/>
      </w:pPr>
      <w:r>
        <w:t>1) нетрудоспособные лица, состоявшие на иждивении умершего или имевшие ко дню его смерти право на получение от него содержания;</w:t>
      </w:r>
    </w:p>
    <w:p w:rsidR="008F397B" w:rsidRDefault="008F397B">
      <w:pPr>
        <w:pStyle w:val="underpoint"/>
      </w:pPr>
      <w:r>
        <w:t>2) ребенок умершего, родившийся после его смерти;</w:t>
      </w:r>
    </w:p>
    <w:p w:rsidR="008F397B" w:rsidRDefault="008F397B">
      <w:pPr>
        <w:pStyle w:val="underpoint"/>
      </w:pPr>
      <w:r>
        <w:t>3) 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8F397B" w:rsidRDefault="008F397B">
      <w:pPr>
        <w:pStyle w:val="underpoint"/>
      </w:pPr>
      <w:r>
        <w:t>4) лица, состоявшие на иждивении и ставшие нетрудоспособными в течение пяти лет после его смерти.</w:t>
      </w:r>
    </w:p>
    <w:p w:rsidR="008F397B" w:rsidRDefault="008F397B">
      <w:pPr>
        <w:pStyle w:val="newncpi"/>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8F397B" w:rsidRDefault="008F397B">
      <w:pPr>
        <w:pStyle w:val="point"/>
      </w:pPr>
      <w:r>
        <w:t>2. Вред возмещается:</w:t>
      </w:r>
    </w:p>
    <w:p w:rsidR="008F397B" w:rsidRDefault="008F397B">
      <w:pPr>
        <w:pStyle w:val="underpoint"/>
      </w:pPr>
      <w:r>
        <w:t>1) несовершеннолетним – до достижения восемнадцати лет;</w:t>
      </w:r>
    </w:p>
    <w:p w:rsidR="008F397B" w:rsidRDefault="008F397B">
      <w:pPr>
        <w:pStyle w:val="point"/>
      </w:pPr>
      <w:r>
        <w:t>2) обучающимся старше восемнадцати лет – до получения образования в очной форме получения образования, но не более чем до двадцати трех лет;</w:t>
      </w:r>
    </w:p>
    <w:p w:rsidR="008F397B" w:rsidRDefault="008F397B">
      <w:pPr>
        <w:pStyle w:val="point"/>
      </w:pPr>
      <w:r>
        <w:t>3) лицам, достигшим общеустановленного пенсионного возраста, – пожизненно;</w:t>
      </w:r>
    </w:p>
    <w:p w:rsidR="008F397B" w:rsidRDefault="008F397B">
      <w:pPr>
        <w:pStyle w:val="underpoint"/>
      </w:pPr>
      <w:r>
        <w:t>4) инвалидам – на срок инвалидности;</w:t>
      </w:r>
    </w:p>
    <w:p w:rsidR="008F397B" w:rsidRDefault="008F397B">
      <w:pPr>
        <w:pStyle w:val="underpoint"/>
      </w:pPr>
      <w:r>
        <w:t>5)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до изменения состояния их здоровья.</w:t>
      </w:r>
    </w:p>
    <w:p w:rsidR="008F397B" w:rsidRDefault="008F397B">
      <w:pPr>
        <w:pStyle w:val="article"/>
      </w:pPr>
      <w:r>
        <w:t>Статья 958. Размер возмещения вреда, понесенного в случае смерти кормильца</w:t>
      </w:r>
    </w:p>
    <w:p w:rsidR="008F397B" w:rsidRDefault="008F397B">
      <w:pPr>
        <w:pStyle w:val="point"/>
      </w:pPr>
      <w:r>
        <w:t>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статьи 955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8F397B" w:rsidRDefault="008F397B">
      <w:pPr>
        <w:pStyle w:val="point"/>
      </w:pPr>
      <w:r>
        <w:t>2. При определении размера возмещения вреда пенсии (кроме соответствующих пенсий, назначенных в связи со смертью кормильца),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8F397B" w:rsidRDefault="008F397B">
      <w:pPr>
        <w:pStyle w:val="point"/>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8F397B" w:rsidRDefault="008F397B">
      <w:pPr>
        <w:pStyle w:val="underpoint"/>
      </w:pPr>
      <w:r>
        <w:t>1) рождения ребенка после смерти кормильца;</w:t>
      </w:r>
    </w:p>
    <w:p w:rsidR="008F397B" w:rsidRDefault="008F397B">
      <w:pPr>
        <w:pStyle w:val="underpoint"/>
      </w:pPr>
      <w:r>
        <w:t>2) назначения или прекращения выплаты возмещения лицам, занятым уходом за детьми, внуками, братьями и сестрами умершего кормильца;</w:t>
      </w:r>
    </w:p>
    <w:p w:rsidR="008F397B" w:rsidRDefault="008F397B">
      <w:pPr>
        <w:pStyle w:val="underpoint"/>
      </w:pPr>
      <w:r>
        <w:t>3) назначения выплаты возмещения вреда лицам, состоявшим на иждивении и ставшим нетрудоспособными в течение пяти лет после его смерти.</w:t>
      </w:r>
    </w:p>
    <w:p w:rsidR="008F397B" w:rsidRDefault="008F397B">
      <w:pPr>
        <w:pStyle w:val="newncpi"/>
      </w:pPr>
      <w:r>
        <w:t>Размер возмещения может быть увеличен на основании законодательства или договора.</w:t>
      </w:r>
    </w:p>
    <w:p w:rsidR="008F397B" w:rsidRDefault="008F397B">
      <w:pPr>
        <w:pStyle w:val="article"/>
      </w:pPr>
      <w:r>
        <w:t>Статья 959. Последующее изменение размера возмещения вреда</w:t>
      </w:r>
    </w:p>
    <w:p w:rsidR="008F397B" w:rsidRDefault="008F397B">
      <w:pPr>
        <w:pStyle w:val="point"/>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была у него к моменту присуждения ему возмещения вреда.</w:t>
      </w:r>
    </w:p>
    <w:p w:rsidR="008F397B" w:rsidRDefault="008F397B">
      <w:pPr>
        <w:pStyle w:val="point"/>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ему возмещения вреда.</w:t>
      </w:r>
    </w:p>
    <w:p w:rsidR="008F397B" w:rsidRDefault="008F397B">
      <w:pPr>
        <w:pStyle w:val="point"/>
      </w:pPr>
      <w:r>
        <w:t>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пунктом 3 статьи 952 настоящего Кодекса.</w:t>
      </w:r>
    </w:p>
    <w:p w:rsidR="008F397B" w:rsidRDefault="008F397B">
      <w:pPr>
        <w:pStyle w:val="point"/>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общеустановленного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8F397B" w:rsidRDefault="008F397B">
      <w:pPr>
        <w:pStyle w:val="article"/>
      </w:pPr>
      <w:r>
        <w:t>Статья 960. Увеличение возмещения вреда в связи с повышением стоимости жизни и увеличением базовой величины</w:t>
      </w:r>
    </w:p>
    <w:p w:rsidR="008F397B" w:rsidRDefault="008F397B">
      <w:pPr>
        <w:pStyle w:val="point"/>
      </w:pPr>
      <w:r>
        <w:t>1. Суммы выплачиваемого гражданам возмещения вреда, причиненного жизни или здоровью потерпевшего, при повышении стоимости жизни подлежат индексации в установленном законодательством порядке.</w:t>
      </w:r>
    </w:p>
    <w:p w:rsidR="008F397B" w:rsidRDefault="008F397B">
      <w:pPr>
        <w:pStyle w:val="point"/>
      </w:pPr>
      <w:r>
        <w:t>2. При повышении установленного законодательством размера базовой величины суммы возмещения утраченного заработка (дохода), иных платежей, присужденных в связи с повреждением здоровья или смертью потерпевшего, увеличиваются пропорционально указанному повышению.</w:t>
      </w:r>
    </w:p>
    <w:p w:rsidR="008F397B" w:rsidRDefault="008F397B">
      <w:pPr>
        <w:pStyle w:val="article"/>
      </w:pPr>
      <w:r>
        <w:t>Статья 961. Платежи по возмещению вреда</w:t>
      </w:r>
    </w:p>
    <w:p w:rsidR="008F397B" w:rsidRDefault="008F397B">
      <w:pPr>
        <w:pStyle w:val="point"/>
      </w:pPr>
      <w:r>
        <w:t>1. Возмещение вреда, вызванного снижением трудоспособности или смертью потерпевшего, производится ежемесячными платежами.</w:t>
      </w:r>
    </w:p>
    <w:p w:rsidR="008F397B" w:rsidRDefault="008F397B">
      <w:pPr>
        <w:pStyle w:val="newncpi"/>
      </w:pPr>
      <w:r>
        <w:t>При наличии уважительных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8F397B" w:rsidRDefault="008F397B">
      <w:pPr>
        <w:pStyle w:val="point"/>
      </w:pPr>
      <w:r>
        <w:t>2. Суммы в возмещение дополнительных расходов (пункт 1 статьи 954)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технических средств социальной реабилитации.</w:t>
      </w:r>
    </w:p>
    <w:p w:rsidR="008F397B" w:rsidRDefault="008F397B">
      <w:pPr>
        <w:pStyle w:val="article"/>
      </w:pPr>
      <w:r>
        <w:t>Статья 962. Возмещение вреда в случае прекращения юридического лица</w:t>
      </w:r>
    </w:p>
    <w:p w:rsidR="008F397B" w:rsidRDefault="008F397B">
      <w:pPr>
        <w:pStyle w:val="point"/>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8F397B" w:rsidRDefault="008F397B">
      <w:pPr>
        <w:pStyle w:val="point"/>
      </w:pPr>
      <w:r>
        <w:t>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законодательством.</w:t>
      </w:r>
    </w:p>
    <w:p w:rsidR="008F397B" w:rsidRDefault="008F397B">
      <w:pPr>
        <w:pStyle w:val="newncpi"/>
      </w:pPr>
      <w:r>
        <w:t>Законодательством могут быть установлены и другие случаи, при которых может быть произведена капитализация платежей.</w:t>
      </w:r>
    </w:p>
    <w:p w:rsidR="008F397B" w:rsidRDefault="008F397B">
      <w:pPr>
        <w:pStyle w:val="article"/>
      </w:pPr>
      <w:r>
        <w:t>Статья 963. Возмещение расходов на погребение</w:t>
      </w:r>
    </w:p>
    <w:p w:rsidR="008F397B" w:rsidRDefault="008F397B">
      <w:pPr>
        <w:pStyle w:val="newncpi"/>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8F397B" w:rsidRDefault="008F397B">
      <w:pPr>
        <w:pStyle w:val="newncpi"/>
      </w:pPr>
      <w:r>
        <w:t>Пособие на погребение, полученное гражданами, понесшими эти расходы, в счет возмещения вреда не засчитывается.</w:t>
      </w:r>
    </w:p>
    <w:p w:rsidR="008F397B" w:rsidRDefault="008F397B">
      <w:pPr>
        <w:pStyle w:val="paragraph"/>
      </w:pPr>
      <w:r>
        <w:t>§ 3. Возмещение вреда, причиненного вследствие недостатков товара, работы или услуги</w:t>
      </w:r>
    </w:p>
    <w:p w:rsidR="008F397B" w:rsidRDefault="008F397B">
      <w:pPr>
        <w:pStyle w:val="article"/>
      </w:pPr>
      <w:r>
        <w:t>Статья 964. Основания возмещения вреда, причиненного вследствие недостатков товара, работы или услуги</w:t>
      </w:r>
    </w:p>
    <w:p w:rsidR="008F397B" w:rsidRDefault="008F397B">
      <w:pPr>
        <w:pStyle w:val="newncpi"/>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или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8F397B" w:rsidRDefault="008F397B">
      <w:pPr>
        <w:pStyle w:val="newncpi"/>
      </w:pPr>
      <w:r>
        <w:t>Правила, предусмотренные настоящей статьей, применяются лишь в случаях приобретения товара, выполнения работы или оказания услуги в потребительских целях, а не для использования в предпринимательской деятельности.</w:t>
      </w:r>
    </w:p>
    <w:p w:rsidR="008F397B" w:rsidRDefault="008F397B">
      <w:pPr>
        <w:pStyle w:val="article"/>
      </w:pPr>
      <w:r>
        <w:t>Статья 965. Лица, ответственные за вред, причиненный вследствие недостатков товара, работы или услуги</w:t>
      </w:r>
    </w:p>
    <w:p w:rsidR="008F397B" w:rsidRDefault="008F397B">
      <w:pPr>
        <w:pStyle w:val="point"/>
      </w:pPr>
      <w:r>
        <w:t>1. Вред, причиненный вследствие недостатков товара, подлежит возмещению по выбору потерпевшего продавцом или изготовителем товара.</w:t>
      </w:r>
    </w:p>
    <w:p w:rsidR="008F397B" w:rsidRDefault="008F397B">
      <w:pPr>
        <w:pStyle w:val="point"/>
      </w:pPr>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8F397B" w:rsidRDefault="008F397B">
      <w:pPr>
        <w:pStyle w:val="point"/>
      </w:pPr>
      <w:r>
        <w:t>3. Вред, причиненный вследствие непредоставления полной или достоверной информации о товаре, работе или услуге, подлежит возмещению лицами, указанными в пунктах 1 и 2 настоящей статьи.</w:t>
      </w:r>
    </w:p>
    <w:p w:rsidR="008F397B" w:rsidRDefault="008F397B">
      <w:pPr>
        <w:pStyle w:val="article"/>
      </w:pPr>
      <w:r>
        <w:t>Статья 966. Сроки возмещения вреда, причиненного в результате недостатков товара, работы или услуги</w:t>
      </w:r>
    </w:p>
    <w:p w:rsidR="008F397B" w:rsidRDefault="008F397B">
      <w:pPr>
        <w:pStyle w:val="point"/>
      </w:pPr>
      <w:r>
        <w:t>1. Вред, причиненный вследствие недостатков товара, работы или услуги, подлежит возмещению, если он возник в течение установленных сроков годности товара, работы или услуги, а если срок годности в соответствии с законодательством или другими обязательными правилами не устанавливается, – в течение десяти лет со дня производства товара, выполнения работы или оказания услуги.</w:t>
      </w:r>
    </w:p>
    <w:p w:rsidR="008F397B" w:rsidRDefault="008F397B">
      <w:pPr>
        <w:pStyle w:val="point"/>
      </w:pPr>
      <w:r>
        <w:t>2. За пределами сроков, указанных в пункте 1 настоящей статьи, вред подлежит возмещению, если:</w:t>
      </w:r>
    </w:p>
    <w:p w:rsidR="008F397B" w:rsidRDefault="008F397B">
      <w:pPr>
        <w:pStyle w:val="underpoint"/>
      </w:pPr>
      <w:r>
        <w:t>1) в нарушение требований акта законодательства или других обязательных правил срок годности не установлен;</w:t>
      </w:r>
    </w:p>
    <w:p w:rsidR="008F397B" w:rsidRDefault="008F397B">
      <w:pPr>
        <w:pStyle w:val="underpoint"/>
      </w:pPr>
      <w:r>
        <w:t>2) лицо, которому продан товар, для которого выполнена работа или оказана услуга, не было предупреждено о необходимых действиях по истечении срока годности и возможных последствиях при невыполнении указанных действий.</w:t>
      </w:r>
    </w:p>
    <w:p w:rsidR="008F397B" w:rsidRDefault="008F397B">
      <w:pPr>
        <w:pStyle w:val="article"/>
      </w:pPr>
      <w:r>
        <w:t>Статья 967. Основания освобождения от ответственности за вред, причиненный вследствие недостатков товара, работы или услуги</w:t>
      </w:r>
    </w:p>
    <w:p w:rsidR="008F397B" w:rsidRDefault="008F397B">
      <w:pPr>
        <w:pStyle w:val="newncpi"/>
      </w:pPr>
      <w:r>
        <w:t>Продавец или изготовитель товара, исполнитель работы или услуги освобождаются от ответственности в случае, если докажут,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8F397B" w:rsidRDefault="008F397B">
      <w:pPr>
        <w:pStyle w:val="paragraph"/>
      </w:pPr>
      <w:r>
        <w:t>§ 4. Компенсация морального вреда</w:t>
      </w:r>
    </w:p>
    <w:p w:rsidR="008F397B" w:rsidRDefault="008F397B">
      <w:pPr>
        <w:pStyle w:val="article"/>
      </w:pPr>
      <w:r>
        <w:t>Статья 968. Общие положения</w:t>
      </w:r>
    </w:p>
    <w:p w:rsidR="008F397B" w:rsidRDefault="008F397B">
      <w:pPr>
        <w:pStyle w:val="point"/>
      </w:pPr>
      <w:r>
        <w:t>1. Основания и размер компенсации гражданину морального вреда определяются правилами, предусмотренными настоящей главой и статьей 152 настоящего Кодекса.</w:t>
      </w:r>
    </w:p>
    <w:p w:rsidR="008F397B" w:rsidRDefault="008F397B">
      <w:pPr>
        <w:pStyle w:val="point"/>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законодательными актами.</w:t>
      </w:r>
    </w:p>
    <w:p w:rsidR="008F397B" w:rsidRDefault="008F397B">
      <w:pPr>
        <w:pStyle w:val="point"/>
      </w:pPr>
      <w:r>
        <w:t>3. Компенсация морального вреда осуществляется независимо от подлежащего возмещению имущественного вреда.</w:t>
      </w:r>
    </w:p>
    <w:p w:rsidR="008F397B" w:rsidRDefault="008F397B">
      <w:pPr>
        <w:pStyle w:val="article"/>
      </w:pPr>
      <w:r>
        <w:t>Статья 969. Основания компенсации морального вреда</w:t>
      </w:r>
    </w:p>
    <w:p w:rsidR="008F397B" w:rsidRDefault="008F397B">
      <w:pPr>
        <w:pStyle w:val="newncpi"/>
      </w:pPr>
      <w:r>
        <w:t>Компенсация морального вреда осуществляется независимо от вины причинителя вреда в случаях, когда:</w:t>
      </w:r>
    </w:p>
    <w:p w:rsidR="008F397B" w:rsidRDefault="008F397B">
      <w:pPr>
        <w:pStyle w:val="underpoint"/>
      </w:pPr>
      <w:r>
        <w:t>1) вред причинен жизни или здоровью гражданина источником повышенной опасности;</w:t>
      </w:r>
    </w:p>
    <w:p w:rsidR="008F397B" w:rsidRDefault="008F397B">
      <w:pPr>
        <w:pStyle w:val="underpoint"/>
      </w:pPr>
      <w:r>
        <w:t>2) вред причинен гражданину в результате незаконного осуждения, применения принудительных мер безопасности и лечения, привлечения в качестве обвиняемого, задержания, содержания под стражей, домашнего ареста, применения подписки о невыезде и надлежащем поведении, временного отстранения от должности, помещения в психиатрическое (психоневрологическое) учреждение, незаконного наложения административного взыскания в виде административного ареста, исправительных работ;</w:t>
      </w:r>
    </w:p>
    <w:p w:rsidR="008F397B" w:rsidRDefault="008F397B">
      <w:pPr>
        <w:pStyle w:val="underpoint"/>
      </w:pPr>
      <w:r>
        <w:t>3) вред причинен распространением сведений, не соответствующих действительности и порочащих честь, достоинство или деловую репутацию гражданина;</w:t>
      </w:r>
    </w:p>
    <w:p w:rsidR="008F397B" w:rsidRDefault="008F397B">
      <w:pPr>
        <w:pStyle w:val="underpoint"/>
      </w:pPr>
      <w:r>
        <w:t>4) в иных случаях, предусмотренных законодательными актами.</w:t>
      </w:r>
    </w:p>
    <w:p w:rsidR="008F397B" w:rsidRDefault="008F397B">
      <w:pPr>
        <w:pStyle w:val="article"/>
      </w:pPr>
      <w:r>
        <w:t>Статья 970. Способ и размер компенсации морального вреда</w:t>
      </w:r>
    </w:p>
    <w:p w:rsidR="008F397B" w:rsidRDefault="008F397B">
      <w:pPr>
        <w:pStyle w:val="point"/>
      </w:pPr>
      <w:r>
        <w:t>1. Компенсация морального вреда осуществляется в денежной форме.</w:t>
      </w:r>
    </w:p>
    <w:p w:rsidR="008F397B" w:rsidRDefault="008F397B">
      <w:pPr>
        <w:pStyle w:val="point"/>
      </w:pPr>
      <w: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8F397B" w:rsidRDefault="008F397B">
      <w:pPr>
        <w:pStyle w:val="newncpi"/>
      </w:pPr>
      <w: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8F397B" w:rsidRDefault="008F397B">
      <w:pPr>
        <w:pStyle w:val="chapter"/>
      </w:pPr>
      <w:r>
        <w:t>ГЛАВА 59</w:t>
      </w:r>
      <w:r>
        <w:br/>
        <w:t>ОБЯЗАТЕЛЬСТВА ВСЛЕДСТВИЕ НЕОСНОВАТЕЛЬНОГО ОБОГАЩЕНИЯ</w:t>
      </w:r>
    </w:p>
    <w:p w:rsidR="008F397B" w:rsidRDefault="008F397B">
      <w:pPr>
        <w:pStyle w:val="article"/>
      </w:pPr>
      <w:r>
        <w:t>Статья 971. Обязанность возвратить неосновательное обогащение</w:t>
      </w:r>
    </w:p>
    <w:p w:rsidR="008F397B" w:rsidRDefault="008F397B">
      <w:pPr>
        <w:pStyle w:val="point"/>
      </w:pPr>
      <w:r>
        <w:t>1. Лицо, которое без установленных законодательством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978 настоящего Кодекса.</w:t>
      </w:r>
    </w:p>
    <w:p w:rsidR="008F397B" w:rsidRDefault="008F397B">
      <w:pPr>
        <w:pStyle w:val="point"/>
      </w:pPr>
      <w:r>
        <w:t>2. 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8F397B" w:rsidRDefault="008F397B">
      <w:pPr>
        <w:pStyle w:val="article"/>
      </w:pPr>
      <w:r>
        <w:t>Статья 972. Соотношение требований о возврате неосновательного обогащения с другими требованиями о защите гражданских прав</w:t>
      </w:r>
    </w:p>
    <w:p w:rsidR="008F397B" w:rsidRDefault="008F397B">
      <w:pPr>
        <w:pStyle w:val="newncpi"/>
      </w:pPr>
      <w:r>
        <w:t>Поскольку иное не установлено законодательством и не вытекает из существа соответствующих отношений, правила, предусмотренные настоящей главой, подлежат применению также к требованиям:</w:t>
      </w:r>
    </w:p>
    <w:p w:rsidR="008F397B" w:rsidRDefault="008F397B">
      <w:pPr>
        <w:pStyle w:val="underpoint"/>
      </w:pPr>
      <w:r>
        <w:t>1) о возврате исполненного по недействительной сделке;</w:t>
      </w:r>
    </w:p>
    <w:p w:rsidR="008F397B" w:rsidRDefault="008F397B">
      <w:pPr>
        <w:pStyle w:val="underpoint"/>
      </w:pPr>
      <w:r>
        <w:t>2) об истребовании имущества собственником из чужого незаконного владения;</w:t>
      </w:r>
    </w:p>
    <w:p w:rsidR="008F397B" w:rsidRDefault="008F397B">
      <w:pPr>
        <w:pStyle w:val="underpoint"/>
      </w:pPr>
      <w:r>
        <w:t>3) одной стороны в обязательстве к другой о возврате исполненного в связи с этим обязательством;</w:t>
      </w:r>
    </w:p>
    <w:p w:rsidR="008F397B" w:rsidRDefault="008F397B">
      <w:pPr>
        <w:pStyle w:val="underpoint"/>
      </w:pPr>
      <w:r>
        <w:t>4) о возмещении вреда, в том числе причиненного недобросовестным поведением обогатившегося лица.</w:t>
      </w:r>
    </w:p>
    <w:p w:rsidR="008F397B" w:rsidRDefault="008F397B">
      <w:pPr>
        <w:pStyle w:val="article"/>
      </w:pPr>
      <w:r>
        <w:t>Статья 973. Возвращение неосновательного обогащения в натуре</w:t>
      </w:r>
    </w:p>
    <w:p w:rsidR="008F397B" w:rsidRDefault="008F397B">
      <w:pPr>
        <w:pStyle w:val="point"/>
      </w:pPr>
      <w:r>
        <w:t>1. Имущество, составляющее неосновательное обогащение приобретателя, должно быть возвращено потерпевшему в натуре.</w:t>
      </w:r>
    </w:p>
    <w:p w:rsidR="008F397B" w:rsidRDefault="008F397B">
      <w:pPr>
        <w:pStyle w:val="point"/>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8F397B" w:rsidRDefault="008F397B">
      <w:pPr>
        <w:pStyle w:val="article"/>
      </w:pPr>
      <w:r>
        <w:t>Статья 974. Возмещение стоимости неосновательного обогащения</w:t>
      </w:r>
    </w:p>
    <w:p w:rsidR="008F397B" w:rsidRDefault="008F397B">
      <w:pPr>
        <w:pStyle w:val="point"/>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8F397B" w:rsidRDefault="008F397B">
      <w:pPr>
        <w:pStyle w:val="point"/>
      </w:pPr>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сберегло вследствие такого пользования, по цене, существовавшей во время, когда закончилось пользование, и в том месте, где оно происходило.</w:t>
      </w:r>
    </w:p>
    <w:p w:rsidR="008F397B" w:rsidRDefault="008F397B">
      <w:pPr>
        <w:pStyle w:val="article"/>
      </w:pPr>
      <w:r>
        <w:t>Статья 975. Последствия неосновательной передачи права другому лицу</w:t>
      </w:r>
    </w:p>
    <w:p w:rsidR="008F397B" w:rsidRDefault="008F397B">
      <w:pPr>
        <w:pStyle w:val="newncpi"/>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8F397B" w:rsidRDefault="008F397B">
      <w:pPr>
        <w:pStyle w:val="article"/>
      </w:pPr>
      <w:r>
        <w:t>Статья 976. Возмещение потерпевшему неполученных доходов</w:t>
      </w:r>
    </w:p>
    <w:p w:rsidR="008F397B" w:rsidRDefault="008F397B">
      <w:pPr>
        <w:pStyle w:val="point"/>
      </w:pPr>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8F397B" w:rsidRDefault="008F397B">
      <w:pPr>
        <w:pStyle w:val="point"/>
      </w:pPr>
      <w:r>
        <w:t>2. На сумму неосновательного денежного обогащения подлежат начислению проценты за пользование чужими средствами (статья 366) с того времени, когда приобретатель узнал или должен был узнать о неосновательности получения или сбережения денежных средств.</w:t>
      </w:r>
    </w:p>
    <w:p w:rsidR="008F397B" w:rsidRDefault="008F397B">
      <w:pPr>
        <w:pStyle w:val="article"/>
      </w:pPr>
      <w:r>
        <w:t>Статья 977. Возмещение затрат на имущество, подлежащее возврату</w:t>
      </w:r>
    </w:p>
    <w:p w:rsidR="008F397B" w:rsidRDefault="008F397B">
      <w:pPr>
        <w:pStyle w:val="newncpi"/>
      </w:pPr>
      <w:r>
        <w:t>При возврате неосновательно полученного или сбереженного имущества (статья 973) либо при возмещении его стоимости (статья 974)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(статья 976), с зачетом полученных им выгод. Право на возмещение затрат утрачивается в случаях, когда приобретатель умышленно удерживал имущество, подлежавшее возврату.</w:t>
      </w:r>
    </w:p>
    <w:p w:rsidR="008F397B" w:rsidRDefault="008F397B">
      <w:pPr>
        <w:pStyle w:val="article"/>
      </w:pPr>
      <w:r>
        <w:t>Статья 978. Неосновательное обогащение, не подлежащее возврату</w:t>
      </w:r>
    </w:p>
    <w:p w:rsidR="008F397B" w:rsidRDefault="008F397B">
      <w:pPr>
        <w:pStyle w:val="newncpi"/>
      </w:pPr>
      <w:r>
        <w:t>Не подлежат возврату в качестве неосновательного обогащения:</w:t>
      </w:r>
    </w:p>
    <w:p w:rsidR="008F397B" w:rsidRDefault="008F397B">
      <w:pPr>
        <w:pStyle w:val="underpoint"/>
      </w:pPr>
      <w:r>
        <w:t>1) имущество, переданное во исполнение обязательства до наступления срока исполнения, если обязательством не предусмотрено иное;</w:t>
      </w:r>
    </w:p>
    <w:p w:rsidR="008F397B" w:rsidRDefault="008F397B">
      <w:pPr>
        <w:pStyle w:val="underpoint"/>
      </w:pPr>
      <w:r>
        <w:t>2) имущество, переданное во исполнение обязательства по истечении срока исковой давности;</w:t>
      </w:r>
    </w:p>
    <w:p w:rsidR="008F397B" w:rsidRDefault="008F397B">
      <w:pPr>
        <w:pStyle w:val="underpoint"/>
      </w:pPr>
      <w:r>
        <w:t>3) заработная плата и приравненные к ней платежи, пенсии, пособия, стипендии, суммы по возмещению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8F397B" w:rsidRDefault="008F397B">
      <w:pPr>
        <w:pStyle w:val="underpoint"/>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8F397B" w:rsidRDefault="008F397B">
      <w:pPr>
        <w:pStyle w:val="zagrazdel"/>
      </w:pPr>
      <w:r>
        <w:t>РАЗДЕЛ V</w:t>
      </w:r>
      <w:r>
        <w:br/>
        <w:t>ИНТЕЛЛЕКТУАЛЬНАЯ СОБСТВЕННОСТЬ</w:t>
      </w:r>
    </w:p>
    <w:p w:rsidR="008F397B" w:rsidRDefault="008F397B">
      <w:pPr>
        <w:pStyle w:val="chapter"/>
      </w:pPr>
      <w:r>
        <w:t>ГЛАВА 60</w:t>
      </w:r>
      <w:r>
        <w:br/>
        <w:t>ОБЩИЕ ПОЛОЖЕНИЯ</w:t>
      </w:r>
    </w:p>
    <w:p w:rsidR="008F397B" w:rsidRDefault="008F397B">
      <w:pPr>
        <w:pStyle w:val="article"/>
      </w:pPr>
      <w:r>
        <w:t>Статья 979. Законодательство об интеллектуальной собственности</w:t>
      </w:r>
    </w:p>
    <w:p w:rsidR="008F397B" w:rsidRDefault="008F397B">
      <w:pPr>
        <w:pStyle w:val="newncpi"/>
      </w:pPr>
      <w:r>
        <w:t>Законодательство об интеллектуальной собственности состоит из настоящего Кодекса и других актов законодательства.</w:t>
      </w:r>
    </w:p>
    <w:p w:rsidR="008F397B" w:rsidRDefault="008F397B">
      <w:pPr>
        <w:pStyle w:val="article"/>
      </w:pPr>
      <w:r>
        <w:t>Статья 980. Объекты интеллектуальной собственности</w:t>
      </w:r>
    </w:p>
    <w:p w:rsidR="008F397B" w:rsidRDefault="008F397B">
      <w:pPr>
        <w:pStyle w:val="newncpi"/>
      </w:pPr>
      <w:r>
        <w:t>К объектам интеллектуальной собственности относятся:</w:t>
      </w:r>
    </w:p>
    <w:p w:rsidR="008F397B" w:rsidRDefault="008F397B">
      <w:pPr>
        <w:pStyle w:val="underpoint"/>
      </w:pPr>
      <w:r>
        <w:t>1) результаты интеллектуальной деятельности:</w:t>
      </w:r>
    </w:p>
    <w:p w:rsidR="008F397B" w:rsidRDefault="008F397B">
      <w:pPr>
        <w:pStyle w:val="newncpi"/>
      </w:pPr>
      <w:r>
        <w:t>произведения науки, литературы и искусства;</w:t>
      </w:r>
    </w:p>
    <w:p w:rsidR="008F397B" w:rsidRDefault="008F397B">
      <w:pPr>
        <w:pStyle w:val="newncpi"/>
      </w:pPr>
      <w:r>
        <w:t>исполнения, фонограммы и передачи организаций вещания;</w:t>
      </w:r>
    </w:p>
    <w:p w:rsidR="008F397B" w:rsidRDefault="008F397B">
      <w:pPr>
        <w:pStyle w:val="newncpi"/>
      </w:pPr>
      <w:r>
        <w:t>изобретения, полезные модели, промышленные образцы;</w:t>
      </w:r>
    </w:p>
    <w:p w:rsidR="008F397B" w:rsidRDefault="008F397B">
      <w:pPr>
        <w:pStyle w:val="newncpi"/>
      </w:pPr>
      <w:r>
        <w:t>селекционные достижения;</w:t>
      </w:r>
    </w:p>
    <w:p w:rsidR="008F397B" w:rsidRDefault="008F397B">
      <w:pPr>
        <w:pStyle w:val="newncpi"/>
      </w:pPr>
      <w:r>
        <w:t>топологии интегральных микросхем;</w:t>
      </w:r>
    </w:p>
    <w:p w:rsidR="008F397B" w:rsidRDefault="008F397B">
      <w:pPr>
        <w:pStyle w:val="newncpi"/>
      </w:pPr>
      <w:r>
        <w:t>секреты производства (ноу-хау);</w:t>
      </w:r>
    </w:p>
    <w:p w:rsidR="008F397B" w:rsidRDefault="008F397B">
      <w:pPr>
        <w:pStyle w:val="underpoint"/>
      </w:pPr>
      <w:r>
        <w:t>2) средства индивидуализации участников гражданского оборота, товаров, работ или услуг:</w:t>
      </w:r>
    </w:p>
    <w:p w:rsidR="008F397B" w:rsidRDefault="008F397B">
      <w:pPr>
        <w:pStyle w:val="newncpi"/>
      </w:pPr>
      <w:r>
        <w:t>фирменные наименования;</w:t>
      </w:r>
    </w:p>
    <w:p w:rsidR="008F397B" w:rsidRDefault="008F397B">
      <w:pPr>
        <w:pStyle w:val="newncpi"/>
      </w:pPr>
      <w:r>
        <w:t>товарные знаки и знаки обслуживания;</w:t>
      </w:r>
    </w:p>
    <w:p w:rsidR="008F397B" w:rsidRDefault="008F397B">
      <w:pPr>
        <w:pStyle w:val="newncpi"/>
      </w:pPr>
      <w:r>
        <w:t>географические указания;</w:t>
      </w:r>
    </w:p>
    <w:p w:rsidR="008F397B" w:rsidRDefault="008F397B">
      <w:pPr>
        <w:pStyle w:val="underpoint"/>
      </w:pPr>
      <w:r>
        <w:t>3) другие результаты интеллектуальной деятельности и средства индивидуализации участников гражданского оборота, товаров, работ или услуг в случаях, предусмотренных настоящим Кодексом и иными законодательными актами.</w:t>
      </w:r>
    </w:p>
    <w:p w:rsidR="008F397B" w:rsidRDefault="008F397B">
      <w:pPr>
        <w:pStyle w:val="article"/>
      </w:pPr>
      <w:r>
        <w:t>Статья 981. Основания возникновения прав на объекты интеллектуальной собственности</w:t>
      </w:r>
    </w:p>
    <w:p w:rsidR="008F397B" w:rsidRDefault="008F397B">
      <w:pPr>
        <w:pStyle w:val="newncpi"/>
      </w:pPr>
      <w:r>
        <w:t>Правовая охрана объектов интеллектуальной собственности возникает в силу факта их создания либо вследствие предоставления правовой охраны уполномоченным государственным органом в случаях и в порядке, предусмотренных настоящим Кодексом и иными законодательными актами.</w:t>
      </w:r>
    </w:p>
    <w:p w:rsidR="008F397B" w:rsidRDefault="008F397B">
      <w:pPr>
        <w:pStyle w:val="newncpi"/>
      </w:pPr>
      <w:r>
        <w:t>Условия предоставления правовой охраны секретам производства (ноу-хау) определяются настоящим Кодексом и иными законодательными актами.</w:t>
      </w:r>
    </w:p>
    <w:p w:rsidR="008F397B" w:rsidRDefault="008F397B">
      <w:pPr>
        <w:pStyle w:val="article"/>
      </w:pPr>
      <w:r>
        <w:t>Статья 982. Личные неимущественные и имущественные права на объекты интеллектуальной собственности</w:t>
      </w:r>
    </w:p>
    <w:p w:rsidR="008F397B" w:rsidRDefault="008F397B">
      <w:pPr>
        <w:pStyle w:val="point"/>
      </w:pPr>
      <w:r>
        <w:t>1. Авторам результатов интеллектуальной деятельности принадлежат в отношении этих результатов личные неимущественные и имущественные права.</w:t>
      </w:r>
    </w:p>
    <w:p w:rsidR="008F397B" w:rsidRDefault="008F397B">
      <w:pPr>
        <w:pStyle w:val="newncpi"/>
      </w:pPr>
      <w:r>
        <w:t>Производителям фонограмм и организациям вещания принадлежат в отношении этих объектов только имущественные права.</w:t>
      </w:r>
    </w:p>
    <w:p w:rsidR="008F397B" w:rsidRDefault="008F397B">
      <w:pPr>
        <w:pStyle w:val="newncpi"/>
      </w:pPr>
      <w:r>
        <w:t>Личные неимущественные права принадлежат автору независимо от его имущественных прав и сохраняются за ним в случае перехода его имущественных прав на результаты интеллектуальной деятельности к другому лицу.</w:t>
      </w:r>
    </w:p>
    <w:p w:rsidR="008F397B" w:rsidRDefault="008F397B">
      <w:pPr>
        <w:pStyle w:val="point"/>
      </w:pPr>
      <w:r>
        <w:t>2. Обладателям права на средства индивидуализации участников гражданского оборота, товаров, работ или услуг (далее – средства индивидуализации) принадлежат в отношении этих средств имущественные права.</w:t>
      </w:r>
    </w:p>
    <w:p w:rsidR="008F397B" w:rsidRDefault="008F397B">
      <w:pPr>
        <w:pStyle w:val="point"/>
      </w:pPr>
      <w:r>
        <w:t>3. Право авторства (право признаваться автором результата интеллектуальной деятельности) является личным неимущественным правом и может принадлежать только лицу, творческим трудом которого создан результат интеллектуальной деятельности.</w:t>
      </w:r>
    </w:p>
    <w:p w:rsidR="008F397B" w:rsidRDefault="008F397B">
      <w:pPr>
        <w:pStyle w:val="newncpi"/>
      </w:pPr>
      <w:r>
        <w:t>Право авторства неотчуждаемо и непередаваемо.</w:t>
      </w:r>
    </w:p>
    <w:p w:rsidR="008F397B" w:rsidRDefault="008F397B">
      <w:pPr>
        <w:pStyle w:val="newncpi"/>
      </w:pPr>
      <w:r>
        <w:t>Если результат создан совместным творческим трудом двух или более лиц, они признаются соавторами. В отношении отдельных объектов интеллектуальной собственности законодательством может быть ограничен круг лиц, которые признаются соавторами произведения в целом.</w:t>
      </w:r>
    </w:p>
    <w:p w:rsidR="008F397B" w:rsidRDefault="008F397B">
      <w:pPr>
        <w:pStyle w:val="article"/>
      </w:pPr>
      <w:r>
        <w:t>Статья 983. Исключительные права на объекты интеллектуальной собственности</w:t>
      </w:r>
    </w:p>
    <w:p w:rsidR="008F397B" w:rsidRDefault="008F397B">
      <w:pPr>
        <w:pStyle w:val="point"/>
      </w:pPr>
      <w:r>
        <w:t>1. Обладателю имущественных прав на результат интеллектуальной деятельности (за исключением секретов производства (ноу-хау)) или средство индивидуализации принадлежит исключительное право правомерного использования этого объекта интеллектуальной собственности по своему усмотрению в любой форме и любым способом.</w:t>
      </w:r>
    </w:p>
    <w:p w:rsidR="008F397B" w:rsidRDefault="008F397B">
      <w:pPr>
        <w:pStyle w:val="newncpi"/>
      </w:pPr>
      <w:r>
        <w:t>Использование другими лицами объектов интеллектуальной собственности, в отношении которых их правообладателю принадлежит исключительное право, допускается только с согласия правообладателя.</w:t>
      </w:r>
    </w:p>
    <w:p w:rsidR="008F397B" w:rsidRDefault="008F397B">
      <w:pPr>
        <w:pStyle w:val="point"/>
      </w:pPr>
      <w:r>
        <w:t>2. Обладатель исключительного права на объект интеллектуальной собственности вправе передать это право другому лицу полностью или частично, разрешить другому лицу использовать объект интеллектуальной собственности и вправе распорядиться им иным образом, если это не противоречит настоящему Кодексу или иному закону.</w:t>
      </w:r>
    </w:p>
    <w:p w:rsidR="008F397B" w:rsidRDefault="008F397B">
      <w:pPr>
        <w:pStyle w:val="point"/>
      </w:pPr>
      <w:r>
        <w:t>3. Ограничения исключительных прав, в том числе путем предоставления возможности использования объекта интеллектуальной собственности другим лицам, признание этих прав недействительными и их прекращение (аннулирование) допускаются в случаях, пределах и порядке, установленных настоящим Кодексом или иным законом.</w:t>
      </w:r>
    </w:p>
    <w:p w:rsidR="008F397B" w:rsidRDefault="008F397B">
      <w:pPr>
        <w:pStyle w:val="newncpi"/>
      </w:pPr>
      <w:r>
        <w:t>Ограничения исключительных прав допускаются при условии, что такие ограничения не наносят ущерба нормальному использованию объекта интеллектуальной собственности и не ущемляют необоснованным образом законных интересов правообладателей.</w:t>
      </w:r>
    </w:p>
    <w:p w:rsidR="008F397B" w:rsidRDefault="008F397B">
      <w:pPr>
        <w:pStyle w:val="article"/>
      </w:pPr>
      <w:r>
        <w:t>Статья 984. Переход исключительных прав к другому лицу</w:t>
      </w:r>
    </w:p>
    <w:p w:rsidR="008F397B" w:rsidRDefault="008F397B">
      <w:pPr>
        <w:pStyle w:val="point"/>
      </w:pPr>
      <w:r>
        <w:t>1. Имущественные права, принадлежащие обладателю исключительных прав на объект интеллектуальной собственности, если иное не предусмотрено настоящим Кодексом или иным законом, могут быть переданы правообладателем полностью или частично другому лицу по договору, а также переходят по наследству и в порядке правопреемства при реорганизации юридического лица – правообладателя.</w:t>
      </w:r>
    </w:p>
    <w:p w:rsidR="008F397B" w:rsidRDefault="008F397B">
      <w:pPr>
        <w:pStyle w:val="newncpi"/>
      </w:pPr>
      <w:r>
        <w:t>Передача имущественных прав по договору либо их переход в порядке универсального правопреемства не влечет передачи или ограничения права авторства и других личных неимущественных прав. Условия договора о передаче или ограничении таких прав ничтожны.</w:t>
      </w:r>
    </w:p>
    <w:p w:rsidR="008F397B" w:rsidRDefault="008F397B">
      <w:pPr>
        <w:pStyle w:val="point"/>
      </w:pPr>
      <w:r>
        <w:t>2. Исключительные права, которые передаются по договору, должны быть в нем определены. Права, которые не указаны в договоре в качестве передаваемых, предполагаются непереданными, поскольку не доказано иное.</w:t>
      </w:r>
    </w:p>
    <w:p w:rsidR="008F397B" w:rsidRDefault="008F397B">
      <w:pPr>
        <w:pStyle w:val="point"/>
      </w:pPr>
      <w:r>
        <w:t>3. К договору, предусматривающему предоставление исключительных прав в период его действия другому лицу на ограниченное время, применяются правила о лицензионном договоре (статья 985), если иное не предусмотрено законом.</w:t>
      </w:r>
    </w:p>
    <w:p w:rsidR="008F397B" w:rsidRDefault="008F397B">
      <w:pPr>
        <w:pStyle w:val="newncpi"/>
      </w:pPr>
      <w:r>
        <w:t>К договору, предусматривающему передачу исключительных прав другому лицу в полном объеме на весь срок действия исключительного права, применяются правила о договоре уступки исключительного права (статья 984</w:t>
      </w:r>
      <w:r>
        <w:rPr>
          <w:vertAlign w:val="superscript"/>
        </w:rPr>
        <w:t>1</w:t>
      </w:r>
      <w:r>
        <w:t>).</w:t>
      </w:r>
    </w:p>
    <w:p w:rsidR="008F397B" w:rsidRDefault="008F397B">
      <w:pPr>
        <w:pStyle w:val="article"/>
      </w:pPr>
      <w:r>
        <w:t>Статья 984</w:t>
      </w:r>
      <w:r>
        <w:rPr>
          <w:vertAlign w:val="superscript"/>
        </w:rPr>
        <w:t>1</w:t>
      </w:r>
      <w:r>
        <w:t>. Договор уступки исключительного права</w:t>
      </w:r>
    </w:p>
    <w:p w:rsidR="008F397B" w:rsidRDefault="008F397B">
      <w:pPr>
        <w:pStyle w:val="point"/>
      </w:pPr>
      <w:r>
        <w:t>1. По договору уступки исключительного права одна сторона (правообладатель) передает принадлежащее ей исключительное право на результат интеллектуальной деятельности или средство индивидуализации участников гражданского оборота, товаров, работ или услуг в полном объеме другой стороне.</w:t>
      </w:r>
    </w:p>
    <w:p w:rsidR="008F397B" w:rsidRDefault="008F397B">
      <w:pPr>
        <w:pStyle w:val="point"/>
      </w:pPr>
      <w:r>
        <w:t>2. Договор уступки исключительного права должен содержать условие о размере вознаграждения или порядке его определения либо прямое указание на безвозмездность этого договора.</w:t>
      </w:r>
    </w:p>
    <w:p w:rsidR="008F397B" w:rsidRDefault="008F397B">
      <w:pPr>
        <w:pStyle w:val="point"/>
      </w:pPr>
      <w:r>
        <w:t>3. Договор уступки исключительного права заключается в письменной форме и подлежит регистрации в случаях, предусмотренных законодательными актами. Несоблюдение письменной формы или требования о регистрации влечет недействительность договора.</w:t>
      </w:r>
    </w:p>
    <w:p w:rsidR="008F397B" w:rsidRDefault="008F397B">
      <w:pPr>
        <w:pStyle w:val="point"/>
      </w:pPr>
      <w:r>
        <w:t>4. Исключительное право на результат интеллектуальной деятельности или средство индивидуализации участников гражданского оборота, товаров, работ или услуг переходит от правообладателя к другой стороне с момента заключения договора уступки исключительного права, если этим договором не предусмотрено иное. Исключительное право на результат интеллектуальной деятельности или средство индивидуализации участников гражданского оборота, товаров, работ или услуг по договору уступки исключительного права, подлежащему регистрации в соответствии с законодательными актами, переходит от правообладателя к другой стороне с момента регистрации этого договора.</w:t>
      </w:r>
    </w:p>
    <w:p w:rsidR="008F397B" w:rsidRDefault="008F397B">
      <w:pPr>
        <w:pStyle w:val="article"/>
      </w:pPr>
      <w:r>
        <w:t>Статья 985. Лицензионный договор</w:t>
      </w:r>
    </w:p>
    <w:p w:rsidR="008F397B" w:rsidRDefault="008F397B">
      <w:pPr>
        <w:pStyle w:val="point"/>
      </w:pPr>
      <w:r>
        <w:t>1. По лицензионному договору сторона, обладающая исключительным правом использования объекта интеллектуальной собственности (лицензиар), предоставляет другой стороне (лицензиату) разрешение использовать соответствующий объект интеллектуальной собственности.</w:t>
      </w:r>
    </w:p>
    <w:p w:rsidR="008F397B" w:rsidRDefault="008F397B">
      <w:pPr>
        <w:pStyle w:val="newncpi"/>
      </w:pPr>
      <w:r>
        <w:t>Не допускается безвозмездное предоставление права использования объекта интеллектуальной собственности в отношениях между коммерческими организациями, если иное не установлено законодательными актами.</w:t>
      </w:r>
    </w:p>
    <w:p w:rsidR="008F397B" w:rsidRDefault="008F397B">
      <w:pPr>
        <w:pStyle w:val="newncpi"/>
      </w:pPr>
      <w:r>
        <w:t>Лицензионный договор и изменения в лицензионный договор регистрируются в патентном органе в случаях и порядке, определяемых законодательством.</w:t>
      </w:r>
    </w:p>
    <w:p w:rsidR="008F397B" w:rsidRDefault="008F397B">
      <w:pPr>
        <w:pStyle w:val="point"/>
      </w:pPr>
      <w:r>
        <w:t>2. Лицензионный договор может предусматривать предоставление лицензиату:</w:t>
      </w:r>
    </w:p>
    <w:p w:rsidR="008F397B" w:rsidRDefault="008F397B">
      <w:pPr>
        <w:pStyle w:val="underpoint"/>
      </w:pPr>
      <w:r>
        <w:t>1) права использования объекта интеллектуальной собственности с сохранением за лицензиаром права его использования и права выдачи лицензии другим лицам (простая, неисключительная лицензия);</w:t>
      </w:r>
    </w:p>
    <w:p w:rsidR="008F397B" w:rsidRDefault="008F397B">
      <w:pPr>
        <w:pStyle w:val="underpoint"/>
      </w:pPr>
      <w:r>
        <w:t>2) права использования объекта интеллектуальной собственности с сохранением за лицензиаром права его использования в части, не передаваемой лицензиату, но без права выдачи лицензии другим лицам (исключительная лицензия);</w:t>
      </w:r>
    </w:p>
    <w:p w:rsidR="008F397B" w:rsidRDefault="008F397B">
      <w:pPr>
        <w:pStyle w:val="underpoint"/>
      </w:pPr>
      <w:r>
        <w:t>3) других видов лицензий, допускаемых законодательными актами.</w:t>
      </w:r>
    </w:p>
    <w:p w:rsidR="008F397B" w:rsidRDefault="008F397B">
      <w:pPr>
        <w:pStyle w:val="newncpi"/>
      </w:pPr>
      <w:r>
        <w:t>Если в лицензионном договоре не предусмотрено иное, лицензия предполагается простой (неисключительной).</w:t>
      </w:r>
    </w:p>
    <w:p w:rsidR="008F397B" w:rsidRDefault="008F397B">
      <w:pPr>
        <w:pStyle w:val="point"/>
      </w:pPr>
      <w:r>
        <w:t>3. Договор о предоставлении лицензиатом права использования объекта интеллектуальной собственности другому лицу в пределах, определяемых лицензионным договором, признается сублицензионным договором. Лицензиат вправе заключить сублицензионный договор лишь в случаях, предусмотренных лицензионным договором.</w:t>
      </w:r>
    </w:p>
    <w:p w:rsidR="008F397B" w:rsidRDefault="008F397B">
      <w:pPr>
        <w:pStyle w:val="newncpi"/>
      </w:pPr>
      <w:r>
        <w:t>Ответственность перед лицензиаром за действия сублицензиата несет лицензиат, если лицензионным договором не предусмотрено иное.</w:t>
      </w:r>
    </w:p>
    <w:p w:rsidR="008F397B" w:rsidRDefault="008F397B">
      <w:pPr>
        <w:pStyle w:val="article"/>
      </w:pPr>
      <w:r>
        <w:t>Статья 986. Договор о создании и использовании результатов интеллектуальной деятельности</w:t>
      </w:r>
    </w:p>
    <w:p w:rsidR="008F397B" w:rsidRDefault="008F397B">
      <w:pPr>
        <w:pStyle w:val="point"/>
      </w:pPr>
      <w:r>
        <w:t>1. Автор может принять на себя по договору обязательство создать в будущем произведение, изобретение или иной результат интеллектуальной деятельности и предоставить заказчику, не являющемуся его работодателем, исключительные права на использование этого результата.</w:t>
      </w:r>
    </w:p>
    <w:p w:rsidR="008F397B" w:rsidRDefault="008F397B">
      <w:pPr>
        <w:pStyle w:val="point"/>
      </w:pPr>
      <w:r>
        <w:t>2. Договор, предусмотренный в пункте 1 настоящей статьи, должен определять характер подлежащего созданию результата интеллектуальной деятельности, а также цели либо способы его использования.</w:t>
      </w:r>
    </w:p>
    <w:p w:rsidR="008F397B" w:rsidRDefault="008F397B">
      <w:pPr>
        <w:pStyle w:val="point"/>
      </w:pPr>
      <w:r>
        <w:t>3. Договоры, обязывающие автора предоставлять какому-либо лицу исключительные права на использование любых результатов интеллектуальной деятельности, которые этот автор создаст в будущем, ничтожны.</w:t>
      </w:r>
    </w:p>
    <w:p w:rsidR="008F397B" w:rsidRDefault="008F397B">
      <w:pPr>
        <w:pStyle w:val="point"/>
      </w:pPr>
      <w:r>
        <w:t>4. Условия договора, ограничивающие автора в создании в будущем результатов интеллектуальной деятельности определенного рода либо в определенной области, признаются недействительными.</w:t>
      </w:r>
    </w:p>
    <w:p w:rsidR="008F397B" w:rsidRDefault="008F397B">
      <w:pPr>
        <w:pStyle w:val="article"/>
      </w:pPr>
      <w:r>
        <w:t>Статья 987. Исключительное право и право собственности</w:t>
      </w:r>
    </w:p>
    <w:p w:rsidR="008F397B" w:rsidRDefault="008F397B">
      <w:pPr>
        <w:pStyle w:val="newncpi"/>
      </w:pPr>
      <w:r>
        <w:t>Исключительное право на результат интеллектуальной деятельности или средство индивидуализации существует независимо от права собственности на материальный объект, в котором такой результат или средство индивидуализации выражены.</w:t>
      </w:r>
    </w:p>
    <w:p w:rsidR="008F397B" w:rsidRDefault="008F397B">
      <w:pPr>
        <w:pStyle w:val="article"/>
      </w:pPr>
      <w:r>
        <w:t>Статья 988. Срок действия исключительных прав</w:t>
      </w:r>
    </w:p>
    <w:p w:rsidR="008F397B" w:rsidRDefault="008F397B">
      <w:pPr>
        <w:pStyle w:val="point"/>
      </w:pPr>
      <w:r>
        <w:t>1. Исключительное право на объекты интеллектуальной собственности действует в течение срока, предусмотренного настоящим Кодексом или иным законом.</w:t>
      </w:r>
    </w:p>
    <w:p w:rsidR="008F397B" w:rsidRDefault="008F397B">
      <w:pPr>
        <w:pStyle w:val="newncpi"/>
      </w:pPr>
      <w:r>
        <w:t>Закон может предусматривать возможность продления такого срока.</w:t>
      </w:r>
    </w:p>
    <w:p w:rsidR="008F397B" w:rsidRDefault="008F397B">
      <w:pPr>
        <w:pStyle w:val="point"/>
      </w:pPr>
      <w:r>
        <w:t>2. Личные неимущественные права в отношении объектов интеллектуальной собственности охраняются бессрочно.</w:t>
      </w:r>
    </w:p>
    <w:p w:rsidR="008F397B" w:rsidRDefault="008F397B">
      <w:pPr>
        <w:pStyle w:val="point"/>
      </w:pPr>
      <w:r>
        <w:t>3. В случаях, предусмотренных законом, действие исключительного права может прекращаться вследствие его неиспользования в течение определенного времени.</w:t>
      </w:r>
    </w:p>
    <w:p w:rsidR="008F397B" w:rsidRDefault="008F397B">
      <w:pPr>
        <w:pStyle w:val="article"/>
      </w:pPr>
      <w:r>
        <w:t>Статья 989. Способы защиты исключительных прав</w:t>
      </w:r>
    </w:p>
    <w:p w:rsidR="008F397B" w:rsidRDefault="008F397B">
      <w:pPr>
        <w:pStyle w:val="point"/>
      </w:pPr>
      <w:r>
        <w:t>1. Защита исключительных прав осуществляется способами, предусмотренными статьей 11 настоящего Кодекса. Защита исключительных прав может осуществляться также путем:</w:t>
      </w:r>
    </w:p>
    <w:p w:rsidR="008F397B" w:rsidRDefault="008F397B">
      <w:pPr>
        <w:pStyle w:val="underpoint"/>
      </w:pPr>
      <w:r>
        <w:t>1) изъятия материальных объектов, с помощью которых нарушены исключительные права, и материальных объектов, созданных в результате такого нарушения;</w:t>
      </w:r>
    </w:p>
    <w:p w:rsidR="008F397B" w:rsidRDefault="008F397B">
      <w:pPr>
        <w:pStyle w:val="underpoint"/>
      </w:pPr>
      <w:r>
        <w:t>2) обязательной публикации о допущенном нарушении с включением в нее сведений о том, кому принадлежит нарушенное право;</w:t>
      </w:r>
    </w:p>
    <w:p w:rsidR="008F397B" w:rsidRDefault="008F397B">
      <w:pPr>
        <w:pStyle w:val="underpoint"/>
      </w:pPr>
      <w:r>
        <w:t>3) иными способами, предусмотренными законом.</w:t>
      </w:r>
    </w:p>
    <w:p w:rsidR="008F397B" w:rsidRDefault="008F397B">
      <w:pPr>
        <w:pStyle w:val="point"/>
      </w:pPr>
      <w:r>
        <w:t>2. При нарушении договоров об использовании результатов интеллектуальной деятельности и средств индивидуализации применяются общие правила об ответственности за нарушение обязательств (глава 25).</w:t>
      </w:r>
    </w:p>
    <w:p w:rsidR="008F397B" w:rsidRDefault="008F397B">
      <w:pPr>
        <w:pStyle w:val="chapter"/>
      </w:pPr>
      <w:r>
        <w:t>ГЛАВА 61</w:t>
      </w:r>
      <w:r>
        <w:br/>
        <w:t>АВТОРСКОЕ ПРАВО И СМЕЖНЫЕ ПРАВА</w:t>
      </w:r>
    </w:p>
    <w:p w:rsidR="008F397B" w:rsidRDefault="008F397B">
      <w:pPr>
        <w:pStyle w:val="article"/>
      </w:pPr>
      <w:r>
        <w:t>Статья 990. Предмет регулирования</w:t>
      </w:r>
    </w:p>
    <w:p w:rsidR="008F397B" w:rsidRDefault="008F397B">
      <w:pPr>
        <w:pStyle w:val="newncpi"/>
      </w:pPr>
      <w:r>
        <w:t>Настоящий Кодекс и принятые в соответствии с ним закон об авторском праве и смежных правах и другие акты законодательства регулируют отношения, возникающие в связи с созданием и использованием произведений науки, литературы, искусства (авторское право), исполнений, фонограмм, передач организаций эфирного или кабельного вещания (смежные права).</w:t>
      </w:r>
    </w:p>
    <w:p w:rsidR="008F397B" w:rsidRDefault="008F397B">
      <w:pPr>
        <w:pStyle w:val="article"/>
      </w:pPr>
      <w:r>
        <w:t>Статья 991. Сфера действия авторского права</w:t>
      </w:r>
    </w:p>
    <w:p w:rsidR="008F397B" w:rsidRDefault="008F397B">
      <w:pPr>
        <w:pStyle w:val="point"/>
      </w:pPr>
      <w:r>
        <w:t>1. В соответствии с настоящим Кодексом и иными актами законодательства авторское право распространяется на произведения науки, литературы и искусства, существующие в какой-либо объективной форме:</w:t>
      </w:r>
    </w:p>
    <w:p w:rsidR="008F397B" w:rsidRDefault="008F397B">
      <w:pPr>
        <w:pStyle w:val="underpoint"/>
      </w:pPr>
      <w:r>
        <w:t>1) на территории Республики Беларусь независимо от гражданства (подданства) авторов и их правопреемников;</w:t>
      </w:r>
    </w:p>
    <w:p w:rsidR="008F397B" w:rsidRDefault="008F397B">
      <w:pPr>
        <w:pStyle w:val="underpoint"/>
      </w:pPr>
      <w:r>
        <w:t>2) за пределами Республики Беларусь, и признается за авторами – гражданами Республики Беларусь и их правопреемниками;</w:t>
      </w:r>
    </w:p>
    <w:p w:rsidR="008F397B" w:rsidRDefault="008F397B">
      <w:pPr>
        <w:pStyle w:val="underpoint"/>
      </w:pPr>
      <w:r>
        <w:t>3) за пределами Республики Беларусь, и признается за авторами – гражданами (подданными) других государств и их правопреемниками в соответствии с международными договорами Республики Беларусь.</w:t>
      </w:r>
    </w:p>
    <w:p w:rsidR="008F397B" w:rsidRDefault="008F397B">
      <w:pPr>
        <w:pStyle w:val="point"/>
      </w:pPr>
      <w:r>
        <w:t>2. Произведение считается опубликованным в Республике Беларусь, если в течение тридцати дней после даты первого опубликования за пределами Республики Беларусь оно было опубликовано на территории Республики Беларусь.</w:t>
      </w:r>
    </w:p>
    <w:p w:rsidR="008F397B" w:rsidRDefault="008F397B">
      <w:pPr>
        <w:pStyle w:val="point"/>
      </w:pPr>
      <w:r>
        <w:t>3. При предоставлении на территории Республики Беларусь охраны произведению в соответствии с международными договорами Республики Беларусь обладатель авторских прав произведения определяется по законодательству государства, на территории которого имело место действие или событие, послужившее основанием для обладания авторским правом.</w:t>
      </w:r>
    </w:p>
    <w:p w:rsidR="008F397B" w:rsidRDefault="008F397B">
      <w:pPr>
        <w:pStyle w:val="article"/>
      </w:pPr>
      <w:r>
        <w:t>Статья 992. Объекты авторского права</w:t>
      </w:r>
    </w:p>
    <w:p w:rsidR="008F397B" w:rsidRDefault="008F397B">
      <w:pPr>
        <w:pStyle w:val="point"/>
      </w:pPr>
      <w:r>
        <w:t>1.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w:t>
      </w:r>
    </w:p>
    <w:p w:rsidR="008F397B" w:rsidRDefault="008F397B">
      <w:pPr>
        <w:pStyle w:val="point"/>
      </w:pPr>
      <w:r>
        <w:t>2. Авторское право распространяется как на обнародованные, так и на необнародованные произведения, существующие в какой-либо объективной форме:</w:t>
      </w:r>
    </w:p>
    <w:p w:rsidR="008F397B" w:rsidRDefault="008F397B">
      <w:pPr>
        <w:pStyle w:val="underpoint"/>
      </w:pPr>
      <w:r>
        <w:t>1) письменной (рукопись, машинопись, нотная запись и т.д.);</w:t>
      </w:r>
    </w:p>
    <w:p w:rsidR="008F397B" w:rsidRDefault="008F397B">
      <w:pPr>
        <w:pStyle w:val="underpoint"/>
      </w:pPr>
      <w:r>
        <w:t>2) устной (публичное произнесение, публичное исполнение и т.д.);</w:t>
      </w:r>
    </w:p>
    <w:p w:rsidR="008F397B" w:rsidRDefault="008F397B">
      <w:pPr>
        <w:pStyle w:val="underpoint"/>
      </w:pPr>
      <w:r>
        <w:t>3) звуко- или видеозаписи (механической, магнитной, цифровой, оптической и т.д.);</w:t>
      </w:r>
    </w:p>
    <w:p w:rsidR="008F397B" w:rsidRDefault="008F397B">
      <w:pPr>
        <w:pStyle w:val="underpoint"/>
      </w:pPr>
      <w:r>
        <w:t>4) изображения (рисунок, эскиз, картина, карта, план, чертеж, кино-, теле-, видео-, фотокадр и т.д.);</w:t>
      </w:r>
    </w:p>
    <w:p w:rsidR="008F397B" w:rsidRDefault="008F397B">
      <w:pPr>
        <w:pStyle w:val="underpoint"/>
      </w:pPr>
      <w:r>
        <w:t>5) объемно-пространственной (скульптура, модель, макет, сооружение и т.д.);</w:t>
      </w:r>
    </w:p>
    <w:p w:rsidR="008F397B" w:rsidRDefault="008F397B">
      <w:pPr>
        <w:pStyle w:val="underpoint"/>
      </w:pPr>
      <w:r>
        <w:t>6) в других формах.</w:t>
      </w:r>
    </w:p>
    <w:p w:rsidR="008F397B" w:rsidRDefault="008F397B">
      <w:pPr>
        <w:pStyle w:val="point"/>
      </w:pPr>
      <w:r>
        <w:t>3. Часть произведения (включая его название), которая удовлетворяет требованиям пункта 1 настоящей статьи и может использоваться самостоятельно, является объектом авторского права.</w:t>
      </w:r>
    </w:p>
    <w:p w:rsidR="008F397B" w:rsidRDefault="008F397B">
      <w:pPr>
        <w:pStyle w:val="point"/>
      </w:pPr>
      <w:r>
        <w:t>4. Авторское право не распространяется на собственно идеи, методы, процессы, системы, способы, концепции, принципы, открытия, факты.</w:t>
      </w:r>
    </w:p>
    <w:p w:rsidR="008F397B" w:rsidRDefault="008F397B">
      <w:pPr>
        <w:pStyle w:val="point"/>
      </w:pPr>
      <w:r>
        <w:t>5. Авторское право на произведение не связано с правом собственности на материальный объект, в котором произведение выражено.</w:t>
      </w:r>
    </w:p>
    <w:p w:rsidR="008F397B" w:rsidRDefault="008F397B">
      <w:pPr>
        <w:pStyle w:val="newncpi"/>
      </w:pPr>
      <w:r>
        <w:t>Передача права собственности на материальный объект или права владения материальным объектом сама по себе не влечет передачи каких-либо авторских прав на произведение, выраженное в этом объекте, за исключением случаев, предусмотренных законодательством об авторских и смежных правах.</w:t>
      </w:r>
    </w:p>
    <w:p w:rsidR="008F397B" w:rsidRDefault="008F397B">
      <w:pPr>
        <w:pStyle w:val="article"/>
      </w:pPr>
      <w:r>
        <w:t>Статья 993. Произведения, являющиеся объектами авторского права</w:t>
      </w:r>
    </w:p>
    <w:p w:rsidR="008F397B" w:rsidRDefault="008F397B">
      <w:pPr>
        <w:pStyle w:val="point"/>
      </w:pPr>
      <w:r>
        <w:t>1. Объектами авторского права являются:</w:t>
      </w:r>
    </w:p>
    <w:p w:rsidR="008F397B" w:rsidRDefault="008F397B">
      <w:pPr>
        <w:pStyle w:val="underpoint"/>
      </w:pPr>
      <w:r>
        <w:t>1) литературные произведения (книги, брошюры, статьи и др.);</w:t>
      </w:r>
    </w:p>
    <w:p w:rsidR="008F397B" w:rsidRDefault="008F397B">
      <w:pPr>
        <w:pStyle w:val="underpoint"/>
      </w:pPr>
      <w:r>
        <w:t>2) драматические и музыкально-драматические произведения, произведения хореографии и пантомимы и другие сценарные произведения;</w:t>
      </w:r>
    </w:p>
    <w:p w:rsidR="008F397B" w:rsidRDefault="008F397B">
      <w:pPr>
        <w:pStyle w:val="underpoint"/>
      </w:pPr>
      <w:r>
        <w:t>3) музыкальные произведения с текстом и без текста;</w:t>
      </w:r>
    </w:p>
    <w:p w:rsidR="008F397B" w:rsidRDefault="008F397B">
      <w:pPr>
        <w:pStyle w:val="underpoint"/>
      </w:pPr>
      <w:r>
        <w:t>4) аудиовизуальные произведения (кино-, теле-, видеофильмы, диафильмы и другие кино- и телепроизведения);</w:t>
      </w:r>
    </w:p>
    <w:p w:rsidR="008F397B" w:rsidRDefault="008F397B">
      <w:pPr>
        <w:pStyle w:val="underpoint"/>
      </w:pPr>
      <w:r>
        <w:t>5) произведения скульптуры, живописи, графики, литографии и другие произведения изобразительного искусства;</w:t>
      </w:r>
    </w:p>
    <w:p w:rsidR="008F397B" w:rsidRDefault="008F397B">
      <w:pPr>
        <w:pStyle w:val="underpoint"/>
      </w:pPr>
      <w:r>
        <w:t>6) произведения прикладного искусства и дизайна;</w:t>
      </w:r>
    </w:p>
    <w:p w:rsidR="008F397B" w:rsidRDefault="008F397B">
      <w:pPr>
        <w:pStyle w:val="underpoint"/>
      </w:pPr>
      <w:r>
        <w:t>7) произведения архитектуры, градостроительства и садово-паркового искусства;</w:t>
      </w:r>
    </w:p>
    <w:p w:rsidR="008F397B" w:rsidRDefault="008F397B">
      <w:pPr>
        <w:pStyle w:val="underpoint"/>
      </w:pPr>
      <w:r>
        <w:t>8) фотографические произведения, в том числе произведения, полученные способами, аналогичными фотографии;</w:t>
      </w:r>
    </w:p>
    <w:p w:rsidR="008F397B" w:rsidRDefault="008F397B">
      <w:pPr>
        <w:pStyle w:val="underpoint"/>
      </w:pPr>
      <w:r>
        <w:t>9) карты, планы, эскизы, иллюстрации и пластические произведения, относящиеся к географии, картографии и другим наукам;</w:t>
      </w:r>
    </w:p>
    <w:p w:rsidR="008F397B" w:rsidRDefault="008F397B">
      <w:pPr>
        <w:pStyle w:val="point"/>
      </w:pPr>
      <w:r>
        <w:t>10) компьютерные программы;</w:t>
      </w:r>
    </w:p>
    <w:p w:rsidR="008F397B" w:rsidRDefault="008F397B">
      <w:pPr>
        <w:pStyle w:val="point"/>
      </w:pPr>
      <w:r>
        <w:t>10</w:t>
      </w:r>
      <w:r>
        <w:rPr>
          <w:vertAlign w:val="superscript"/>
        </w:rPr>
        <w:t>1</w:t>
      </w:r>
      <w:r>
        <w:t>) монографии, статьи, отчеты, научные лекции и доклады, диссертации, конструкторская документация и другие произведения науки;</w:t>
      </w:r>
    </w:p>
    <w:p w:rsidR="008F397B" w:rsidRDefault="008F397B">
      <w:pPr>
        <w:pStyle w:val="point"/>
      </w:pPr>
      <w:r>
        <w:t>11) иные произведения.</w:t>
      </w:r>
    </w:p>
    <w:p w:rsidR="008F397B" w:rsidRDefault="008F397B">
      <w:pPr>
        <w:pStyle w:val="point"/>
      </w:pPr>
      <w:r>
        <w:t>2. Охрана компьютерных программ распространяется на все виды компьютерных программ (в том числе операционные системы), которые могут быть выражены на любом языке и в любой форме, включая исходный текст и объектный код.</w:t>
      </w:r>
    </w:p>
    <w:p w:rsidR="008F397B" w:rsidRDefault="008F397B">
      <w:pPr>
        <w:pStyle w:val="point"/>
      </w:pPr>
      <w:r>
        <w:t>3. К объектам авторского права также относятся:</w:t>
      </w:r>
    </w:p>
    <w:p w:rsidR="008F397B" w:rsidRDefault="008F397B">
      <w:pPr>
        <w:pStyle w:val="underpoint"/>
      </w:pPr>
      <w:r>
        <w:t>1) производные произведения (переводы, обработки, аннотации, рефераты, резюме, обзоры, инсценировки, музыкальные аранжировки и другие переработки произведений науки, литературы и искусства);</w:t>
      </w:r>
    </w:p>
    <w:p w:rsidR="008F397B" w:rsidRDefault="008F397B">
      <w:pPr>
        <w:pStyle w:val="underpoint"/>
      </w:pPr>
      <w:r>
        <w:t>2) сборники (энциклопедии, антологии, базы данных) и другие составные произведения, представляющие собой по подбору или расположению материалов результат творческого труда.</w:t>
      </w:r>
    </w:p>
    <w:p w:rsidR="008F397B" w:rsidRDefault="008F397B">
      <w:pPr>
        <w:pStyle w:val="newncpi"/>
      </w:pPr>
      <w:r>
        <w:t>Производные и составные произведения охраняются авторским правом независимо от того, являются ли объектом авторского права произведения, на которых они основаны или которые они включают.</w:t>
      </w:r>
    </w:p>
    <w:p w:rsidR="008F397B" w:rsidRDefault="008F397B">
      <w:pPr>
        <w:pStyle w:val="article"/>
      </w:pPr>
      <w:r>
        <w:t>Статья 994. Объекты смежных прав</w:t>
      </w:r>
    </w:p>
    <w:p w:rsidR="008F397B" w:rsidRDefault="008F397B">
      <w:pPr>
        <w:pStyle w:val="newncpi"/>
      </w:pPr>
      <w:r>
        <w:t>Смежные права распространяются на исполнения, фонограммы, передачи организаций эфирного и кабельного вещания.</w:t>
      </w:r>
    </w:p>
    <w:p w:rsidR="008F397B" w:rsidRDefault="008F397B">
      <w:pPr>
        <w:pStyle w:val="newncpi"/>
      </w:pPr>
      <w:r>
        <w:t>Для возникновения и осуществления смежных прав не требуется соблюдения каких-либо формальностей.</w:t>
      </w:r>
    </w:p>
    <w:p w:rsidR="008F397B" w:rsidRDefault="008F397B">
      <w:pPr>
        <w:pStyle w:val="article"/>
      </w:pPr>
      <w:r>
        <w:t>Статья 995. Сфера действия смежных прав</w:t>
      </w:r>
    </w:p>
    <w:p w:rsidR="008F397B" w:rsidRDefault="008F397B">
      <w:pPr>
        <w:pStyle w:val="point"/>
      </w:pPr>
      <w:r>
        <w:t>1. Права исполнителя признаются за ним в соответствии с настоящим Кодексом и иными актами законодательства об авторских и смежных правах, если:</w:t>
      </w:r>
    </w:p>
    <w:p w:rsidR="008F397B" w:rsidRDefault="008F397B">
      <w:pPr>
        <w:pStyle w:val="underpoint"/>
      </w:pPr>
      <w:r>
        <w:t>1) исполнитель является гражданином Республики Беларусь;</w:t>
      </w:r>
    </w:p>
    <w:p w:rsidR="008F397B" w:rsidRDefault="008F397B">
      <w:pPr>
        <w:pStyle w:val="underpoint"/>
      </w:pPr>
      <w:r>
        <w:t>2) исполнение впервые имело место на территории Республики Беларусь;</w:t>
      </w:r>
    </w:p>
    <w:p w:rsidR="008F397B" w:rsidRDefault="008F397B">
      <w:pPr>
        <w:pStyle w:val="underpoint"/>
      </w:pPr>
      <w:r>
        <w:t>3) исполнение записано на фонограмму в соответствии с пунктом 2 настоящей статьи;</w:t>
      </w:r>
    </w:p>
    <w:p w:rsidR="008F397B" w:rsidRDefault="008F397B">
      <w:pPr>
        <w:pStyle w:val="underpoint"/>
      </w:pPr>
      <w:r>
        <w:t>4) исполнение, не записанное на фонограмму, включено в передачу в эфир или по кабелю в соответствии с пунктом 3 настоящей статьи;</w:t>
      </w:r>
    </w:p>
    <w:p w:rsidR="008F397B" w:rsidRDefault="008F397B">
      <w:pPr>
        <w:pStyle w:val="underpoint"/>
      </w:pPr>
      <w:r>
        <w:t>5) в иных случаях, предусмотренных международными договорами Республики Беларусь.</w:t>
      </w:r>
    </w:p>
    <w:p w:rsidR="008F397B" w:rsidRDefault="008F397B">
      <w:pPr>
        <w:pStyle w:val="point"/>
      </w:pPr>
      <w:r>
        <w:t>2. Права производителя фонограммы признаются за ним в соответствии с настоящим Кодексом и иными актами законодательства об авторских и смежных правах, если:</w:t>
      </w:r>
    </w:p>
    <w:p w:rsidR="008F397B" w:rsidRDefault="008F397B">
      <w:pPr>
        <w:pStyle w:val="underpoint"/>
      </w:pPr>
      <w:r>
        <w:t>1) производитель фонограммы является гражданином Республики Беларусь или юридическим лицом, имеющим официальное местонахождение на территории Республики Беларусь;</w:t>
      </w:r>
    </w:p>
    <w:p w:rsidR="008F397B" w:rsidRDefault="008F397B">
      <w:pPr>
        <w:pStyle w:val="underpoint"/>
      </w:pPr>
      <w:r>
        <w:t>2) фонограмма впервые опубликована на территории Республики Беларусь;</w:t>
      </w:r>
    </w:p>
    <w:p w:rsidR="008F397B" w:rsidRDefault="008F397B">
      <w:pPr>
        <w:pStyle w:val="underpoint"/>
      </w:pPr>
      <w:r>
        <w:t>3) в иных случаях, предусмотренных международными договорами Республики Беларусь.</w:t>
      </w:r>
    </w:p>
    <w:p w:rsidR="008F397B" w:rsidRDefault="008F397B">
      <w:pPr>
        <w:pStyle w:val="point"/>
      </w:pPr>
      <w:r>
        <w:t>3. Права организации эфирного или кабельного вещания признаются за ней в соответствии с настоящим Кодексом и иными актами законодательства об авторских и смежных правах в случае, если организация имеет официальное местонахождение на территории Республики Беларусь и осуществляет передачи с передатчиков, расположенных на территории Республики Беларусь, а также в иных случаях, предусмотренных международными договорами Республики Беларусь.</w:t>
      </w:r>
    </w:p>
    <w:p w:rsidR="008F397B" w:rsidRDefault="008F397B">
      <w:pPr>
        <w:pStyle w:val="chapter"/>
      </w:pPr>
      <w:r>
        <w:t>ГЛАВА 62</w:t>
      </w:r>
      <w:r>
        <w:br/>
        <w:t>ОБЩИЕ ПОЛОЖЕНИЯ О ПРАВЕ ПРОМЫШЛЕННОЙ СОБСТВЕННОСТИ</w:t>
      </w:r>
    </w:p>
    <w:p w:rsidR="008F397B" w:rsidRDefault="008F397B">
      <w:pPr>
        <w:pStyle w:val="article"/>
      </w:pPr>
      <w:r>
        <w:t>Статья 996. Предмет регулирования</w:t>
      </w:r>
    </w:p>
    <w:p w:rsidR="008F397B" w:rsidRDefault="008F397B">
      <w:pPr>
        <w:pStyle w:val="newncpi"/>
      </w:pPr>
      <w:r>
        <w:t>Настоящий Кодекс и принятые в соответствии с ним законы регулируют отношения, возникающие в связи с созданием и использованием изобретений, полезных моделей, промышленных образцов, селекционных достижений и с охраной секретов производства (ноу-хау), средств индивидуализации участников гражданского оборота, товаров, работ, услуг (фирменных наименований, товарных знаков и знаков обслуживания, географических указаний).</w:t>
      </w:r>
    </w:p>
    <w:p w:rsidR="008F397B" w:rsidRDefault="008F397B">
      <w:pPr>
        <w:pStyle w:val="article"/>
      </w:pPr>
      <w:r>
        <w:t>Статья 997. Законодательство о праве промышленной собственности</w:t>
      </w:r>
    </w:p>
    <w:p w:rsidR="008F397B" w:rsidRDefault="008F397B">
      <w:pPr>
        <w:pStyle w:val="newncpi"/>
      </w:pPr>
      <w:r>
        <w:t>Законодательство о праве промышленной собственности состоит из настоящего Кодекса и иных актов законодательства.</w:t>
      </w:r>
    </w:p>
    <w:p w:rsidR="008F397B" w:rsidRDefault="008F397B">
      <w:pPr>
        <w:pStyle w:val="article"/>
      </w:pPr>
      <w:r>
        <w:t>Статья 998. Объекты права промышленной собственности</w:t>
      </w:r>
    </w:p>
    <w:p w:rsidR="008F397B" w:rsidRDefault="008F397B">
      <w:pPr>
        <w:pStyle w:val="newncpi"/>
      </w:pPr>
      <w:r>
        <w:t>Право промышленной собственности распространяется на:</w:t>
      </w:r>
    </w:p>
    <w:p w:rsidR="008F397B" w:rsidRDefault="008F397B">
      <w:pPr>
        <w:pStyle w:val="underpoint"/>
      </w:pPr>
      <w:r>
        <w:t>1) изобретения;</w:t>
      </w:r>
    </w:p>
    <w:p w:rsidR="008F397B" w:rsidRDefault="008F397B">
      <w:pPr>
        <w:pStyle w:val="underpoint"/>
      </w:pPr>
      <w:r>
        <w:t>2) полезные модели;</w:t>
      </w:r>
    </w:p>
    <w:p w:rsidR="008F397B" w:rsidRDefault="008F397B">
      <w:pPr>
        <w:pStyle w:val="underpoint"/>
      </w:pPr>
      <w:r>
        <w:t>3) промышленные образцы;</w:t>
      </w:r>
    </w:p>
    <w:p w:rsidR="008F397B" w:rsidRDefault="008F397B">
      <w:pPr>
        <w:pStyle w:val="underpoint"/>
      </w:pPr>
      <w:r>
        <w:t>4) селекционные достижения;</w:t>
      </w:r>
    </w:p>
    <w:p w:rsidR="008F397B" w:rsidRDefault="008F397B">
      <w:pPr>
        <w:pStyle w:val="underpoint"/>
      </w:pPr>
      <w:r>
        <w:t>5) топологии интегральных микросхем;</w:t>
      </w:r>
    </w:p>
    <w:p w:rsidR="008F397B" w:rsidRDefault="008F397B">
      <w:pPr>
        <w:pStyle w:val="underpoint"/>
      </w:pPr>
      <w:r>
        <w:t>6) секреты производства (ноу-хау);</w:t>
      </w:r>
    </w:p>
    <w:p w:rsidR="008F397B" w:rsidRDefault="008F397B">
      <w:pPr>
        <w:pStyle w:val="underpoint"/>
      </w:pPr>
      <w:r>
        <w:t>7) фирменные наименования;</w:t>
      </w:r>
    </w:p>
    <w:p w:rsidR="008F397B" w:rsidRDefault="008F397B">
      <w:pPr>
        <w:pStyle w:val="underpoint"/>
      </w:pPr>
      <w:r>
        <w:t>8) товарные знаки и знаки обслуживания;</w:t>
      </w:r>
    </w:p>
    <w:p w:rsidR="008F397B" w:rsidRDefault="008F397B">
      <w:pPr>
        <w:pStyle w:val="underpoint"/>
      </w:pPr>
      <w:r>
        <w:t xml:space="preserve">9) географические указания; </w:t>
      </w:r>
    </w:p>
    <w:p w:rsidR="008F397B" w:rsidRDefault="008F397B">
      <w:pPr>
        <w:pStyle w:val="point"/>
      </w:pPr>
      <w:r>
        <w:t>10) другие объекты промышленной собственности и средства индивидуализации участников гражданского оборота, товаров, работ или услуг в случаях, предусмотренных законодательством.</w:t>
      </w:r>
    </w:p>
    <w:p w:rsidR="008F397B" w:rsidRDefault="008F397B">
      <w:pPr>
        <w:pStyle w:val="chapter"/>
      </w:pPr>
      <w:r>
        <w:t>ГЛАВА 63</w:t>
      </w:r>
      <w:r>
        <w:br/>
        <w:t>ПРАВО НА ИЗОБРЕТЕНИЕ, ПОЛЕЗНУЮ МОДЕЛЬ, ПРОМЫШЛЕННЫЙ</w:t>
      </w:r>
      <w:r>
        <w:br/>
        <w:t>ОБРАЗЕЦ</w:t>
      </w:r>
    </w:p>
    <w:p w:rsidR="008F397B" w:rsidRDefault="008F397B">
      <w:pPr>
        <w:pStyle w:val="article"/>
      </w:pPr>
      <w:r>
        <w:t>Статья 999. Правовая охрана изобретения, полезной модели, промышленного образца</w:t>
      </w:r>
    </w:p>
    <w:p w:rsidR="008F397B" w:rsidRDefault="008F397B">
      <w:pPr>
        <w:pStyle w:val="newncpi"/>
      </w:pPr>
      <w:r>
        <w:t>Право на изобретение, полезную модель, промышленный образец охраняется государством и удостоверяется патентом.</w:t>
      </w:r>
    </w:p>
    <w:p w:rsidR="008F397B" w:rsidRDefault="008F397B">
      <w:pPr>
        <w:pStyle w:val="article"/>
      </w:pPr>
      <w:r>
        <w:t>Статья 1000. Условия правовой охраны изобретения, полезной модели, промышленного образца</w:t>
      </w:r>
    </w:p>
    <w:p w:rsidR="008F397B" w:rsidRDefault="008F397B">
      <w:pPr>
        <w:pStyle w:val="point"/>
      </w:pPr>
      <w:r>
        <w:t>1. Права на изобретение, полезную модель и промышленный образец охраняются при условии выдачи патента.</w:t>
      </w:r>
    </w:p>
    <w:p w:rsidR="008F397B" w:rsidRDefault="008F397B">
      <w:pPr>
        <w:pStyle w:val="point"/>
      </w:pPr>
      <w:r>
        <w:t>2. Изобретением, которому предоставляется правовая охрана, признается техническое решение в любой области, относящееся к продукту или способу, а также к применению продукта или способа по определенному назначению, которое является новым, имеет изобретательский уровень и промышленно применимо.</w:t>
      </w:r>
    </w:p>
    <w:p w:rsidR="008F397B" w:rsidRDefault="008F397B">
      <w:pPr>
        <w:pStyle w:val="point"/>
      </w:pPr>
      <w:r>
        <w:t>3. Полезной моделью, которой предоставляется правовая охрана, признается техническое решение, относящееся к устройствам, являющееся новым и промышленно применимым.</w:t>
      </w:r>
    </w:p>
    <w:p w:rsidR="008F397B" w:rsidRDefault="008F397B">
      <w:pPr>
        <w:pStyle w:val="point"/>
      </w:pPr>
      <w:r>
        <w:t>4. Промышленным образцом, которому предоставляется правовая охрана, признается художественное или художественно-конструкторское решение изделия, определяющее его внешний вид и являющееся новым и оригинальным.</w:t>
      </w:r>
    </w:p>
    <w:p w:rsidR="008F397B" w:rsidRDefault="008F397B">
      <w:pPr>
        <w:pStyle w:val="point"/>
      </w:pPr>
      <w:r>
        <w:t>5. Требования, предъявляемые к изобретению, полезной модели, промышленному образцу, при которых возникает право на получение патента, и порядок его выдачи патентным органом устанавливаются законодательством.</w:t>
      </w:r>
    </w:p>
    <w:p w:rsidR="008F397B" w:rsidRDefault="008F397B">
      <w:pPr>
        <w:pStyle w:val="article"/>
      </w:pPr>
      <w:r>
        <w:t>Статья 1001. Исключительное право на изобретение, полезную модель, промышленный образец</w:t>
      </w:r>
    </w:p>
    <w:p w:rsidR="008F397B" w:rsidRDefault="008F397B">
      <w:pPr>
        <w:pStyle w:val="point"/>
      </w:pPr>
      <w:r>
        <w:t>1. Патентообладателю принадлежит исключительное право на изобретение, полезную модель, промышленный образец.</w:t>
      </w:r>
    </w:p>
    <w:p w:rsidR="008F397B" w:rsidRDefault="008F397B">
      <w:pPr>
        <w:pStyle w:val="newncpi"/>
      </w:pPr>
      <w:r>
        <w:t>Исключительное право на изобретение, полезную модель, промышленный образец включает право использовать их по своему усмотрению, если это не нарушает прав других лиц, разрешать или запрещать их использование другим лицам.</w:t>
      </w:r>
    </w:p>
    <w:p w:rsidR="008F397B" w:rsidRDefault="008F397B">
      <w:pPr>
        <w:pStyle w:val="point"/>
      </w:pPr>
      <w:r>
        <w:t>2. Иные лица не вправе использовать изобретение, полезную модель, промышленный образец без разрешения патентообладателя, за исключением случаев, когда использование в соответствии с настоящим Кодексом или иным законом не признается нарушением исключительного права патентообладателя.</w:t>
      </w:r>
    </w:p>
    <w:p w:rsidR="008F397B" w:rsidRDefault="008F397B">
      <w:pPr>
        <w:pStyle w:val="point"/>
      </w:pPr>
      <w:r>
        <w:t>3. Нарушением исключительного права патентообладателя признаются осуществленные без его согласия:</w:t>
      </w:r>
    </w:p>
    <w:p w:rsidR="008F397B" w:rsidRDefault="008F397B">
      <w:pPr>
        <w:pStyle w:val="newncpi"/>
      </w:pPr>
      <w:r>
        <w:t>изготовление, применение, ввоз, предложение к продаже, продажа, иное введение в гражданский оборот или хранение для этих целей продукта, в котором применено изобретение, устройства, в котором применена полезная модель, изделия, содержащего промышленный образец, а также совершение названных действий в отношении устройства, при функционировании или эксплуатации которого в соответствии с его назначением автоматически осуществляется способ, охраняемый патентом на изобретение;</w:t>
      </w:r>
    </w:p>
    <w:p w:rsidR="008F397B" w:rsidRDefault="008F397B">
      <w:pPr>
        <w:pStyle w:val="newncpi"/>
      </w:pPr>
      <w:r>
        <w:t>применение способа, охраняемого патентом на изобретение, или введение в гражданский оборот либо хранение для этих целей продукта, изготовленного непосредственно способом, охраняемым патентом на изобретение. При этом, если этот продукт является новым, любой идентичный продукт считается полученным запатентованным способом, пока не доказано обратное.</w:t>
      </w:r>
    </w:p>
    <w:p w:rsidR="008F397B" w:rsidRDefault="008F397B">
      <w:pPr>
        <w:pStyle w:val="article"/>
      </w:pPr>
      <w:r>
        <w:t>Статья 1002. Срок действия патента</w:t>
      </w:r>
    </w:p>
    <w:p w:rsidR="008F397B" w:rsidRDefault="008F397B">
      <w:pPr>
        <w:pStyle w:val="point"/>
      </w:pPr>
      <w:r>
        <w:t>1. Срок действия патента исчисляется с даты подачи заявки на выдачу патента на изобретение, полезную модель, промышленный образец в патентный орган и при условии соблюдения требований, установленных законодательством, составляет:</w:t>
      </w:r>
    </w:p>
    <w:p w:rsidR="008F397B" w:rsidRDefault="008F397B">
      <w:pPr>
        <w:pStyle w:val="point"/>
      </w:pPr>
      <w:r>
        <w:t>1) на изобретение – двадцать лет. Если с даты подачи заявки на выдачу патента на изобретение, относящееся к лекарственному средству, пестициду или агрохимикату, для применения которых в соответствии с законодательством требуется их государственная регистрация, до даты первоначальной государственной регистрации прошло более пяти лет, срок действия патента на это изобретение продлевается патентным органом по ходатайству патентообладателя. Срок действия патента продлевается на время, прошедшее с даты подачи заявки на выдачу патента на изобретение до даты первоначальной государственной регистрации лекарственного средства, пестицида или агрохимиката, в которых использовано изобретение, за вычетом пяти лет. При этом срок действия патента не может быть продлен более чем на пять лет. Ходатайство о продлении срока действия патента подается в период действия патента до истечения шести месяцев с даты первоначальной государственной регистрации лекарственного средства, пестицида или агрохимиката, в которых использовано изобретение, или даты публикации сведений о патенте в официальном бюллетене патентного органа в зависимости от того, какой из этих сроков истекает позднее;</w:t>
      </w:r>
    </w:p>
    <w:p w:rsidR="008F397B" w:rsidRDefault="008F397B">
      <w:pPr>
        <w:pStyle w:val="point"/>
      </w:pPr>
      <w:r>
        <w:t>2) на полезную модель – пять лет с возможным продлением этого срока патентным органом по ходатайству патентообладателя, но не более чем на пять лет. Ходатайство о продлении срока действия патента на полезную модель подается в патентный орган до истечения срока действия патента;</w:t>
      </w:r>
    </w:p>
    <w:p w:rsidR="008F397B" w:rsidRDefault="008F397B">
      <w:pPr>
        <w:pStyle w:val="point"/>
      </w:pPr>
      <w:r>
        <w:t>3) на промышленный образец – десять лет с возможным продлением этого срока патентным органом по ходатайству патентообладателя, но не более чем на пять лет. Ходатайство о продлении срока действия патента на промышленный образец подается в патентный орган до истечения срока действия патента.</w:t>
      </w:r>
    </w:p>
    <w:p w:rsidR="008F397B" w:rsidRDefault="008F397B">
      <w:pPr>
        <w:pStyle w:val="point"/>
      </w:pPr>
      <w:r>
        <w:t>2. Охрана изобретения, полезной модели, промышленного образца действует с даты подачи заявки на выдачу патента на изобретение, полезную модель, промышленный образец в патентный орган. Защита прав может быть осуществлена лишь после выдачи патента. В случае отказа в выдаче патента охрана считается ненаступившей.</w:t>
      </w:r>
    </w:p>
    <w:p w:rsidR="008F397B" w:rsidRDefault="008F397B">
      <w:pPr>
        <w:pStyle w:val="point"/>
      </w:pPr>
      <w:r>
        <w:t>3. Приоритет изобретения, полезной модели, промышленного образца определяется в порядке, предусмотренном законодательством.</w:t>
      </w:r>
    </w:p>
    <w:p w:rsidR="008F397B" w:rsidRDefault="008F397B">
      <w:pPr>
        <w:pStyle w:val="chapter"/>
      </w:pPr>
      <w:r>
        <w:t>ГЛАВА 64</w:t>
      </w:r>
      <w:r>
        <w:br/>
        <w:t>ПРАВА НА СОРТА РАСТЕНИЙ И ПОРОДЫ ЖИВОТНЫХ</w:t>
      </w:r>
    </w:p>
    <w:p w:rsidR="008F397B" w:rsidRDefault="008F397B">
      <w:pPr>
        <w:pStyle w:val="article"/>
      </w:pPr>
      <w:r>
        <w:t>Статья 1003. Условия охраны прав на сорта растений и породы животных</w:t>
      </w:r>
    </w:p>
    <w:p w:rsidR="008F397B" w:rsidRDefault="008F397B">
      <w:pPr>
        <w:pStyle w:val="point"/>
      </w:pPr>
      <w:r>
        <w:t>1. Права на сорта растений и породы животных (селекционные достижения) охраняются при условии выдачи патента.</w:t>
      </w:r>
    </w:p>
    <w:p w:rsidR="008F397B" w:rsidRDefault="008F397B">
      <w:pPr>
        <w:pStyle w:val="newncpi"/>
      </w:pPr>
      <w:r>
        <w:t>Селекционным достижением в растениеводстве признается сорт растения, то есть группа растений в рамках низшего из известных ботанических таксонов, которая может быть определена степенью проявления признаков, являющейся результатом реализации данного генотипа или комбинации генотипов, отличима от любой другой группы растений степенью выраженности по крайней мере одного из этих признаков и может рассматриваться как единое целое с точки зрения ее пригодности для воспроизводства в неизменном виде целых растений этой группы.</w:t>
      </w:r>
    </w:p>
    <w:p w:rsidR="008F397B" w:rsidRDefault="008F397B">
      <w:pPr>
        <w:pStyle w:val="newncpi"/>
      </w:pPr>
      <w:r>
        <w:t>Селекционным достижением в животноводстве признается порода, то есть целостная многочисленная группа животных общего происхождения, созданная человеком и имеющая генеалогическую структуру и свойства, которые позволяют отличить ее от иных пород животных этого же вида, и количественно достаточная для размножения в качестве одной породы.</w:t>
      </w:r>
    </w:p>
    <w:p w:rsidR="008F397B" w:rsidRDefault="008F397B">
      <w:pPr>
        <w:pStyle w:val="point"/>
      </w:pPr>
      <w:r>
        <w:t>2. Требования, при которых возникает право на получение патента на селекционное достижение, и порядок выдачи такого патента устанавливаются законодательством.</w:t>
      </w:r>
    </w:p>
    <w:p w:rsidR="008F397B" w:rsidRDefault="008F397B">
      <w:pPr>
        <w:pStyle w:val="article"/>
      </w:pPr>
      <w:r>
        <w:t>Статья 1004. Право автора определять наименование селекционного достижения</w:t>
      </w:r>
    </w:p>
    <w:p w:rsidR="008F397B" w:rsidRDefault="008F397B">
      <w:pPr>
        <w:pStyle w:val="point"/>
      </w:pPr>
      <w:r>
        <w:t>1. Автор селекционного достижения вправе определить его наименование, которое должно отвечать требованиям, установленным законодательством о селекционных достижениях.</w:t>
      </w:r>
    </w:p>
    <w:p w:rsidR="008F397B" w:rsidRDefault="008F397B">
      <w:pPr>
        <w:pStyle w:val="point"/>
      </w:pPr>
      <w:r>
        <w:t>2. При производстве, воспроизводстве, предложении к продаже, продаже и иных видах сбыта охраняемых селекционных достижений применение зарегистрированных для них наименований обязательно. Присвоение произведенным и (или) продаваемым семенам, племенному материалу наименования, отличающегося от зарегистрированного, не допускается.</w:t>
      </w:r>
    </w:p>
    <w:p w:rsidR="008F397B" w:rsidRDefault="008F397B">
      <w:pPr>
        <w:pStyle w:val="point"/>
      </w:pPr>
      <w:r>
        <w:t>3. Присвоение наименования зарегистрированного селекционного достижения не относящимся к нему произведенным и (или) продаваемым семенам и племенному материалу является нарушением прав патентообладателя и автора селекционного достижения.</w:t>
      </w:r>
    </w:p>
    <w:p w:rsidR="008F397B" w:rsidRDefault="008F397B">
      <w:pPr>
        <w:pStyle w:val="article"/>
      </w:pPr>
      <w:r>
        <w:t>Статья 1005. Права обладателя патента на селекционное достижение</w:t>
      </w:r>
    </w:p>
    <w:p w:rsidR="008F397B" w:rsidRDefault="008F397B">
      <w:pPr>
        <w:pStyle w:val="newncpi"/>
      </w:pPr>
      <w:r>
        <w:t>Обладателю патента на селекционное достижение принадлежит исключительное право на это достижение в пределах, установленных законом.</w:t>
      </w:r>
    </w:p>
    <w:p w:rsidR="008F397B" w:rsidRDefault="008F397B">
      <w:pPr>
        <w:pStyle w:val="article"/>
      </w:pPr>
      <w:r>
        <w:t>Статья 1006. Срок действия патента на селекционное достижение</w:t>
      </w:r>
    </w:p>
    <w:p w:rsidR="008F397B" w:rsidRDefault="008F397B">
      <w:pPr>
        <w:pStyle w:val="newncpi"/>
      </w:pPr>
      <w:r>
        <w:t>Действие патента на селекционное достижение начинается с даты регистрации достижения в государственном реестре охраняемых селекционных достижений и продолжается в течение двадцати лет.</w:t>
      </w:r>
    </w:p>
    <w:p w:rsidR="008F397B" w:rsidRDefault="008F397B">
      <w:pPr>
        <w:pStyle w:val="newncpi"/>
      </w:pPr>
      <w:r>
        <w:t>Законом могут быть установлены более длительные сроки действия патента для отдельных видов селекционных достижений.</w:t>
      </w:r>
    </w:p>
    <w:p w:rsidR="008F397B" w:rsidRDefault="008F397B">
      <w:pPr>
        <w:pStyle w:val="chapter"/>
      </w:pPr>
      <w:r>
        <w:t>ГЛАВА 65</w:t>
      </w:r>
      <w:r>
        <w:br/>
        <w:t>ПРАВО НА ТОПОЛОГИЮ ИНТЕГРАЛЬНОЙ МИКРОСХЕМЫ</w:t>
      </w:r>
    </w:p>
    <w:p w:rsidR="008F397B" w:rsidRDefault="008F397B">
      <w:pPr>
        <w:pStyle w:val="article"/>
      </w:pPr>
      <w:r>
        <w:t>Статья 1007. Понятие топологии интегральной микросхемы</w:t>
      </w:r>
    </w:p>
    <w:p w:rsidR="008F397B" w:rsidRDefault="008F397B">
      <w:pPr>
        <w:pStyle w:val="newncpi"/>
      </w:pPr>
      <w:r>
        <w:t>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схемы и связей между ними.</w:t>
      </w:r>
    </w:p>
    <w:p w:rsidR="008F397B" w:rsidRDefault="008F397B">
      <w:pPr>
        <w:pStyle w:val="article"/>
      </w:pPr>
      <w:r>
        <w:t>Статья 1008. Условия правовой охраны топологий интегральных микросхем</w:t>
      </w:r>
    </w:p>
    <w:p w:rsidR="008F397B" w:rsidRDefault="008F397B">
      <w:pPr>
        <w:pStyle w:val="point"/>
      </w:pPr>
      <w:r>
        <w:t>1. Правовая охрана распространяется только на оригинальную топологию интегральной микросхемы.</w:t>
      </w:r>
    </w:p>
    <w:p w:rsidR="008F397B" w:rsidRDefault="008F397B">
      <w:pPr>
        <w:pStyle w:val="newncpi"/>
      </w:pPr>
      <w:r>
        <w:t>Оригинальной является топология интегральной микросхемы, созданная в результате творческого труда автора. Топология признается оригинальной до тех пор, пока не доказано обратное.</w:t>
      </w:r>
    </w:p>
    <w:p w:rsidR="008F397B" w:rsidRDefault="008F397B">
      <w:pPr>
        <w:pStyle w:val="point"/>
      </w:pPr>
      <w:r>
        <w:t>2. Топологии интегральной микросхемы, совокупность элементов которой известна автору и (или) специалистам в области разработки топологий на дату ее создания, правовая охрана не предоставляется, если иное не установлено пунктом 3 настоящей статьи.</w:t>
      </w:r>
    </w:p>
    <w:p w:rsidR="008F397B" w:rsidRDefault="008F397B">
      <w:pPr>
        <w:pStyle w:val="point"/>
      </w:pPr>
      <w:r>
        <w:t>3. Топологии интегральной микросхемы, состоящей из элементов, которые известны автору и (или) специалистам в области разработки топологий на дату ее создания, предоставляется правовая охрана только в том случае, если пространственно-геометрическое расположение совокупности таких элементов и связей между ними в целом отвечает условию оригинальности.</w:t>
      </w:r>
    </w:p>
    <w:p w:rsidR="008F397B" w:rsidRDefault="008F397B">
      <w:pPr>
        <w:pStyle w:val="article"/>
      </w:pPr>
      <w:r>
        <w:t>Статья 1009. Регулирование отношений, связанных с созданием и использованием топологий интегральных микросхем</w:t>
      </w:r>
    </w:p>
    <w:p w:rsidR="008F397B" w:rsidRDefault="008F397B">
      <w:pPr>
        <w:pStyle w:val="newncpi"/>
      </w:pPr>
      <w:r>
        <w:t>Отношения, связанные с созданием, охраной и использованием топологий интегральных микросхем, регулируются настоящим Кодексом и иными актами законодательства о правовой охране топологий интегральных микросхем.</w:t>
      </w:r>
    </w:p>
    <w:p w:rsidR="008F397B" w:rsidRDefault="008F397B">
      <w:pPr>
        <w:pStyle w:val="chapter"/>
      </w:pPr>
      <w:r>
        <w:t>ГЛАВА 66</w:t>
      </w:r>
      <w:r>
        <w:br/>
        <w:t>ПРАВО НА ЗАЩИТУ СЕКРЕТА ПРОИЗВОДСТВА (НОУ-ХАУ) ОТ НЕЗАКОННОГО ИСПОЛЬЗОВАНИЯ</w:t>
      </w:r>
    </w:p>
    <w:p w:rsidR="008F397B" w:rsidRDefault="008F397B">
      <w:pPr>
        <w:pStyle w:val="article"/>
      </w:pPr>
      <w:r>
        <w:t>Статья 1010. Условия правовой охраны секрета производства (ноу-хау)</w:t>
      </w:r>
    </w:p>
    <w:p w:rsidR="008F397B" w:rsidRDefault="008F397B">
      <w:pPr>
        <w:pStyle w:val="point"/>
      </w:pPr>
      <w:r>
        <w:t>1. Лицо, правомерно обладающее сведениями, составляющими секрет производства (ноу-хау), имеет право на защиту этих сведений от незаконного использования.</w:t>
      </w:r>
    </w:p>
    <w:p w:rsidR="008F397B" w:rsidRDefault="008F397B">
      <w:pPr>
        <w:pStyle w:val="point"/>
      </w:pPr>
      <w:r>
        <w:t>2. Сведения, составляющие секрет производства (ноу-хау), охраняются в режиме коммерческой тайны в случае, если они соответствуют требованиям, определенным пунктом 2 статьи 140 настоящего Кодекса. Право на защиту таких сведений возникает независимо от выполнения в отношении этих сведений каких-либо формальностей (регистрации, получения свидетельства и т.п.).</w:t>
      </w:r>
    </w:p>
    <w:p w:rsidR="008F397B" w:rsidRDefault="008F397B">
      <w:pPr>
        <w:pStyle w:val="article"/>
      </w:pPr>
      <w:r>
        <w:t>Статья 1011. Ответственность за незаконное использование секрета производства (ноу-хау)</w:t>
      </w:r>
    </w:p>
    <w:p w:rsidR="008F397B" w:rsidRDefault="008F397B">
      <w:pPr>
        <w:pStyle w:val="point"/>
      </w:pPr>
      <w:r>
        <w:t>1. Лицо, правомерно обладающее секретом производства (ноу-хау), вправе потребовать от лица, незаконно его использующего, немедленного прекращения такого использования, а также вправе использовать иные способы защиты, предусмотренные законодательством.</w:t>
      </w:r>
    </w:p>
    <w:p w:rsidR="008F397B" w:rsidRDefault="008F397B">
      <w:pPr>
        <w:pStyle w:val="point"/>
      </w:pPr>
      <w:r>
        <w:t>2. В случае использования секрета производства (ноу-хау) лицом, которое в соответствии с законодательством является добросовестным приобретателем, суд с учетом средств, израсходованных таким лицом на использование секрета производства (ноу-хау), может разрешить его дальнейшее использование на условиях возмездности.</w:t>
      </w:r>
    </w:p>
    <w:p w:rsidR="008F397B" w:rsidRDefault="008F397B">
      <w:pPr>
        <w:pStyle w:val="point"/>
      </w:pPr>
      <w:r>
        <w:t>3. Лицо, самостоятельно и правомерно получившее сведения, составляющие секрет производства (ноу-хау), вправе использовать эти сведения независимо от прав обладателя соответствующего секрета производства (ноу-хау) и не отвечает перед ним за такое использование.</w:t>
      </w:r>
    </w:p>
    <w:p w:rsidR="008F397B" w:rsidRDefault="008F397B">
      <w:pPr>
        <w:pStyle w:val="article"/>
      </w:pPr>
      <w:r>
        <w:t>Статья 1012. Распоряжение секретом производства (ноу-хау)</w:t>
      </w:r>
    </w:p>
    <w:p w:rsidR="008F397B" w:rsidRDefault="008F397B">
      <w:pPr>
        <w:pStyle w:val="newncpi"/>
      </w:pPr>
      <w:r>
        <w:t>Лицо, обладающее секретом производства (ноу-хау), может передать все или часть составляющих его сведений другому лицу по договору.</w:t>
      </w:r>
    </w:p>
    <w:p w:rsidR="008F397B" w:rsidRDefault="008F397B">
      <w:pPr>
        <w:pStyle w:val="chapter"/>
      </w:pPr>
      <w:r>
        <w:t>ГЛАВА 67</w:t>
      </w:r>
      <w:r>
        <w:br/>
        <w:t>СРЕДСТВА ИНДИВИДУАЛИЗАЦИИ УЧАСТНИКОВ ГРАЖДАНСКОГО</w:t>
      </w:r>
      <w:r>
        <w:br/>
        <w:t>ОБОРОТА, ТОВАРОВ, РАБОТ ИЛИ УСЛУГ</w:t>
      </w:r>
    </w:p>
    <w:p w:rsidR="008F397B" w:rsidRDefault="008F397B">
      <w:pPr>
        <w:pStyle w:val="paragraph"/>
      </w:pPr>
      <w:r>
        <w:t>§ 1. Фирменное наименование</w:t>
      </w:r>
    </w:p>
    <w:p w:rsidR="008F397B" w:rsidRDefault="008F397B">
      <w:pPr>
        <w:pStyle w:val="article"/>
      </w:pPr>
      <w:r>
        <w:t>Статья 1013. Право на фирменное наименование</w:t>
      </w:r>
    </w:p>
    <w:p w:rsidR="008F397B" w:rsidRDefault="008F397B">
      <w:pPr>
        <w:pStyle w:val="point"/>
      </w:pPr>
      <w:r>
        <w:t>1. Юридическое лицо имеет исключительное право использовать фирменное наименование на товарах, их упаковке, в рекламе, вывесках, проспектах, счетах, печатных изданиях, официальных бланках и иной документации, связанной с его деятельностью, а также при демонстрации товаров на выставках и ярмарках, которые проводятся на территории Республики Беларусь.</w:t>
      </w:r>
    </w:p>
    <w:p w:rsidR="008F397B" w:rsidRDefault="008F397B">
      <w:pPr>
        <w:pStyle w:val="point"/>
      </w:pPr>
      <w:r>
        <w:t>2. Фирменное наименование юридического лица определяется при утверждении его устава и подлежит регистрации путем включения в Единый государственный регистр юридических лиц и индивидуальных предпринимателей.</w:t>
      </w:r>
    </w:p>
    <w:p w:rsidR="008F397B" w:rsidRDefault="008F397B">
      <w:pPr>
        <w:pStyle w:val="point"/>
      </w:pPr>
      <w:r>
        <w:t>3. Не может быть зарегистрировано фирменное наименование юридического лица, похожее на уже зарегистрированное настолько, что это может привести к отождествлению соответствующих юридических лиц.</w:t>
      </w:r>
    </w:p>
    <w:p w:rsidR="008F397B" w:rsidRDefault="008F397B">
      <w:pPr>
        <w:pStyle w:val="article"/>
      </w:pPr>
      <w:r>
        <w:t>Статья 1014. Использование фирменного наименования юридического лица в товарном знаке</w:t>
      </w:r>
    </w:p>
    <w:p w:rsidR="008F397B" w:rsidRDefault="008F397B">
      <w:pPr>
        <w:pStyle w:val="newncpi"/>
      </w:pPr>
      <w:r>
        <w:t>Фирменное наименование юридического лица может быть использовано в принадлежащем ему товарном знаке.</w:t>
      </w:r>
    </w:p>
    <w:p w:rsidR="008F397B" w:rsidRDefault="008F397B">
      <w:pPr>
        <w:pStyle w:val="article"/>
      </w:pPr>
      <w:r>
        <w:t>Статья 1015. Действие права на фирменное наименование</w:t>
      </w:r>
    </w:p>
    <w:p w:rsidR="008F397B" w:rsidRDefault="008F397B">
      <w:pPr>
        <w:pStyle w:val="point"/>
      </w:pPr>
      <w:r>
        <w:t>1. На территории Республики Беларусь действует исключительное право на наименование, зарегистрированное в Республике Беларусь в качестве обозначения юридического лица.</w:t>
      </w:r>
    </w:p>
    <w:p w:rsidR="008F397B" w:rsidRDefault="008F397B">
      <w:pPr>
        <w:pStyle w:val="newncpi"/>
      </w:pPr>
      <w:r>
        <w:t>На наименование, зарегистрированное или общепризнанное в иностранном государстве, исключительное право на территории Республики Беларусь действует в случаях, предусмотренных законодательством.</w:t>
      </w:r>
    </w:p>
    <w:p w:rsidR="008F397B" w:rsidRDefault="008F397B">
      <w:pPr>
        <w:pStyle w:val="point"/>
      </w:pPr>
      <w:r>
        <w:t>2. Действие права на фирменное наименование прекращается с ликвидацией юридического лица или с изменением его фирменного наименования.</w:t>
      </w:r>
    </w:p>
    <w:p w:rsidR="008F397B" w:rsidRDefault="008F397B">
      <w:pPr>
        <w:pStyle w:val="article"/>
      </w:pPr>
      <w:r>
        <w:t>Статья 1016. Отчуждение права на фирменное наименование</w:t>
      </w:r>
    </w:p>
    <w:p w:rsidR="008F397B" w:rsidRDefault="008F397B">
      <w:pPr>
        <w:pStyle w:val="point"/>
      </w:pPr>
      <w:r>
        <w:t>1. Отчуждение и переход права на фирменное наименование юридического лица не допускается, кроме случаев реорганизации юридического лица или отчуждения предприятия в целом.</w:t>
      </w:r>
    </w:p>
    <w:p w:rsidR="008F397B" w:rsidRDefault="008F397B">
      <w:pPr>
        <w:pStyle w:val="point"/>
      </w:pPr>
      <w:r>
        <w:t>2. Обладатель права на фирменное наименование может разрешить другому лицу использование своего наименования (выдать лицензию). Однако при этом в лицензионном договоре должны быть обусловлены меры, исключающие введение потребителя в заблуждение.</w:t>
      </w:r>
    </w:p>
    <w:p w:rsidR="008F397B" w:rsidRDefault="008F397B">
      <w:pPr>
        <w:pStyle w:val="paragraph"/>
      </w:pPr>
      <w:r>
        <w:t>§ 2. Товарный знак и знак обслуживания</w:t>
      </w:r>
    </w:p>
    <w:p w:rsidR="008F397B" w:rsidRDefault="008F397B">
      <w:pPr>
        <w:pStyle w:val="article"/>
      </w:pPr>
      <w:r>
        <w:t>Статья 1017. Понятие товарного знака и знака обслуживания</w:t>
      </w:r>
    </w:p>
    <w:p w:rsidR="008F397B" w:rsidRDefault="008F397B">
      <w:pPr>
        <w:pStyle w:val="point"/>
      </w:pPr>
      <w:r>
        <w:t>1. Товарным знаком и знаком обслуживания (далее – товарный знак) признается обозначение, способствующее отличию товаров, работ и (или) услуг одного лица от однородных товаров, работ и (или) услуг других лиц.</w:t>
      </w:r>
    </w:p>
    <w:p w:rsidR="008F397B" w:rsidRDefault="008F397B">
      <w:pPr>
        <w:pStyle w:val="point"/>
      </w:pPr>
      <w:r>
        <w:t>2. В качестве товарных знаков могут быть зарегистрированы словесные обозначения, включая имена собственные, сочетания цветов, буквенные, цифровые, изобразительные, объемные обозначения, включая форму товара или его упаковку, а также комбинации таких обозначений. Иные обозначения могут быть зарегистрированы в качестве товарных знаков в случаях, предусмотренных законодательными актами.</w:t>
      </w:r>
    </w:p>
    <w:p w:rsidR="008F397B" w:rsidRDefault="008F397B">
      <w:pPr>
        <w:pStyle w:val="point"/>
      </w:pPr>
      <w:r>
        <w:t>3. Товарный знак может быть зарегистрирован в любом цвете или цветовом сочетании.</w:t>
      </w:r>
    </w:p>
    <w:p w:rsidR="008F397B" w:rsidRDefault="008F397B">
      <w:pPr>
        <w:pStyle w:val="article"/>
      </w:pPr>
      <w:r>
        <w:t>Статья 1018. Правовая охрана товарного знака</w:t>
      </w:r>
    </w:p>
    <w:p w:rsidR="008F397B" w:rsidRDefault="008F397B">
      <w:pPr>
        <w:pStyle w:val="point"/>
      </w:pPr>
      <w:r>
        <w:t>1. Правовая охрана товарного знака на территории Республики Беларусь осуществляется на основании его регистрации в патентном органе в порядке, установленном законодательством о товарных знаках, или в силу международных договоров Республики Беларусь.</w:t>
      </w:r>
    </w:p>
    <w:p w:rsidR="008F397B" w:rsidRDefault="008F397B">
      <w:pPr>
        <w:pStyle w:val="point"/>
      </w:pPr>
      <w:r>
        <w:t>2. Право на товарный знак охраняется государством и удостоверяется свидетельством.</w:t>
      </w:r>
    </w:p>
    <w:p w:rsidR="008F397B" w:rsidRDefault="008F397B">
      <w:pPr>
        <w:pStyle w:val="point"/>
      </w:pPr>
      <w:r>
        <w:t>3. Свидетельство на товарный знак удостоверяет приоритет товарного знака, исключительное право владельца на товарный знак в отношении товаров, работ и (или) услуг, указанных в свидетельстве, и содержит изображение товарного знака.</w:t>
      </w:r>
    </w:p>
    <w:p w:rsidR="008F397B" w:rsidRDefault="008F397B">
      <w:pPr>
        <w:pStyle w:val="article"/>
      </w:pPr>
      <w:r>
        <w:t>Статья 1019. Исключительное право на товарный знак</w:t>
      </w:r>
    </w:p>
    <w:p w:rsidR="008F397B" w:rsidRDefault="008F397B">
      <w:pPr>
        <w:pStyle w:val="point"/>
      </w:pPr>
      <w:r>
        <w:t>1. Владелец товарного знака имеет исключительное право использовать товарный знак и распоряжаться этим исключительным правом, а также право запрещать использование товарного знака другим лицам.</w:t>
      </w:r>
    </w:p>
    <w:p w:rsidR="008F397B" w:rsidRDefault="008F397B">
      <w:pPr>
        <w:pStyle w:val="point"/>
      </w:pPr>
      <w:r>
        <w:t>2. Никто не может использовать охраняемый на территории Республики Беларусь товарный знак без разрешения его владельца.</w:t>
      </w:r>
    </w:p>
    <w:p w:rsidR="008F397B" w:rsidRDefault="008F397B">
      <w:pPr>
        <w:pStyle w:val="article"/>
      </w:pPr>
      <w:r>
        <w:t>Статья 1020. Срок действия регистрации</w:t>
      </w:r>
    </w:p>
    <w:p w:rsidR="008F397B" w:rsidRDefault="008F397B">
      <w:pPr>
        <w:pStyle w:val="point"/>
      </w:pPr>
      <w:r>
        <w:t>1. Регистрация товарного знака действует в течение десяти лет с даты поступления заявки в патентный орган.</w:t>
      </w:r>
    </w:p>
    <w:p w:rsidR="008F397B" w:rsidRDefault="008F397B">
      <w:pPr>
        <w:pStyle w:val="point"/>
      </w:pPr>
      <w:r>
        <w:t>2. Срок действия регистрации товарного знака может быть продлен неограниченное число раз по заявлению владельца, поданному в течение последнего года ее действия, каждый раз на десять лет.</w:t>
      </w:r>
    </w:p>
    <w:p w:rsidR="008F397B" w:rsidRDefault="008F397B">
      <w:pPr>
        <w:pStyle w:val="article"/>
      </w:pPr>
      <w:r>
        <w:t>Статья 1021. Коллективный знак</w:t>
      </w:r>
    </w:p>
    <w:p w:rsidR="008F397B" w:rsidRDefault="008F397B">
      <w:pPr>
        <w:pStyle w:val="point"/>
      </w:pPr>
      <w:r>
        <w:t>1. Объединение лиц, создание и деятельность которого не противоречат законодательству государства, в котором оно создано, вправе зарегистрировать в Республике Беларусь коллективный знак, предназначенный для обозначения производимых и (или) реализуемых этими лицами товаров, выполняемых работ и (или) оказываемых услуг, обладающих едиными качественными или иными общими характеристиками.</w:t>
      </w:r>
    </w:p>
    <w:p w:rsidR="008F397B" w:rsidRDefault="008F397B">
      <w:pPr>
        <w:pStyle w:val="point"/>
      </w:pPr>
      <w:r>
        <w:t>2. Коллективный знак и право его использования не могут быть переданы.</w:t>
      </w:r>
    </w:p>
    <w:p w:rsidR="008F397B" w:rsidRDefault="008F397B">
      <w:pPr>
        <w:pStyle w:val="article"/>
      </w:pPr>
      <w:r>
        <w:t>Статья 1022. Уступка исключительного права на товарный знак, залог имущественных прав, удостоверяемых свидетельством на товарный знак</w:t>
      </w:r>
    </w:p>
    <w:p w:rsidR="008F397B" w:rsidRDefault="008F397B">
      <w:pPr>
        <w:pStyle w:val="newncpi"/>
      </w:pPr>
      <w:r>
        <w:t>Исключительное право на товарный знак может быть уступлено владельцем товарного знака по договору другому лицу в отношении всех или части товаров, работ и (или) услуг, для которых зарегистрирован товарный знак.</w:t>
      </w:r>
    </w:p>
    <w:p w:rsidR="008F397B" w:rsidRDefault="008F397B">
      <w:pPr>
        <w:pStyle w:val="newncpi"/>
      </w:pPr>
      <w:r>
        <w:t>Уступка исключительного права на товарный знак не допускается, если она может явиться причиной введения в заблуждение потребителя относительно товара, работы и (или) услуги или производителя товара, исполнителя работы и (или) услуги.</w:t>
      </w:r>
    </w:p>
    <w:p w:rsidR="008F397B" w:rsidRDefault="008F397B">
      <w:pPr>
        <w:pStyle w:val="newncpi"/>
      </w:pPr>
      <w:r>
        <w:t>Имущественные права, удостоверяемые свидетельством на товарный знак, могут быть предметом залога.</w:t>
      </w:r>
    </w:p>
    <w:p w:rsidR="008F397B" w:rsidRDefault="008F397B">
      <w:pPr>
        <w:pStyle w:val="newncpi"/>
      </w:pPr>
      <w:r>
        <w:t>Договор уступки исключительного права на товарный знак, договор о залоге имущественных прав, удостоверяемых свидетельством на товарный знак, а также изменения в указанные договоры регистрируются в патентном органе в порядке, установленном законодательством.</w:t>
      </w:r>
    </w:p>
    <w:p w:rsidR="008F397B" w:rsidRDefault="008F397B">
      <w:pPr>
        <w:pStyle w:val="article"/>
      </w:pPr>
      <w:r>
        <w:t>Статья 1023. Предоставление лицензии на использование товарного знака</w:t>
      </w:r>
    </w:p>
    <w:p w:rsidR="008F397B" w:rsidRDefault="008F397B">
      <w:pPr>
        <w:pStyle w:val="newncpi"/>
      </w:pPr>
      <w:r>
        <w:t>Право на использование товарного знака может быть предоставлено владельцем товарного знака (лицензиаром) другому лицу (лицензиату) по лицензионному договору в отношении всех или части товаров, работ и (или) услуг, для которых зарегистрирован товарный знак.</w:t>
      </w:r>
    </w:p>
    <w:p w:rsidR="008F397B" w:rsidRDefault="008F397B">
      <w:pPr>
        <w:pStyle w:val="newncpi"/>
      </w:pPr>
      <w:r>
        <w:t>Лицензионный договор должен содержать значения показателей качества товаров, работ и (или) услуг лицензиата или условие о том, что качество товаров, работ и (или) услуг лицензиата будет не ниже качества товаров, работ и (или) услуг лицензиара, а также условие об осуществлении лицензиаром контроля качества товаров, работ и (или) услуг лицензиата.</w:t>
      </w:r>
    </w:p>
    <w:p w:rsidR="008F397B" w:rsidRDefault="008F397B">
      <w:pPr>
        <w:pStyle w:val="newncpi"/>
      </w:pPr>
      <w:r>
        <w:t>По требованиям, предъявляемым к качеству товаров, работ и (или) услуг лицензиата, на которых (в отношении которых) применяется товарный знак лицензиара, лицензиар несет субсидиарную ответственность.</w:t>
      </w:r>
    </w:p>
    <w:p w:rsidR="008F397B" w:rsidRDefault="008F397B">
      <w:pPr>
        <w:pStyle w:val="paragraph"/>
      </w:pPr>
      <w:r>
        <w:t>§ 3. Географическое указание</w:t>
      </w:r>
    </w:p>
    <w:p w:rsidR="008F397B" w:rsidRDefault="008F397B">
      <w:pPr>
        <w:pStyle w:val="article"/>
      </w:pPr>
      <w:r>
        <w:t>Статья 1024. Понятие географического указания</w:t>
      </w:r>
    </w:p>
    <w:p w:rsidR="008F397B" w:rsidRDefault="008F397B">
      <w:pPr>
        <w:pStyle w:val="point"/>
      </w:pPr>
      <w:r>
        <w:t>1. Под географическим указанием понимается обозначение, которое идентифицирует товар как происходящий с территории определенного географического объекта, если качество, репутация или иные характеристики товара в значительной степени обусловлены его географическим происхождением.</w:t>
      </w:r>
    </w:p>
    <w:p w:rsidR="008F397B" w:rsidRDefault="008F397B">
      <w:pPr>
        <w:pStyle w:val="newncpi"/>
      </w:pPr>
      <w:r>
        <w:t>В географическое указание включается наименование места происхождения товара.</w:t>
      </w:r>
    </w:p>
    <w:p w:rsidR="008F397B" w:rsidRDefault="008F397B">
      <w:pPr>
        <w:pStyle w:val="point"/>
      </w:pPr>
      <w:r>
        <w:t>2. Наименованием места происхождения товара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rsidR="008F397B" w:rsidRDefault="008F397B">
      <w:pPr>
        <w:pStyle w:val="newncpi"/>
      </w:pPr>
      <w:r>
        <w:t>Указанные положения применяются также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части первой настоящего пункта.</w:t>
      </w:r>
    </w:p>
    <w:p w:rsidR="008F397B" w:rsidRDefault="008F397B">
      <w:pPr>
        <w:pStyle w:val="point"/>
      </w:pPr>
      <w:r>
        <w:t>3. Не признается географическим указанием обозначение, соответствующее требованиям пунктов 1 и 2 настоящей статьи, но при этом вошедшее в Республике Беларусь во всеобщее употребление как обозначение товара определенного вида, не связанное с местом его производства (происхождения).</w:t>
      </w:r>
    </w:p>
    <w:p w:rsidR="008F397B" w:rsidRDefault="008F397B">
      <w:pPr>
        <w:pStyle w:val="article"/>
      </w:pPr>
      <w:r>
        <w:t>Статья 1025. Правовая охрана географического указания. Право пользования географическим указанием</w:t>
      </w:r>
    </w:p>
    <w:p w:rsidR="008F397B" w:rsidRDefault="008F397B">
      <w:pPr>
        <w:pStyle w:val="point"/>
      </w:pPr>
      <w:r>
        <w:t>1. Правовая охрана географического указания в Республике Беларусь осуществляется на основании его регистрации в патентном органе или в силу международных договоров Республики Беларусь.</w:t>
      </w:r>
    </w:p>
    <w:p w:rsidR="008F397B" w:rsidRDefault="008F397B">
      <w:pPr>
        <w:pStyle w:val="newncpi"/>
      </w:pPr>
      <w:r>
        <w:t>Регистрация географического указания действует при соблюдении требований, определенных законодательными актами.</w:t>
      </w:r>
    </w:p>
    <w:p w:rsidR="008F397B" w:rsidRDefault="008F397B">
      <w:pPr>
        <w:pStyle w:val="point"/>
      </w:pPr>
      <w:r>
        <w:t>2. Правовая охрана географического указания, идентифицирующего товар как происходящий с территории определенного географического объекта, находящегося на территории иностранного государства, предоставляется в Республике Беларусь, если оно охраняется в стране происхождения товара в качестве наименования места происхождения товара или иного географического указания и зарегистрировано в Республике Беларусь.</w:t>
      </w:r>
    </w:p>
    <w:p w:rsidR="008F397B" w:rsidRDefault="008F397B">
      <w:pPr>
        <w:pStyle w:val="point"/>
      </w:pPr>
      <w:r>
        <w:t>3. Право пользования географическим указанием предоставляется физическому и (или) юридическому лицам (лицу), объединению лиц, создание и деятельность которых не противоречат законодательству государства, в котором они созданы, и которые согласно этому законодательству являются участниками гражданских отношений, на основании внесения в Государственный реестр географических указаний Республики Беларусь записи о предоставлении права пользования таким географическим указанием и удостоверяется свидетельством о праве пользования географическим указанием.</w:t>
      </w:r>
    </w:p>
    <w:p w:rsidR="008F397B" w:rsidRDefault="008F397B">
      <w:pPr>
        <w:pStyle w:val="point"/>
      </w:pPr>
      <w:r>
        <w:t>4. Право пользования географическим указанием, зарегистрированным в установленном порядке, может быть предоставлено любым физическому и (или) юридическому лицам (лицу), объединению лиц, создание и деятельность которых не противоречат законодательству государства, в котором они созданы, и которые согласно этому законодательству являются участниками гражданских отношений, производящим на территории того же географического объекта аналогичный товар с теми же свойствами, качеством, репутацией или иными характеристиками, что и указанные в Государственном реестре географических указаний Республики Беларусь.</w:t>
      </w:r>
    </w:p>
    <w:p w:rsidR="008F397B" w:rsidRDefault="008F397B">
      <w:pPr>
        <w:pStyle w:val="newncpi"/>
      </w:pPr>
      <w:r>
        <w:t>Право пользования географическим указанием может быть предоставлено нескольким лицам как отдельно, так и совместно для обозначения товара, производимого ими на территории определенного географического объекта.</w:t>
      </w:r>
    </w:p>
    <w:p w:rsidR="008F397B" w:rsidRDefault="008F397B">
      <w:pPr>
        <w:pStyle w:val="point"/>
      </w:pPr>
      <w:r>
        <w:t>5. Право пользования географическим указанием может быть предоставлено заявителю, производящему товар на территории иностранного государства, при условии, что его право пользования таким географическим указанием охраняется в стране происхождения товара.</w:t>
      </w:r>
    </w:p>
    <w:p w:rsidR="008F397B" w:rsidRDefault="008F397B">
      <w:pPr>
        <w:pStyle w:val="point"/>
      </w:pPr>
      <w:r>
        <w:t>6. Порядок регистрации географического указания, предоставления права пользования географическим указанием и выдачи свидетельства о праве пользования географическим указанием устанавливается законодательством.</w:t>
      </w:r>
    </w:p>
    <w:p w:rsidR="008F397B" w:rsidRDefault="008F397B">
      <w:pPr>
        <w:pStyle w:val="article"/>
      </w:pPr>
      <w:r>
        <w:t>Статья 1026. Исключительное право на географическое указание</w:t>
      </w:r>
    </w:p>
    <w:p w:rsidR="008F397B" w:rsidRDefault="008F397B">
      <w:pPr>
        <w:pStyle w:val="point"/>
      </w:pPr>
      <w:r>
        <w:t>1. Исключительное право на географическое указание принадлежит лицу (лицам), которому предоставлено право пользования таким географическим указанием (далее – владелец).</w:t>
      </w:r>
    </w:p>
    <w:p w:rsidR="008F397B" w:rsidRDefault="008F397B">
      <w:pPr>
        <w:pStyle w:val="point"/>
      </w:pPr>
      <w:r>
        <w:t>2. Исключительное право на географическое указание включает право использовать его по своему усмотрению, а также запрещать его использование другим лицам, за исключением лиц, которым такое право предоставлено в соответствии с законодательством.</w:t>
      </w:r>
    </w:p>
    <w:p w:rsidR="008F397B" w:rsidRDefault="008F397B">
      <w:pPr>
        <w:pStyle w:val="point"/>
      </w:pPr>
      <w:r>
        <w:t>3. Исключительное право на географическое указание в объеме, предусмотренном пунктом 2 настоящей статьи, возникает у каждого владельца с даты публикации в официальном бюллетене патентного органа сведений о предоставлении ему права пользования таким географическим указанием.</w:t>
      </w:r>
    </w:p>
    <w:p w:rsidR="008F397B" w:rsidRDefault="008F397B">
      <w:pPr>
        <w:pStyle w:val="point"/>
      </w:pPr>
      <w:r>
        <w:t>4. Распоряжение исключительным правом на географическое указание не допускается.</w:t>
      </w:r>
    </w:p>
    <w:p w:rsidR="008F397B" w:rsidRDefault="008F397B">
      <w:pPr>
        <w:pStyle w:val="article"/>
      </w:pPr>
      <w:r>
        <w:t>Статья 1027. Срок действия права пользования географическим указанием</w:t>
      </w:r>
    </w:p>
    <w:p w:rsidR="008F397B" w:rsidRDefault="008F397B">
      <w:pPr>
        <w:pStyle w:val="point"/>
      </w:pPr>
      <w:r>
        <w:t>1. Срок действия права пользования географическим указанием исчисляется с даты подачи в патентный орган заявки на предоставление права пользования таким географическим указанием и при условии соблюдения требований, установленных законодательством, составляет десять лет.</w:t>
      </w:r>
    </w:p>
    <w:p w:rsidR="008F397B" w:rsidRDefault="008F397B">
      <w:pPr>
        <w:pStyle w:val="point"/>
      </w:pPr>
      <w:r>
        <w:t>2. Срок действия права пользования географическим указанием может быть продлен неограниченное число раз по заявлению владельца, поданному в течение последнего года его действия, каждый раз на десять лет при условии представления документов, предусмотренных законодательными актами.</w:t>
      </w:r>
    </w:p>
    <w:p w:rsidR="008F397B" w:rsidRDefault="008F397B">
      <w:pPr>
        <w:pStyle w:val="point"/>
      </w:pPr>
      <w:r>
        <w:t>3. Действие права пользования географическим указанием может быть прекращено досрочно по основаниям, предусмотренным законодательными актами.</w:t>
      </w:r>
    </w:p>
    <w:p w:rsidR="008F397B" w:rsidRDefault="008F397B">
      <w:pPr>
        <w:pStyle w:val="article"/>
      </w:pPr>
      <w:r>
        <w:t>Статья 1028. Исключена</w:t>
      </w:r>
    </w:p>
    <w:p w:rsidR="008F397B" w:rsidRDefault="008F397B">
      <w:pPr>
        <w:pStyle w:val="chapter"/>
      </w:pPr>
      <w:r>
        <w:t>ГЛАВА 68</w:t>
      </w:r>
      <w:r>
        <w:br/>
        <w:t>НЕДОБРОСОВЕСТНАЯ КОНКУРЕНЦИЯ</w:t>
      </w:r>
    </w:p>
    <w:p w:rsidR="008F397B" w:rsidRDefault="008F397B">
      <w:pPr>
        <w:pStyle w:val="article"/>
      </w:pPr>
      <w:r>
        <w:t>Статья 1029. Недопущение недобросовестной конкуренции</w:t>
      </w:r>
    </w:p>
    <w:p w:rsidR="008F397B" w:rsidRDefault="008F397B">
      <w:pPr>
        <w:pStyle w:val="newncpi"/>
      </w:pPr>
      <w:r>
        <w:t>Недобросовестная конкуренция в Республике Беларусь не допускается.</w:t>
      </w:r>
    </w:p>
    <w:p w:rsidR="008F397B" w:rsidRDefault="008F397B">
      <w:pPr>
        <w:pStyle w:val="newncpi"/>
      </w:pPr>
      <w:r>
        <w:t>Недобросовестной конкуренцией признаются:</w:t>
      </w:r>
    </w:p>
    <w:p w:rsidR="008F397B" w:rsidRDefault="008F397B">
      <w:pPr>
        <w:pStyle w:val="underpoint"/>
      </w:pPr>
      <w:r>
        <w:t>1) все действия, способные каким бы то ни было способом вызвать смешение в отношении юридических лиц, индивидуальных предпринимателей, товаров, работ, услуг или предпринимательской деятельности конкурентов;</w:t>
      </w:r>
    </w:p>
    <w:p w:rsidR="008F397B" w:rsidRDefault="008F397B">
      <w:pPr>
        <w:pStyle w:val="underpoint"/>
      </w:pPr>
      <w:r>
        <w:t>2) ложные утверждения при осуществлении предпринимательской деятельности, способные дискредитировать юридическое лицо, индивидуального предпринимателя, товары, работы, услуги или предпринимательскую деятельность конкурента;</w:t>
      </w:r>
    </w:p>
    <w:p w:rsidR="008F397B" w:rsidRDefault="008F397B">
      <w:pPr>
        <w:pStyle w:val="underpoint"/>
      </w:pPr>
      <w:r>
        <w:t>3) указания или утверждения, использование которых при осуществлении предпринимательской деятельности может ввести в заблуждение относительно характера, свойств, пригодности к применению или количества товаров, работ, услуг конкурента;</w:t>
      </w:r>
    </w:p>
    <w:p w:rsidR="008F397B" w:rsidRDefault="008F397B">
      <w:pPr>
        <w:pStyle w:val="underpoint"/>
      </w:pPr>
      <w:r>
        <w:t>4) другие действия, противоречащие требованиям настоящего Кодекса и иных актов законодательства о конкуренции, при осуществлении предпринимательской деятельности.</w:t>
      </w:r>
    </w:p>
    <w:p w:rsidR="008F397B" w:rsidRDefault="008F397B">
      <w:pPr>
        <w:pStyle w:val="article"/>
      </w:pPr>
      <w:r>
        <w:t>Статья 1030. Ответственность за осуществление недобросовестной конкуренции</w:t>
      </w:r>
    </w:p>
    <w:p w:rsidR="008F397B" w:rsidRDefault="008F397B">
      <w:pPr>
        <w:pStyle w:val="point"/>
      </w:pPr>
      <w:r>
        <w:t>1. Лицо, осуществляющее недобросовестную конкуренцию, обязано прекратить противоправные действия и опубликовать опровержение распространенных сведений и действий, составляющих содержание недобросовестной конкуренции.</w:t>
      </w:r>
    </w:p>
    <w:p w:rsidR="008F397B" w:rsidRDefault="008F397B">
      <w:pPr>
        <w:pStyle w:val="point"/>
      </w:pPr>
      <w:r>
        <w:t>2. Лицо, потерпевшее от недобросовестной конкуренции, вправе требовать от недобросовестного конкурента возмещения причиненных убытков.</w:t>
      </w:r>
    </w:p>
    <w:p w:rsidR="008F397B" w:rsidRDefault="008F397B">
      <w:pPr>
        <w:pStyle w:val="zagrazdel"/>
      </w:pPr>
      <w:r>
        <w:t>РАЗДЕЛ VI</w:t>
      </w:r>
      <w:r>
        <w:br/>
        <w:t>НАСЛЕДСТВЕННОЕ ПРАВО</w:t>
      </w:r>
    </w:p>
    <w:p w:rsidR="008F397B" w:rsidRDefault="008F397B">
      <w:pPr>
        <w:pStyle w:val="chapter"/>
      </w:pPr>
      <w:r>
        <w:t>ГЛАВА 69</w:t>
      </w:r>
      <w:r>
        <w:br/>
        <w:t>ОБЩИЕ ПОЛОЖЕНИЯ О НАСЛЕДОВАНИИ</w:t>
      </w:r>
    </w:p>
    <w:p w:rsidR="008F397B" w:rsidRDefault="008F397B">
      <w:pPr>
        <w:pStyle w:val="article"/>
      </w:pPr>
      <w:r>
        <w:t>Статья 1031. Наследование</w:t>
      </w:r>
    </w:p>
    <w:p w:rsidR="008F397B" w:rsidRDefault="008F397B">
      <w:pPr>
        <w:pStyle w:val="point"/>
      </w:pPr>
      <w:r>
        <w:t>1. При наследовании имущество умершего (наследство, наследственное имущество) переходит к другим лицам в неизмененном виде как единое целое и в один и тот же момент (универсальное правопреемство), если из настоящего Кодекса и иных законов не вытекает иное.</w:t>
      </w:r>
    </w:p>
    <w:p w:rsidR="008F397B" w:rsidRDefault="008F397B">
      <w:pPr>
        <w:pStyle w:val="point"/>
      </w:pPr>
      <w:r>
        <w:t>2. Право наследования гарантируется. Наследование регулируется настоящим Кодексом и принятыми в соответствии с ним иными актами законодательства.</w:t>
      </w:r>
    </w:p>
    <w:p w:rsidR="008F397B" w:rsidRDefault="008F397B">
      <w:pPr>
        <w:pStyle w:val="article"/>
      </w:pPr>
      <w:r>
        <w:t>Статья 1032. Основания наследования</w:t>
      </w:r>
    </w:p>
    <w:p w:rsidR="008F397B" w:rsidRDefault="008F397B">
      <w:pPr>
        <w:pStyle w:val="point"/>
      </w:pPr>
      <w:r>
        <w:t>1. Наследование осуществляется по завещанию и закону.</w:t>
      </w:r>
    </w:p>
    <w:p w:rsidR="008F397B" w:rsidRDefault="008F397B">
      <w:pPr>
        <w:pStyle w:val="point"/>
      </w:pPr>
      <w:r>
        <w:t>2. Наследование по закону имеет место, когда завещание отсутствует либо определяет судьбу не всего наследства, а также в иных случаях, установленных настоящим Кодексом и принятыми в соответствии с ним иными актами законодательства.</w:t>
      </w:r>
    </w:p>
    <w:p w:rsidR="008F397B" w:rsidRDefault="008F397B">
      <w:pPr>
        <w:pStyle w:val="article"/>
      </w:pPr>
      <w:r>
        <w:t>Статья 1033. Состав наследства</w:t>
      </w:r>
    </w:p>
    <w:p w:rsidR="008F397B" w:rsidRDefault="008F397B">
      <w:pPr>
        <w:pStyle w:val="point"/>
      </w:pPr>
      <w:r>
        <w:t>1. В состав наследства входят все права и обязанности, принадлежавшие наследодателю на момент открытия наследства, существование которых не прекращается его смертью.</w:t>
      </w:r>
    </w:p>
    <w:p w:rsidR="008F397B" w:rsidRDefault="008F397B">
      <w:pPr>
        <w:pStyle w:val="point"/>
      </w:pPr>
      <w:r>
        <w:t>2. Не входят в состав наследства права и обязанности, неразрывно связанные с личностью наследодателя:</w:t>
      </w:r>
    </w:p>
    <w:p w:rsidR="008F397B" w:rsidRDefault="008F397B">
      <w:pPr>
        <w:pStyle w:val="underpoint"/>
      </w:pPr>
      <w:r>
        <w:t>1) права членства (участия) в коммерческих и других организациях, являющихся юридическими лицами, если иное не установлено законом или учредительными документами;</w:t>
      </w:r>
    </w:p>
    <w:p w:rsidR="008F397B" w:rsidRDefault="008F397B">
      <w:pPr>
        <w:pStyle w:val="underpoint"/>
      </w:pPr>
      <w:r>
        <w:t>2) право на возмещение вреда, причиненного жизни или здоровью;</w:t>
      </w:r>
    </w:p>
    <w:p w:rsidR="008F397B" w:rsidRDefault="008F397B">
      <w:pPr>
        <w:pStyle w:val="underpoint"/>
      </w:pPr>
      <w:r>
        <w:t>3) права и обязанности по алиментным обязательствам;</w:t>
      </w:r>
    </w:p>
    <w:p w:rsidR="008F397B" w:rsidRDefault="008F397B">
      <w:pPr>
        <w:pStyle w:val="underpoint"/>
      </w:pPr>
      <w:r>
        <w:t>4) права на пенсии, пособия и другие выплаты на основании законодательства о труде и социальном обеспечении;</w:t>
      </w:r>
    </w:p>
    <w:p w:rsidR="008F397B" w:rsidRDefault="008F397B">
      <w:pPr>
        <w:pStyle w:val="underpoint"/>
      </w:pPr>
      <w:r>
        <w:t>5) личные неимущественные права, не связанные с имущественными.</w:t>
      </w:r>
    </w:p>
    <w:p w:rsidR="008F397B" w:rsidRDefault="008F397B">
      <w:pPr>
        <w:pStyle w:val="point"/>
      </w:pPr>
      <w:r>
        <w:t>3. Личные неимущественные права и другие нематериальные блага, принадлежавшие наследодателю, могут осуществляться и защищаться наследниками, если иное не установлено законодательством.</w:t>
      </w:r>
    </w:p>
    <w:p w:rsidR="008F397B" w:rsidRDefault="008F397B">
      <w:pPr>
        <w:pStyle w:val="point"/>
      </w:pPr>
      <w:r>
        <w:t>4. В состав наследства входят паенакопления в жилищном, жилищно-строительном, дачном, гаражном или ином потребительском кооперативе, имущественные права и обязанности наследодателя, основанные на договоре создания объекта долевого строительства, либо квартира, дача, гараж, иное помещение, машино-место, пай за которые полностью выплачен и данное имущество оформлено за наследодателем на праве собственности в установленном законодательством порядке. Если воля наследодателя на оформление указанного имущества на праве собственности была выражена в письменном заявлении, направленном в компетентные органы, но процедура оформления не была завершена в связи с его смертью, такое имущество может быть судом признано наследственным по требованию заинтересованных лиц.</w:t>
      </w:r>
    </w:p>
    <w:p w:rsidR="008F397B" w:rsidRDefault="008F397B">
      <w:pPr>
        <w:pStyle w:val="article"/>
      </w:pPr>
      <w:r>
        <w:t>Статья 1034. Наследование имущества, являющегося общей совместной собственностью</w:t>
      </w:r>
    </w:p>
    <w:p w:rsidR="008F397B" w:rsidRDefault="008F397B">
      <w:pPr>
        <w:pStyle w:val="point"/>
      </w:pPr>
      <w:r>
        <w:t>1. Смерть участника общей совместной собственности является основанием для определения его доли в такой собственности и раздела общего имущества либо выдела из него доли умершего участника в порядке, установленном статьей 255 настоящего Кодекса. В этом случае наследство открывается в отношении общего имущества, приходящегося на долю умершего участника, а при невозможности раздела имущества в натуре – в отношении стоимости такой доли.</w:t>
      </w:r>
    </w:p>
    <w:p w:rsidR="008F397B" w:rsidRDefault="008F397B">
      <w:pPr>
        <w:pStyle w:val="point"/>
      </w:pPr>
      <w:r>
        <w:t>2. Участник общей совместной собственности вправе завещать свою долю в общем имуществе, которая будет определена после его смерти в соответствии с пунктом 1 настоящей статьи.</w:t>
      </w:r>
    </w:p>
    <w:p w:rsidR="008F397B" w:rsidRDefault="008F397B">
      <w:pPr>
        <w:pStyle w:val="article"/>
      </w:pPr>
      <w:r>
        <w:t>Статья 1035. Открытие наследства</w:t>
      </w:r>
    </w:p>
    <w:p w:rsidR="008F397B" w:rsidRDefault="008F397B">
      <w:pPr>
        <w:pStyle w:val="point"/>
      </w:pPr>
      <w:r>
        <w:t>1. Наследство открывается вследствие смерти гражданина или объявления его судом умершим.</w:t>
      </w:r>
    </w:p>
    <w:p w:rsidR="008F397B" w:rsidRDefault="008F397B">
      <w:pPr>
        <w:pStyle w:val="point"/>
      </w:pPr>
      <w:r>
        <w:t>2. Временем открытия наследства является день смерти гражданина, а при объявлении его умершим – день, установленный в соответствии с пунктом 3 статьи 41 настоящего Кодекса.</w:t>
      </w:r>
    </w:p>
    <w:p w:rsidR="008F397B" w:rsidRDefault="008F397B">
      <w:pPr>
        <w:pStyle w:val="point"/>
      </w:pPr>
      <w:r>
        <w:t>3. Лица, умершие в один и тот же день, считаются в целях наследственного правопреемства умершими одновременно и не наследуют друг после друга. Наследование открывается после каждого из них, и к наследованию призываются наследники каждого из них.</w:t>
      </w:r>
    </w:p>
    <w:p w:rsidR="008F397B" w:rsidRDefault="008F397B">
      <w:pPr>
        <w:pStyle w:val="article"/>
      </w:pPr>
      <w:r>
        <w:t>Статья 1036. Место открытия наследства</w:t>
      </w:r>
    </w:p>
    <w:p w:rsidR="008F397B" w:rsidRDefault="008F397B">
      <w:pPr>
        <w:pStyle w:val="newncpi"/>
      </w:pPr>
      <w:r>
        <w:t>Местом открытия наследства является последнее место жительства наследодателя, определяемое по регистрации наследодателя по месту жительства (при ее отсутствии – месту пребывания) на день открытия наследства, а если оно неизвестно, – место нахождения недвижимого имущества или основной его части, а при отсутствии недвижимого имущества – место нахождения основной части движимого имущества.</w:t>
      </w:r>
    </w:p>
    <w:p w:rsidR="008F397B" w:rsidRDefault="008F397B">
      <w:pPr>
        <w:pStyle w:val="article"/>
      </w:pPr>
      <w:r>
        <w:t>Статья 1037. Наследники</w:t>
      </w:r>
    </w:p>
    <w:p w:rsidR="008F397B" w:rsidRDefault="008F397B">
      <w:pPr>
        <w:pStyle w:val="point"/>
      </w:pPr>
      <w:r>
        <w:t>1. Наследниками по завещанию и закону могут быть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rsidR="008F397B" w:rsidRDefault="008F397B">
      <w:pPr>
        <w:pStyle w:val="point"/>
      </w:pPr>
      <w:r>
        <w:t>2. Наследниками по завещанию могут быть также юридические лица, которые являлись созданными в момент открытия наследства, Республика Беларусь и административно-территориальные единицы.</w:t>
      </w:r>
    </w:p>
    <w:p w:rsidR="008F397B" w:rsidRDefault="008F397B">
      <w:pPr>
        <w:pStyle w:val="article"/>
      </w:pPr>
      <w:r>
        <w:t>Статья 1038. Недостойные наследники</w:t>
      </w:r>
    </w:p>
    <w:p w:rsidR="008F397B" w:rsidRDefault="008F397B">
      <w:pPr>
        <w:pStyle w:val="point"/>
      </w:pPr>
      <w:r>
        <w:t>1. Отстраняются от наследования как по завещанию, так и по закону лица, которые умышленно лишили жизни наследодателя или совершили покушение на его жизнь. Исключение составляют лица, в отношении которых завещатель совершил завещание уже после покушения на его жизнь.</w:t>
      </w:r>
    </w:p>
    <w:p w:rsidR="008F397B" w:rsidRDefault="008F397B">
      <w:pPr>
        <w:pStyle w:val="point"/>
      </w:pPr>
      <w:r>
        <w:t>2. Отстраняются от наследования как по завещанию, так и по закону лица, которые путем составления подложного завещания, созданием умышленного препятствия осуществлению наследодателем последней воли или иными умышленными противозаконными действиями способствовали призванию их самих или близких им лиц к наследованию либо увеличению причитающейся им доли наследства.</w:t>
      </w:r>
    </w:p>
    <w:p w:rsidR="008F397B" w:rsidRDefault="008F397B">
      <w:pPr>
        <w:pStyle w:val="point"/>
      </w:pPr>
      <w:r>
        <w:t>3. При наследовании по закону отстраняются от наследования родители после детей, в отношении которых они были лишены родительских прав и не восстановлены в этих правах ко времени открытия наследства, а также граждане, злостно уклонявшиеся от выполнения лежавших на них в силу акта законодательства обязанностей по содержанию наследодателя, если это обстоятельство подтверждено в судебном порядке.</w:t>
      </w:r>
    </w:p>
    <w:p w:rsidR="008F397B" w:rsidRDefault="008F397B">
      <w:pPr>
        <w:pStyle w:val="point"/>
      </w:pPr>
      <w:r>
        <w:t>4. Недостойный наследник может быть на основании настоящей статьи отстранен от наследования судом по требованию лица, для которого такое отстранение порождает связанные с наследованием имущественные последствия.</w:t>
      </w:r>
    </w:p>
    <w:p w:rsidR="008F397B" w:rsidRDefault="008F397B">
      <w:pPr>
        <w:pStyle w:val="point"/>
      </w:pPr>
      <w:r>
        <w:t>5. Правила настоящей статьи распространяются на наследников, имеющих право на обязательную долю в наследстве.</w:t>
      </w:r>
    </w:p>
    <w:p w:rsidR="008F397B" w:rsidRDefault="008F397B">
      <w:pPr>
        <w:pStyle w:val="point"/>
      </w:pPr>
      <w:r>
        <w:t>6. Правила, содержащиеся в пунктах 1, 2 и 4 настоящей статьи, соответственно применяются к завещательному отказу (статья 1054).</w:t>
      </w:r>
    </w:p>
    <w:p w:rsidR="008F397B" w:rsidRDefault="008F397B">
      <w:pPr>
        <w:pStyle w:val="article"/>
      </w:pPr>
      <w:r>
        <w:t>Статья 1039. Выморочное наследство</w:t>
      </w:r>
    </w:p>
    <w:p w:rsidR="008F397B" w:rsidRDefault="008F397B">
      <w:pPr>
        <w:pStyle w:val="point"/>
      </w:pPr>
      <w:r>
        <w:t>1. Если нет наследников ни по закону, ни по завещанию, либо никто из наследников не имеет права наследовать (статья 1038), либо все они отказались от наследства, наследство признается выморочным.</w:t>
      </w:r>
    </w:p>
    <w:p w:rsidR="008F397B" w:rsidRDefault="008F397B">
      <w:pPr>
        <w:pStyle w:val="point"/>
      </w:pPr>
      <w:r>
        <w:t>2. Выморочное наследство переходит в собственность административно-территориальной единицы по месту нахождения соответствующего имущества, входящего в состав наследства.</w:t>
      </w:r>
    </w:p>
    <w:p w:rsidR="008F397B" w:rsidRDefault="008F397B">
      <w:pPr>
        <w:pStyle w:val="point"/>
      </w:pPr>
      <w:r>
        <w:t>3. Наследство может быть признано выморочным судом на основании заявления органа местного управления и самоуправления по месту открытия наследства по истечении одного года со дня открытия наследства. Наследство может быть признано выморочным до истечения указанного срока, если расходы, связанные с охраной наследства и управлением им, превышают его стоимость.</w:t>
      </w:r>
    </w:p>
    <w:p w:rsidR="008F397B" w:rsidRDefault="008F397B">
      <w:pPr>
        <w:pStyle w:val="point"/>
      </w:pPr>
      <w:r>
        <w:t>4. Охрана выморочного наследства и управление им осуществляются в соответствии со статьями 1066-1068 настоящего Кодекса.</w:t>
      </w:r>
    </w:p>
    <w:p w:rsidR="008F397B" w:rsidRDefault="008F397B">
      <w:pPr>
        <w:pStyle w:val="chapter"/>
      </w:pPr>
      <w:r>
        <w:t>ГЛАВА 70</w:t>
      </w:r>
      <w:r>
        <w:br/>
        <w:t>НАСЛЕДОВАНИЕ ПО ЗАВЕЩАНИЮ</w:t>
      </w:r>
    </w:p>
    <w:p w:rsidR="008F397B" w:rsidRDefault="008F397B">
      <w:pPr>
        <w:pStyle w:val="article"/>
      </w:pPr>
      <w:r>
        <w:t>Статья 1040. Общие положения</w:t>
      </w:r>
    </w:p>
    <w:p w:rsidR="008F397B" w:rsidRDefault="008F397B">
      <w:pPr>
        <w:pStyle w:val="point"/>
      </w:pPr>
      <w:r>
        <w:t>1. Завещанием признается волеизъявление гражданина по распоряжению принадлежащим ему имуществом на случай смерти.</w:t>
      </w:r>
    </w:p>
    <w:p w:rsidR="008F397B" w:rsidRDefault="008F397B">
      <w:pPr>
        <w:pStyle w:val="point"/>
      </w:pPr>
      <w:r>
        <w:t>2. Завещание может быть совершено гражданином, обладающим дееспособностью в полном объеме.</w:t>
      </w:r>
    </w:p>
    <w:p w:rsidR="008F397B" w:rsidRDefault="008F397B">
      <w:pPr>
        <w:pStyle w:val="point"/>
      </w:pPr>
      <w:r>
        <w:t>3. Завещание должно быть совершено лично. Совершение завещания через представителя не допускается.</w:t>
      </w:r>
    </w:p>
    <w:p w:rsidR="008F397B" w:rsidRDefault="008F397B">
      <w:pPr>
        <w:pStyle w:val="point"/>
      </w:pPr>
      <w:r>
        <w:t>4. В завещании могут содержаться распоряжения только одного лица. Совершение завещания двумя или более лицами не допускается.</w:t>
      </w:r>
    </w:p>
    <w:p w:rsidR="008F397B" w:rsidRDefault="008F397B">
      <w:pPr>
        <w:pStyle w:val="point"/>
      </w:pPr>
      <w:r>
        <w:t>5. Завещание является односторонней сделкой, действительность которой определяется на момент составления завещания.</w:t>
      </w:r>
    </w:p>
    <w:p w:rsidR="008F397B" w:rsidRDefault="008F397B">
      <w:pPr>
        <w:pStyle w:val="article"/>
      </w:pPr>
      <w:r>
        <w:t>Статья 1041. Свобода завещания</w:t>
      </w:r>
    </w:p>
    <w:p w:rsidR="008F397B" w:rsidRDefault="008F397B">
      <w:pPr>
        <w:pStyle w:val="point"/>
      </w:pPr>
      <w:r>
        <w:t>1. Гражданин может завещать все свое имущество или часть его одному либо нескольким лицам, как входящим, так и не входящим в круг наследников по закону, а также Республике Беларусь и ее административно-территориальным единицам.</w:t>
      </w:r>
    </w:p>
    <w:p w:rsidR="008F397B" w:rsidRDefault="008F397B">
      <w:pPr>
        <w:pStyle w:val="point"/>
      </w:pPr>
      <w:r>
        <w:t>2. Завещатель вправе без объяснения причин лишить наследства одного, нескольких или всех наследников по закону. Лишение наследства наследника по закону не распространяется на его потомков, наследующих по праву представления, если из завещания не вытекает иное.</w:t>
      </w:r>
    </w:p>
    <w:p w:rsidR="008F397B" w:rsidRDefault="008F397B">
      <w:pPr>
        <w:pStyle w:val="point"/>
      </w:pPr>
      <w:r>
        <w:t>3. Наследодатель вправе совершить завещание, содержащее распоряжение о любом имуществе, в том числе об имуществе, собственником которого он может стать на день открытия наследства.</w:t>
      </w:r>
    </w:p>
    <w:p w:rsidR="008F397B" w:rsidRDefault="008F397B">
      <w:pPr>
        <w:pStyle w:val="point"/>
      </w:pPr>
      <w:r>
        <w:t>4. Завещатель вправе обусловить получение наследства определенным правомерным условием относительно характера поведения наследника, отменить и изменить составленное завещание в любой момент после его совершения и не обязан при этом указывать или сообщать кому-либо о причинах отмены или изменения им завещания.</w:t>
      </w:r>
    </w:p>
    <w:p w:rsidR="008F397B" w:rsidRDefault="008F397B">
      <w:pPr>
        <w:pStyle w:val="point"/>
      </w:pPr>
      <w:r>
        <w:t>5. Свобода завещания ограничивается правилами об обязательной доле в наследстве (статья 1064), о недопущении возложения на лиц, назначенных наследниками в завещании, обязанности в свою очередь распорядиться определенным образом завещанным им имуществом на случай их смерти, включения в завещание противоправных или невыполнимых для наследника в силу объективных причин условий его поведения для получения наследства.</w:t>
      </w:r>
    </w:p>
    <w:p w:rsidR="008F397B" w:rsidRDefault="008F397B">
      <w:pPr>
        <w:pStyle w:val="article"/>
      </w:pPr>
      <w:r>
        <w:t>Статья 1042. Подназначение наследников</w:t>
      </w:r>
    </w:p>
    <w:p w:rsidR="008F397B" w:rsidRDefault="008F397B">
      <w:pPr>
        <w:pStyle w:val="point"/>
      </w:pPr>
      <w:r>
        <w:t>1. Завещатель может на случай, если указанный в завещании наследник умрет до открытия наследства, не примет его либо откажется от него или будет устранен от наследования как недостойный наследник в порядке, предусмотренном статьей 1038, а также на случай невыполнения наследником по завещанию правомерных условий наследодателя назначить другого наследника (подназначение наследника).</w:t>
      </w:r>
    </w:p>
    <w:p w:rsidR="008F397B" w:rsidRDefault="008F397B">
      <w:pPr>
        <w:pStyle w:val="point"/>
      </w:pPr>
      <w:r>
        <w:t>2. Подназначенным наследником может быть любое лицо, которое в соответствии со статьей 1037 настоящего Кодекса может быть наследником.</w:t>
      </w:r>
    </w:p>
    <w:p w:rsidR="008F397B" w:rsidRDefault="008F397B">
      <w:pPr>
        <w:pStyle w:val="point"/>
      </w:pPr>
      <w:r>
        <w:t>3. Отказ наследника по завещанию не в пользу подназначенного наследника не допускается.</w:t>
      </w:r>
    </w:p>
    <w:p w:rsidR="008F397B" w:rsidRDefault="008F397B">
      <w:pPr>
        <w:pStyle w:val="article"/>
      </w:pPr>
      <w:r>
        <w:t>Статья 1043. Доли наследников в имуществе. Наследование части имущества, оставшейся незавещанной</w:t>
      </w:r>
    </w:p>
    <w:p w:rsidR="008F397B" w:rsidRDefault="008F397B">
      <w:pPr>
        <w:pStyle w:val="point"/>
      </w:pPr>
      <w: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8F397B" w:rsidRDefault="008F397B">
      <w:pPr>
        <w:pStyle w:val="point"/>
      </w:pPr>
      <w:r>
        <w:t>2. Неделимая вещь (статья 133), завещанная двум или нескольким наследникам, считается завещанной в долях, соответствующих стоимости завещанных им частей этой вещи.</w:t>
      </w:r>
    </w:p>
    <w:p w:rsidR="008F397B" w:rsidRDefault="008F397B">
      <w:pPr>
        <w:pStyle w:val="point"/>
      </w:pPr>
      <w:r>
        <w:t>3. Часть имущества, оставшаяся незавещанной, распределяется между наследниками по закону, призываемыми к наследованию в порядке, предусмотренном статьями 1056-1065 настоящего Кодекса. В число этих наследников входят и те наследники по закону, которым другая часть имущества была оставлена по завещанию.</w:t>
      </w:r>
    </w:p>
    <w:p w:rsidR="008F397B" w:rsidRDefault="008F397B">
      <w:pPr>
        <w:pStyle w:val="article"/>
      </w:pPr>
      <w:r>
        <w:t>Статья 1044. Общие правила о форме завещания</w:t>
      </w:r>
    </w:p>
    <w:p w:rsidR="008F397B" w:rsidRDefault="008F397B">
      <w:pPr>
        <w:pStyle w:val="point"/>
      </w:pPr>
      <w:r>
        <w:t>1. 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пунктом 6 статьи 1045, статьей 1047 и пунктом 2 статьи 1048 настоящего Кодекса. Несоблюдение правил настоящего Кодекса о письменной форме завещания и его удостоверении влечет недействительность завещания.</w:t>
      </w:r>
    </w:p>
    <w:p w:rsidR="008F397B" w:rsidRDefault="008F397B">
      <w:pPr>
        <w:pStyle w:val="point"/>
      </w:pPr>
      <w:r>
        <w:t>2. Завещание должно быть собственноручно подписано завещателем. Если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в присутствии нотариуса или иного лица, удостоверяющего завещание в соответствии с законом, другим гражданином с указанием причин, в силу которых завещатель не мог подписать завещание собственноручно. В завещании должны быть указаны фамилия, имя, отчество и место жительства этого гражданина.</w:t>
      </w:r>
    </w:p>
    <w:p w:rsidR="008F397B" w:rsidRDefault="008F397B">
      <w:pPr>
        <w:pStyle w:val="point"/>
      </w:pPr>
      <w:r>
        <w:t>3. В случаях, когда в соответствии с настоящим Кодексом при составлении, подписании или удостоверении завещания должны присутствовать свидетели, не могут быть такими свидетелями, а также не могут подписывать завещание вместо завещателя:</w:t>
      </w:r>
    </w:p>
    <w:p w:rsidR="008F397B" w:rsidRDefault="008F397B">
      <w:pPr>
        <w:pStyle w:val="underpoint"/>
      </w:pPr>
      <w:r>
        <w:t>1) нотариус или иное лицо, удостоверяющее завещание;</w:t>
      </w:r>
    </w:p>
    <w:p w:rsidR="008F397B" w:rsidRDefault="008F397B">
      <w:pPr>
        <w:pStyle w:val="underpoint"/>
      </w:pPr>
      <w:r>
        <w:t>2) лицо, в пользу которого составлено завещание или сделан завещательный отказ, супруг такого лица, его дети, родители, внуки и правнуки;</w:t>
      </w:r>
    </w:p>
    <w:p w:rsidR="008F397B" w:rsidRDefault="008F397B">
      <w:pPr>
        <w:pStyle w:val="point"/>
      </w:pPr>
      <w:r>
        <w:t>2</w:t>
      </w:r>
      <w:r>
        <w:rPr>
          <w:vertAlign w:val="superscript"/>
        </w:rPr>
        <w:t>1</w:t>
      </w:r>
      <w:r>
        <w:t>) наследники по завещанию или по закону;</w:t>
      </w:r>
    </w:p>
    <w:p w:rsidR="008F397B" w:rsidRDefault="008F397B">
      <w:pPr>
        <w:pStyle w:val="underpoint"/>
      </w:pPr>
      <w:r>
        <w:t>3) граждане, не обладающие полной дееспособностью;</w:t>
      </w:r>
    </w:p>
    <w:p w:rsidR="008F397B" w:rsidRDefault="008F397B">
      <w:pPr>
        <w:pStyle w:val="underpoint"/>
      </w:pPr>
      <w:r>
        <w:t>4) неграмотные;</w:t>
      </w:r>
    </w:p>
    <w:p w:rsidR="008F397B" w:rsidRDefault="008F397B">
      <w:pPr>
        <w:pStyle w:val="underpoint"/>
      </w:pPr>
      <w:r>
        <w:t>5) лица, имеющие судимость за дачу ложных показаний;</w:t>
      </w:r>
    </w:p>
    <w:p w:rsidR="008F397B" w:rsidRDefault="008F397B">
      <w:pPr>
        <w:pStyle w:val="underpoint"/>
      </w:pPr>
      <w:r>
        <w:t>6) граждане с такими физическими недостатками, которые не позволяют им в полной мере осознавать существо происходящего;</w:t>
      </w:r>
    </w:p>
    <w:p w:rsidR="008F397B" w:rsidRDefault="008F397B">
      <w:pPr>
        <w:pStyle w:val="underpoint"/>
      </w:pPr>
      <w:r>
        <w:t>7) лица, не владеющие в достаточной степени языком, за исключением случаев, когда нотариусом принимается закрытое завещание.</w:t>
      </w:r>
    </w:p>
    <w:p w:rsidR="008F397B" w:rsidRDefault="008F397B">
      <w:pPr>
        <w:pStyle w:val="point"/>
      </w:pPr>
      <w:r>
        <w:t>4. В завещании должны быть указаны место и дата его удостоверения, за исключением случая, предусмотренного статьей 1046 настоящего Кодекса.</w:t>
      </w:r>
    </w:p>
    <w:p w:rsidR="008F397B" w:rsidRDefault="008F397B">
      <w:pPr>
        <w:pStyle w:val="article"/>
      </w:pPr>
      <w:r>
        <w:t>Статья 1045. Нотариально удостоверенное завещание</w:t>
      </w:r>
    </w:p>
    <w:p w:rsidR="008F397B" w:rsidRDefault="008F397B">
      <w:pPr>
        <w:pStyle w:val="point"/>
      </w:pPr>
      <w:r>
        <w:t>1. Нотариально удостоверенное завещание должно быть написано завещателем либо записано с его слов в присутствии свидетеля нотариусом. При записи завещания со слов завещателя нотариусом могут быть использованы общепринятые технические средства (пишущая машинка, персональный компьютер и т.п.).</w:t>
      </w:r>
    </w:p>
    <w:p w:rsidR="008F397B" w:rsidRDefault="008F397B">
      <w:pPr>
        <w:pStyle w:val="point"/>
      </w:pPr>
      <w:r>
        <w:t>2. Завещание, записанное нотариусом со слов завещателя, должно быть полностью прочитано завещателем в присутствии нотариуса и свидетеля до подписания завещания. Если завещатель в силу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в завещании делается соответствующая запись с указанием причин, по которым завещатель не смог лично прочитать завещание.</w:t>
      </w:r>
    </w:p>
    <w:p w:rsidR="008F397B" w:rsidRDefault="008F397B">
      <w:pPr>
        <w:pStyle w:val="point"/>
      </w:pPr>
      <w:r>
        <w:t>3. Если нотариально удостоверенное завещание составляется в присутствии свидетеля, в завещании должны быть указаны фамилия, имя, отчество и место жительства свидетеля.</w:t>
      </w:r>
    </w:p>
    <w:p w:rsidR="008F397B" w:rsidRDefault="008F397B">
      <w:pPr>
        <w:pStyle w:val="point"/>
      </w:pPr>
      <w:r>
        <w:t>4. Нотариус обязан предупредить свидетеля и лицо, подписывающее завещание вместо завещателя, о необходимости соблюдать тайну завещания (статья 1050).</w:t>
      </w:r>
    </w:p>
    <w:p w:rsidR="008F397B" w:rsidRDefault="008F397B">
      <w:pPr>
        <w:pStyle w:val="point"/>
      </w:pPr>
      <w:r>
        <w:t>5. При удостоверении завещания нотариус обязан разъяснить завещателю содержание статьи 1064 настоящего Кодекса.</w:t>
      </w:r>
    </w:p>
    <w:p w:rsidR="008F397B" w:rsidRDefault="008F397B">
      <w:pPr>
        <w:pStyle w:val="point"/>
      </w:pPr>
      <w:r>
        <w:t>6. В случаях, когда право совершения нотариальных действий предоставлено законом уполномоченным должностным лицам местных исполнительных и распорядительных органов, дипломатическим агентам дипломатических представительств Республики Беларусь и консульским должностным лицам консульских учреждений Республики Беларусь, завещание может быть удостоверено вместо нотариуса соответствующим должностным лицом с соблюдением требований настоящего Кодекса о форме завещания и порядке его нотариального удостоверения.</w:t>
      </w:r>
    </w:p>
    <w:p w:rsidR="008F397B" w:rsidRDefault="008F397B">
      <w:pPr>
        <w:pStyle w:val="article"/>
      </w:pPr>
      <w:r>
        <w:t>Статья 1046. Закрытое завещание</w:t>
      </w:r>
    </w:p>
    <w:p w:rsidR="008F397B" w:rsidRDefault="008F397B">
      <w:pPr>
        <w:pStyle w:val="point"/>
      </w:pPr>
      <w:r>
        <w:t>1. По желанию завещателя завещание удостоверяется нотариусом без ознакомления с его содержанием (закрытое завещание).</w:t>
      </w:r>
    </w:p>
    <w:p w:rsidR="008F397B" w:rsidRDefault="008F397B">
      <w:pPr>
        <w:pStyle w:val="point"/>
      </w:pPr>
      <w:r>
        <w:t>2. Закрытое завещание должно быть собственноручно написано и подписано завещателем. Несоблюдение этих правил влечет недействительность завещания, о чем нотариус обязан предупредить завещателя.</w:t>
      </w:r>
    </w:p>
    <w:p w:rsidR="008F397B" w:rsidRDefault="008F397B">
      <w:pPr>
        <w:pStyle w:val="point"/>
      </w:pPr>
      <w:r>
        <w:t>3. Закрытое завещание передается в присутствии двух свидетелей, которые ставят на конверте свои подписи. Затем конверт, подписанный свидетелями и завещателем с указанием о разъяснении завещателю требований, установленных пунктом 2 настоящей статьи, запечатывается в присутствии завещателя и свидетелей в другой конверт, на котором нотариус учиняет надпись, содержащую сведения о лице, от которого им принято закрытое завещание, о месте и дате его принятия, о фамилии, имени, отчестве и месте жительства каждого свидетеля. Принимая от завещателя конверт с завещанием, нотариус обязан разъяснить завещателю содержание статьи 1064 настоящего Кодекса.</w:t>
      </w:r>
    </w:p>
    <w:p w:rsidR="008F397B" w:rsidRDefault="008F397B">
      <w:pPr>
        <w:pStyle w:val="point"/>
      </w:pPr>
      <w:r>
        <w:t>4. При поступлении сведений о смерти лица, совершившего закрытое завещание, нотариус обязан проверить такие сведения через органы, регистрирующие акты гражданского состояния. При поступлении копии актовой записи о смерти или представлении свидетельства о смерти такого лица заинтересованными лицами нотариус не позднее пятнадцати дней производит вскрытие конверта с завещанием с обязательным присутствием двух свидетелей. При вскрытии конверта вправе присутствовать и заинтересованные лица.</w:t>
      </w:r>
    </w:p>
    <w:p w:rsidR="008F397B" w:rsidRDefault="008F397B">
      <w:pPr>
        <w:pStyle w:val="point"/>
      </w:pPr>
      <w:r>
        <w:t>5. О вскрытии конверта с завещанием нотариусом составляется протокол, в котором должны быть отражены место, дата и время вскрытия конверта, фамилия, имя, отчество нотариуса, свидетелей и присутствующих заинтересованных лиц, место их постоянного проживания, состояние конвертов и содержание учиненных на них записей, факт оглашения нотариусом содержащегося в конверте документа, полный текст этого документа, подписи нотариуса и свидетелей.</w:t>
      </w:r>
    </w:p>
    <w:p w:rsidR="008F397B" w:rsidRDefault="008F397B">
      <w:pPr>
        <w:pStyle w:val="point"/>
      </w:pPr>
      <w:r>
        <w:t>6. Не позднее следующего дня после вскрытия конверта с завещанием нотариус обязан направить сообщения заинтересованным лицам об их праве наследования.</w:t>
      </w:r>
    </w:p>
    <w:p w:rsidR="008F397B" w:rsidRDefault="008F397B">
      <w:pPr>
        <w:pStyle w:val="article"/>
      </w:pPr>
      <w:r>
        <w:t>Статья 1047. Завещания, приравниваемые к нотариально удостоверенным</w:t>
      </w:r>
    </w:p>
    <w:p w:rsidR="008F397B" w:rsidRDefault="008F397B">
      <w:pPr>
        <w:pStyle w:val="point"/>
      </w:pPr>
      <w:r>
        <w:t>1. Приравниваются к нотариально удостоверенным завещаниям:</w:t>
      </w:r>
    </w:p>
    <w:p w:rsidR="008F397B" w:rsidRDefault="008F397B">
      <w:pPr>
        <w:pStyle w:val="underpoint"/>
      </w:pPr>
      <w:r>
        <w:t>1) завещания граждан, находящихся на излечении в больницах, госпиталях, других организациях здравоохранения, оказывающих медицинскую помощь в стационарных условиях, или проживающих в домах-интернатах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организаций здравоохранения, оказывающих медицинскую помощь в стационарных условиях, а также начальниками госпиталей, руководителями домов-интернатов для престарелых и инвалидов;</w:t>
      </w:r>
    </w:p>
    <w:p w:rsidR="008F397B" w:rsidRDefault="008F397B">
      <w:pPr>
        <w:pStyle w:val="underpoint"/>
      </w:pPr>
      <w:r>
        <w:t>2) завещания граждан, находящихся во время плавания на судах, ходящих под Государственным флагом Республики Беларусь, удостоверенные капитанами этих судов;</w:t>
      </w:r>
    </w:p>
    <w:p w:rsidR="008F397B" w:rsidRDefault="008F397B">
      <w:pPr>
        <w:pStyle w:val="underpoint"/>
      </w:pPr>
      <w:r>
        <w:t>3) завещания граждан, находящихся в разведочных, арктических или других подобных экспедициях, удостоверенные начальниками этих экспедиций;</w:t>
      </w:r>
    </w:p>
    <w:p w:rsidR="008F397B" w:rsidRDefault="008F397B">
      <w:pPr>
        <w:pStyle w:val="underpoint"/>
      </w:pPr>
      <w:r>
        <w:t>4) завещания военнослужащих в пунктах дислокации воинских частей, где нет нотариусов, а также завещания работающих в этих частях гражданских лиц, членов их семей и членов семей военнослужащих, удостоверенные командирами этих частей;</w:t>
      </w:r>
    </w:p>
    <w:p w:rsidR="008F397B" w:rsidRDefault="008F397B">
      <w:pPr>
        <w:pStyle w:val="underpoint"/>
      </w:pPr>
      <w:r>
        <w:t>5) завещания лиц, находящихся в учреждениях, исполняющих наказание в виде ареста, ограничения свободы, лишения свободы, пожизненного заключения, или местах содержания под стражей, удостоверенные начальниками соответствующих учреждений, исполняющих наказание, или руководителями администраций мест содержания под стражей.</w:t>
      </w:r>
    </w:p>
    <w:p w:rsidR="008F397B" w:rsidRDefault="008F397B">
      <w:pPr>
        <w:pStyle w:val="point"/>
      </w:pPr>
      <w:r>
        <w:t>2. Завещания, предусмотренные в пункте 1 настоящей статьи, должны быть подписаны завещателем в присутствии свидетеля, который также подписывает завещание.</w:t>
      </w:r>
    </w:p>
    <w:p w:rsidR="008F397B" w:rsidRDefault="008F397B">
      <w:pPr>
        <w:pStyle w:val="newncpi"/>
      </w:pPr>
      <w:r>
        <w:t>В остальном к таким завещаниям соответственно применяются правила статьи 1045 настоящего Кодекса, за исключением требования о нотариальном удостоверении завещания.</w:t>
      </w:r>
    </w:p>
    <w:p w:rsidR="008F397B" w:rsidRDefault="008F397B">
      <w:pPr>
        <w:pStyle w:val="point"/>
      </w:pPr>
      <w: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орган юстиции нотариусу по месту жительства завещателя.</w:t>
      </w:r>
    </w:p>
    <w:p w:rsidR="008F397B" w:rsidRDefault="008F397B">
      <w:pPr>
        <w:pStyle w:val="point"/>
      </w:pPr>
      <w:r>
        <w:t>4. Порядок удостоверения завещаний и совершения связанных с этим других действий лицами, которым право удостоверения завещаний предоставляется в соответствии с настоящей статьей, устанавливается законодательством.</w:t>
      </w:r>
    </w:p>
    <w:p w:rsidR="008F397B" w:rsidRDefault="008F397B">
      <w:pPr>
        <w:pStyle w:val="article"/>
      </w:pPr>
      <w:r>
        <w:t>Статья 1048. Завещательные распоряжения денежными средствами в банках или небанковских кредитно-финансовых организациях</w:t>
      </w:r>
    </w:p>
    <w:p w:rsidR="008F397B" w:rsidRDefault="008F397B">
      <w:pPr>
        <w:pStyle w:val="point"/>
      </w:pPr>
      <w:r>
        <w:t>1. Права на денежные средства, внесенные гражданином в банковский вклад (депозит) или находящиеся на банковском счете гражданина, могут быть им завещаны по его усмотрению, либо в порядке, предусмотренном статьями 1044-1047 настоящего Кодекса, либо путем совершения завещательного распоряжения непосредственно в том банке или небанковской кредитно-финансовой организации, в которых открыт банковский счет либо размещен банковский вклад (депозит). В отношении средств на счете такое завещательное распоряжение имеет силу нотариально удостоверенного завещания.</w:t>
      </w:r>
    </w:p>
    <w:p w:rsidR="008F397B" w:rsidRDefault="008F397B">
      <w:pPr>
        <w:pStyle w:val="point"/>
      </w:pPr>
      <w:r>
        <w:t>2. Завещательное распоряжение правами на средства в банке или небанковской кредитно-финансовой организации должно быть собственноручно написано и подписано завещателем с указанием даты его составления и должно быть удостоверено служащим банка или небанковской кредитно-финансовой организации, имеющим право принимать к исполнению распоряжение клиента в отношении средств на его счете в порядке, определяемом законодательством.</w:t>
      </w:r>
    </w:p>
    <w:p w:rsidR="008F397B" w:rsidRDefault="008F397B">
      <w:pPr>
        <w:pStyle w:val="point"/>
      </w:pPr>
      <w:r>
        <w:t>3. Права на денежные средства, в отношении которых в банке или небанковской кредитно-финансовой организации совершено завещательное распоряжение, входят в состав наследства и наследуются на общих основаниях в соответствии с настоящим Кодексом. Эти средства выдаются наследникам на основании свидетельства о праве на наследство и в соответствии с ним. До представления банку или небанковской кредитно-финансовой организации свидетельства о праве на наследство наследникам, указанным в завещательном распоряжении, могут быть выданы со счета наследодателя средства, не превышающие в сто раз установленный законодательством размер базовой величины.</w:t>
      </w:r>
    </w:p>
    <w:p w:rsidR="008F397B" w:rsidRDefault="008F397B">
      <w:pPr>
        <w:pStyle w:val="article"/>
      </w:pPr>
      <w:r>
        <w:t>Статья 1049. Отмена и изменение завещания</w:t>
      </w:r>
    </w:p>
    <w:p w:rsidR="008F397B" w:rsidRDefault="008F397B">
      <w:pPr>
        <w:pStyle w:val="point"/>
      </w:pPr>
      <w:r>
        <w:t>1. Завещатель вправе в любое время отменить сделанное им завещание в целом либо изменить его путем отмены, изменения или дополнения отдельных содержащихся в нем завещательных распоряжений, сделав новое завещание.</w:t>
      </w:r>
    </w:p>
    <w:p w:rsidR="008F397B" w:rsidRDefault="008F397B">
      <w:pPr>
        <w:pStyle w:val="newncpi"/>
      </w:pPr>
      <w:r>
        <w:t>Завещание может быть отменено путем уничтожения всех его экземпляров завещателем или по письменному распоряжению завещателя – нотариусом.</w:t>
      </w:r>
    </w:p>
    <w:p w:rsidR="008F397B" w:rsidRDefault="008F397B">
      <w:pPr>
        <w:pStyle w:val="point"/>
      </w:pPr>
      <w:r>
        <w:t>2. Завещание, составленное ранее, отменяется последующим завещанием полностью или в части, в которой оно ему противоречит.</w:t>
      </w:r>
    </w:p>
    <w:p w:rsidR="008F397B" w:rsidRDefault="008F397B">
      <w:pPr>
        <w:pStyle w:val="point"/>
      </w:pPr>
      <w:r>
        <w:t>3. Ранее сделанное завещание, отмененное полностью или частично последующим завещанием, не восстанавливается, если последнее будет в свою очередь отменено или изменено завещателем.</w:t>
      </w:r>
    </w:p>
    <w:p w:rsidR="008F397B" w:rsidRDefault="008F397B">
      <w:pPr>
        <w:pStyle w:val="article"/>
      </w:pPr>
      <w:r>
        <w:t>Статья 1050. Тайна завещания</w:t>
      </w:r>
    </w:p>
    <w:p w:rsidR="008F397B" w:rsidRDefault="008F397B">
      <w:pPr>
        <w:pStyle w:val="newncpi"/>
      </w:pPr>
      <w:r>
        <w:t>Нотариус, другое лицо, удостоверяющее завещание,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составления, отмены или изменения.</w:t>
      </w:r>
    </w:p>
    <w:p w:rsidR="008F397B" w:rsidRDefault="008F397B">
      <w:pPr>
        <w:pStyle w:val="article"/>
      </w:pPr>
      <w:r>
        <w:t>Статья 1051. Толкование завещания</w:t>
      </w:r>
    </w:p>
    <w:p w:rsidR="008F397B" w:rsidRDefault="008F397B">
      <w:pPr>
        <w:pStyle w:val="newncpi"/>
      </w:pPr>
      <w:r>
        <w:t>При толковании завещания нотариусом, исполнителем завещания или судом принимается во внимание буквальное значение содержащихся в нем слов и выражений. При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8F397B" w:rsidRDefault="008F397B">
      <w:pPr>
        <w:pStyle w:val="article"/>
      </w:pPr>
      <w:r>
        <w:t>Статья 1052. Недействительность завещания</w:t>
      </w:r>
    </w:p>
    <w:p w:rsidR="008F397B" w:rsidRDefault="008F397B">
      <w:pPr>
        <w:pStyle w:val="point"/>
      </w:pPr>
      <w:r>
        <w:t>1. Завещание может быть признано судом недействительным по иску лица, права или интересы которого нарушены этим завещанием. Оспаривание завещания до открытия наследства не допускается.</w:t>
      </w:r>
    </w:p>
    <w:p w:rsidR="008F397B" w:rsidRDefault="008F397B">
      <w:pPr>
        <w:pStyle w:val="point"/>
      </w:pPr>
      <w:r>
        <w:t>2. Завещание признается недействительным при нарушении правил о форме завещания, других положений настоящего Кодекса, влекущих недействительность завещания или недействительность сделок (параграф 2 главы 9). Не могут служить основанием признания завещания недействительным описки и другие незначительные нарушения порядка его составления, подписания или удостоверения, если доказано, что они не могут влиять на понимание волеизъявления завещателя.</w:t>
      </w:r>
    </w:p>
    <w:p w:rsidR="008F397B" w:rsidRDefault="008F397B">
      <w:pPr>
        <w:pStyle w:val="point"/>
      </w:pPr>
      <w:r>
        <w:t>3. Недействительным могут быть признаны как завещание в целом, так и отдельные содержащиеся в нем завещательные распоряжения.</w:t>
      </w:r>
    </w:p>
    <w:p w:rsidR="008F397B" w:rsidRDefault="008F397B">
      <w:pPr>
        <w:pStyle w:val="newncpi"/>
      </w:pPr>
      <w:r>
        <w:t>Недействительность отдельных завещательных распоряжений не затрагивает остальной части завещания, если можно предположить, что она была бы включена в завещание и при отсутствии распоряжений, признаваемых недействительными.</w:t>
      </w:r>
    </w:p>
    <w:p w:rsidR="008F397B" w:rsidRDefault="008F397B">
      <w:pPr>
        <w:pStyle w:val="point"/>
      </w:pPr>
      <w:r>
        <w:t>4. Признание завещания недействительным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8F397B" w:rsidRDefault="008F397B">
      <w:pPr>
        <w:pStyle w:val="article"/>
      </w:pPr>
      <w:r>
        <w:t>Статья 1053. Исполнение завещания</w:t>
      </w:r>
    </w:p>
    <w:p w:rsidR="008F397B" w:rsidRDefault="008F397B">
      <w:pPr>
        <w:pStyle w:val="point"/>
      </w:pPr>
      <w:r>
        <w:t>1. Завещатель может поручить исполнение завещания указанному им в завещании лицу, не являющемуся наследником (исполнителю завещания, душеприказчику). Согласие этого лица быть исполнителем завещания должно быть выражено им либо в его собственноручной надписи на самом завещании, либо в заявлении, приложенном к завещанию. Если исполнитель завещания завещателем не назначен, то по соглашению между собой наследники вправе поручить исполнение завещания одному из наследников либо другому лицу. При недостижении такого соглашения исполнитель завещания может быть назначен судом по требованию одного или нескольких наследников из предложенных ими суду лиц.</w:t>
      </w:r>
    </w:p>
    <w:p w:rsidR="008F397B" w:rsidRDefault="008F397B">
      <w:pPr>
        <w:pStyle w:val="newncpi"/>
      </w:pPr>
      <w:r>
        <w:t>Исполнитель завещания имеет право в любое время отказаться от исполнения возложенных на него завещателем обязанностей, заранее известив об этом наследников по завещанию. Освобождение исполнителя завещания от его обязанностей возможно также по решению суда согласно заявлению наследников.</w:t>
      </w:r>
    </w:p>
    <w:p w:rsidR="008F397B" w:rsidRDefault="008F397B">
      <w:pPr>
        <w:pStyle w:val="point"/>
      </w:pPr>
      <w:r>
        <w:t>2. Поскольку в завещании не установлено иное, исполнитель завещания должен принять меры, необходимые для исполнения завещания, в том числе:</w:t>
      </w:r>
    </w:p>
    <w:p w:rsidR="008F397B" w:rsidRDefault="008F397B">
      <w:pPr>
        <w:pStyle w:val="underpoint"/>
      </w:pPr>
      <w:r>
        <w:t>1) обеспечить переход к наследникам причитающегося им имущества в соответствии с волей наследодателя и законом;</w:t>
      </w:r>
    </w:p>
    <w:p w:rsidR="008F397B" w:rsidRDefault="008F397B">
      <w:pPr>
        <w:pStyle w:val="underpoint"/>
      </w:pPr>
      <w:r>
        <w:t>2) принять самостоятельно или через нотариуса меры по охране наследства и управлению им в интересах наследников;</w:t>
      </w:r>
    </w:p>
    <w:p w:rsidR="008F397B" w:rsidRDefault="008F397B">
      <w:pPr>
        <w:pStyle w:val="underpoint"/>
      </w:pPr>
      <w:r>
        <w:t>3) получить причитавшиеся наследодателю суммы и иное имущество для передачи их наследникам, если эти суммы не подлежат передаче другим лицам (пункт 1 статьи 1090);</w:t>
      </w:r>
    </w:p>
    <w:p w:rsidR="008F397B" w:rsidRDefault="008F397B">
      <w:pPr>
        <w:pStyle w:val="underpoint"/>
      </w:pPr>
      <w:r>
        <w:t>4) исполнить завещательное возложение либо требовать от наследников по завещанию исполнения завещательного отказа (статья 1054) или завещательного возложения (статья 1055).</w:t>
      </w:r>
    </w:p>
    <w:p w:rsidR="008F397B" w:rsidRDefault="008F397B">
      <w:pPr>
        <w:pStyle w:val="point"/>
      </w:pPr>
      <w:r>
        <w:t>3. В целях исполнения воли наследодателя исполнитель завещания вправе от своего имени вести дела, связанные с управлением наследством и исполнением завещания, в том числе в суде, других государственных органах.</w:t>
      </w:r>
    </w:p>
    <w:p w:rsidR="008F397B" w:rsidRDefault="008F397B">
      <w:pPr>
        <w:pStyle w:val="point"/>
      </w:pPr>
      <w:r>
        <w:t>4. Исполнитель завещания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8F397B" w:rsidRDefault="008F397B">
      <w:pPr>
        <w:pStyle w:val="article"/>
      </w:pPr>
      <w:r>
        <w:t>Статья 1054. Завещательный отказ</w:t>
      </w:r>
    </w:p>
    <w:p w:rsidR="008F397B" w:rsidRDefault="008F397B">
      <w:pPr>
        <w:pStyle w:val="point"/>
      </w:pPr>
      <w:r>
        <w:t>1. Завещатель вправе возложить на наследника по завещанию исполнение за счет наследства какого-либо обязательства (завещательный отказ) в пользу одного или нескольких лиц (отказополучателей), которые приобретают право требовать исполнения завещательного отказа.</w:t>
      </w:r>
    </w:p>
    <w:p w:rsidR="008F397B" w:rsidRDefault="008F397B">
      <w:pPr>
        <w:pStyle w:val="newncpi"/>
      </w:pPr>
      <w:r>
        <w:t>Отказополучателями могут быть лица, как входящие, так и не входящие в число наследников по закону.</w:t>
      </w:r>
    </w:p>
    <w:p w:rsidR="008F397B" w:rsidRDefault="008F397B">
      <w:pPr>
        <w:pStyle w:val="point"/>
      </w:pPr>
      <w:r>
        <w:t>2. Предметом завещательного отказа может быть передача отказополучателю в собственность или на ином вещном праве, а также в пользование вещи, входящей в состав наследства, приобретение и передача ему имущества, не входящего в состав наследства, выполнение для него определенной работы, оказание ему определенной услуги и т.п.</w:t>
      </w:r>
    </w:p>
    <w:p w:rsidR="008F397B" w:rsidRDefault="008F397B">
      <w:pPr>
        <w:pStyle w:val="point"/>
      </w:pPr>
      <w:r>
        <w:t>3. Наследник, на которого завещателем возложен завещательный отказ, должен исполнить его лишь в пределах действительной стоимости перешедшего к нему наследства за вычетом падающей на него части долгов наследодателя.</w:t>
      </w:r>
    </w:p>
    <w:p w:rsidR="008F397B" w:rsidRDefault="008F397B">
      <w:pPr>
        <w:pStyle w:val="newncpi"/>
      </w:pPr>
      <w: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пределами стоимости перешедшего к нему наследства, которая превышает размер его обязательной доли.</w:t>
      </w:r>
    </w:p>
    <w:p w:rsidR="008F397B" w:rsidRDefault="008F397B">
      <w:pPr>
        <w:pStyle w:val="newncpi"/>
      </w:pPr>
      <w:r>
        <w:t>Если завещательный отказ возложен на всех или нескольких наследников, отказ обременяет каждого из них соразмерно его доле в наследстве, поскольку завещанием не предусмотрено иное.</w:t>
      </w:r>
    </w:p>
    <w:p w:rsidR="008F397B" w:rsidRDefault="008F397B">
      <w:pPr>
        <w:pStyle w:val="point"/>
      </w:pPr>
      <w:r>
        <w:t>4. На наследника, к которому переходят жилой дом, квартира или иное жилое помещение, завещатель вправе возложить обязанность предоставить другому лицу пожизненное пользование этим помещением или определенной его частью. При последующем переходе права собственности на жилое помещение право пожизненного пользования сохраняет силу.</w:t>
      </w:r>
    </w:p>
    <w:p w:rsidR="008F397B" w:rsidRDefault="008F397B">
      <w:pPr>
        <w:pStyle w:val="newncpi"/>
      </w:pPr>
      <w:r>
        <w:t>Право пожизненного пользования неотчуждаемо, непередаваемо и не переходит к наследникам отказополучателя.</w:t>
      </w:r>
    </w:p>
    <w:p w:rsidR="008F397B" w:rsidRDefault="008F397B">
      <w:pPr>
        <w:pStyle w:val="newncpi"/>
      </w:pPr>
      <w:r>
        <w:t>Право пожизненного пользования, предоставленное отказополучателю, не является основанием для проживания членов его семьи, если в завещании не указано иное.</w:t>
      </w:r>
    </w:p>
    <w:p w:rsidR="008F397B" w:rsidRDefault="008F397B">
      <w:pPr>
        <w:pStyle w:val="point"/>
      </w:pPr>
      <w:r>
        <w:t>5. В случае смерти наследника, на которого был возложен завещательный отказ, или в случае непринятия им наследства исполнение завещательного отказа переходит на других наследников, получивших его долю, либо к административно-территориальной единице, если имущество стало выморочным.</w:t>
      </w:r>
    </w:p>
    <w:p w:rsidR="008F397B" w:rsidRDefault="008F397B">
      <w:pPr>
        <w:pStyle w:val="newncpi"/>
      </w:pPr>
      <w:r>
        <w:t>Завещательный отказ не исполняется в случае смерти отказополучателя до открытия наследства или после открытия, но до того момента, когда наследник по завещанию успел принять его.</w:t>
      </w:r>
    </w:p>
    <w:p w:rsidR="008F397B" w:rsidRDefault="008F397B">
      <w:pPr>
        <w:pStyle w:val="point"/>
      </w:pPr>
      <w:r>
        <w:t>6. Отказополучатель не отвечает по долгам наследодателя.</w:t>
      </w:r>
    </w:p>
    <w:p w:rsidR="008F397B" w:rsidRDefault="008F397B">
      <w:pPr>
        <w:pStyle w:val="article"/>
      </w:pPr>
      <w:r>
        <w:t>Статья 1055. Возложение</w:t>
      </w:r>
    </w:p>
    <w:p w:rsidR="008F397B" w:rsidRDefault="008F397B">
      <w:pPr>
        <w:pStyle w:val="point"/>
      </w:pPr>
      <w:r>
        <w:t>1. Завещатель может возложить на одного или нескольких наследников по завещанию обязанность совершить какое-либо действие имущественного либо неимущественного характера, направленное на осуществление общеполезной цели. Такая же обязанность может быть возложена на исполнителя завещания при выделении наследодателем части имущества для исполнения им возложения.</w:t>
      </w:r>
    </w:p>
    <w:p w:rsidR="008F397B" w:rsidRDefault="008F397B">
      <w:pPr>
        <w:pStyle w:val="newncpi"/>
      </w:pPr>
      <w:r>
        <w:t>Предметом возложения может быть также содержание принадлежавших наследодателю животных, надзор и уход за ними.</w:t>
      </w:r>
    </w:p>
    <w:p w:rsidR="008F397B" w:rsidRDefault="008F397B">
      <w:pPr>
        <w:pStyle w:val="point"/>
      </w:pPr>
      <w:r>
        <w:t>2. К возложению, предметом которого являются действия, имеющие имущественный характер, соответственно применяются правила, содержащиеся в статье 1054 настоящего Кодекса.</w:t>
      </w:r>
    </w:p>
    <w:p w:rsidR="008F397B" w:rsidRDefault="008F397B">
      <w:pPr>
        <w:pStyle w:val="point"/>
      </w:pPr>
      <w:r>
        <w:t>3. Исполнения возложения вправе требовать в суде заинтересованные лица, а также исполнитель завещания и любой из наследников, поскольку в завещании не предусмотрено иное.</w:t>
      </w:r>
    </w:p>
    <w:p w:rsidR="008F397B" w:rsidRDefault="008F397B">
      <w:pPr>
        <w:pStyle w:val="chapter"/>
      </w:pPr>
      <w:r>
        <w:t>ГЛАВА 71</w:t>
      </w:r>
      <w:r>
        <w:br/>
        <w:t>НАСЛЕДОВАНИЕ ПО ЗАКОНУ</w:t>
      </w:r>
    </w:p>
    <w:p w:rsidR="008F397B" w:rsidRDefault="008F397B">
      <w:pPr>
        <w:pStyle w:val="article"/>
      </w:pPr>
      <w:r>
        <w:t>Статья 1056. Общие положения</w:t>
      </w:r>
    </w:p>
    <w:p w:rsidR="008F397B" w:rsidRDefault="008F397B">
      <w:pPr>
        <w:pStyle w:val="point"/>
      </w:pPr>
      <w:r>
        <w:t>1. Наследники по закону призываются к наследованию в порядке очередности, предусмотренной статьями 1057-1063 настоящего Кодекса.</w:t>
      </w:r>
    </w:p>
    <w:p w:rsidR="008F397B" w:rsidRDefault="008F397B">
      <w:pPr>
        <w:pStyle w:val="newncpi"/>
      </w:pPr>
      <w:r>
        <w:t>Наследники одной очереди наследуют в равных долях, за исключением наследников, наследующих по праву представления (статья 1062).</w:t>
      </w:r>
    </w:p>
    <w:p w:rsidR="008F397B" w:rsidRDefault="008F397B">
      <w:pPr>
        <w:pStyle w:val="point"/>
      </w:pPr>
      <w:r>
        <w:t>2. При наследовании по закону усыновленный и его потомство, с одной стороны, и усыновитель и его родственники – с другой, в полной мере приравниваются к родственникам по происхождению (кровным родственникам).</w:t>
      </w:r>
    </w:p>
    <w:p w:rsidR="008F397B" w:rsidRDefault="008F397B">
      <w:pPr>
        <w:pStyle w:val="point"/>
      </w:pPr>
      <w:r>
        <w:t>3.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пункте 4 настоящей статьи.</w:t>
      </w:r>
    </w:p>
    <w:p w:rsidR="008F397B" w:rsidRDefault="008F397B">
      <w:pPr>
        <w:pStyle w:val="point"/>
      </w:pPr>
      <w:r>
        <w:t>4. В случаях, когда в соответствии с Кодексом о браке и семье Республики Беларусь усыновленный по решению суда сохраняет права и обязанности по отношению к одному из родителей и другим родственникам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8F397B" w:rsidRDefault="008F397B">
      <w:pPr>
        <w:pStyle w:val="point"/>
      </w:pPr>
      <w:r>
        <w:t>5. Наследники по закону каждой последующей очереди получают право на наследование в случае отсутствия наследников предыдущей очереди, устранения их от наследства, непринятия ими наследства либо отказа от него.</w:t>
      </w:r>
    </w:p>
    <w:p w:rsidR="008F397B" w:rsidRDefault="008F397B">
      <w:pPr>
        <w:pStyle w:val="point"/>
      </w:pPr>
      <w:r>
        <w:t>6. Правила настоящего Кодекса об очередности призвания наследников по закону к наследованию и о размере их долей в наследстве могут быть изменены нотариально удостоверенным соглашением заинтересованных наследников, заключенным после открытия наследства. Такое соглашение не должно затрагивать прав не участвующих в нем наследников, а также наследников, имеющих право на обязательную долю.</w:t>
      </w:r>
    </w:p>
    <w:p w:rsidR="008F397B" w:rsidRDefault="008F397B">
      <w:pPr>
        <w:pStyle w:val="article"/>
      </w:pPr>
      <w:r>
        <w:t>Статья 1057. Наследники первой очереди</w:t>
      </w:r>
    </w:p>
    <w:p w:rsidR="008F397B" w:rsidRDefault="008F397B">
      <w:pPr>
        <w:pStyle w:val="point"/>
      </w:pPr>
      <w:r>
        <w:t>1. Наследниками по закону первой очереди являются дети, супруг и родители умершего.</w:t>
      </w:r>
    </w:p>
    <w:p w:rsidR="008F397B" w:rsidRDefault="008F397B">
      <w:pPr>
        <w:pStyle w:val="point"/>
      </w:pPr>
      <w:r>
        <w:t>2. Внуки наследодателя и их прямые потомки наследуют по праву представления.</w:t>
      </w:r>
    </w:p>
    <w:p w:rsidR="008F397B" w:rsidRDefault="008F397B">
      <w:pPr>
        <w:pStyle w:val="article"/>
      </w:pPr>
      <w:r>
        <w:t>Статья 1058. Наследники второй очереди</w:t>
      </w:r>
    </w:p>
    <w:p w:rsidR="008F397B" w:rsidRDefault="008F397B">
      <w:pPr>
        <w:pStyle w:val="point"/>
      </w:pPr>
      <w:r>
        <w:t>1. При отсутствии у умершего наследников первой очереди наследниками по закону второй очереди являются полнородные и неполнородные братья и сестры наследодателя.</w:t>
      </w:r>
    </w:p>
    <w:p w:rsidR="008F397B" w:rsidRDefault="008F397B">
      <w:pPr>
        <w:pStyle w:val="point"/>
      </w:pPr>
      <w:r>
        <w:t>2. Дети братьев и сестер наследодателя – его племянники и племянницы наследуют по праву представления.</w:t>
      </w:r>
    </w:p>
    <w:p w:rsidR="008F397B" w:rsidRDefault="008F397B">
      <w:pPr>
        <w:pStyle w:val="article"/>
      </w:pPr>
      <w:r>
        <w:t>Статья 1059. Наследники третьей очереди</w:t>
      </w:r>
    </w:p>
    <w:p w:rsidR="008F397B" w:rsidRDefault="008F397B">
      <w:pPr>
        <w:pStyle w:val="newncpi"/>
      </w:pPr>
      <w:r>
        <w:t>При отсутствии у умершего наследников первой и второй очереди наследниками по закону третьей очереди являются дед и бабка умершего как со стороны отца, так и со стороны матери.</w:t>
      </w:r>
    </w:p>
    <w:p w:rsidR="008F397B" w:rsidRDefault="008F397B">
      <w:pPr>
        <w:pStyle w:val="article"/>
      </w:pPr>
      <w:r>
        <w:t>Статья 1060. Наследники четвертой очереди</w:t>
      </w:r>
    </w:p>
    <w:p w:rsidR="008F397B" w:rsidRDefault="008F397B">
      <w:pPr>
        <w:pStyle w:val="point"/>
      </w:pPr>
      <w:r>
        <w:t>1. При отсутствии у умершего наследников первой, второй и третьей очереди наследниками по закону четвертой очереди являются полнородные и неполнородные братья и сестры родителей наследодателя (дяди и тети наследодателя).</w:t>
      </w:r>
    </w:p>
    <w:p w:rsidR="008F397B" w:rsidRDefault="008F397B">
      <w:pPr>
        <w:pStyle w:val="point"/>
      </w:pPr>
      <w:r>
        <w:t>2. Двоюродные братья и сестры наследодателя наследуют по праву представления.</w:t>
      </w:r>
    </w:p>
    <w:p w:rsidR="008F397B" w:rsidRDefault="008F397B">
      <w:pPr>
        <w:pStyle w:val="article"/>
      </w:pPr>
      <w:r>
        <w:t>Статья 1061. Наследники последующих очередей</w:t>
      </w:r>
    </w:p>
    <w:p w:rsidR="008F397B" w:rsidRDefault="008F397B">
      <w:pPr>
        <w:pStyle w:val="point"/>
      </w:pPr>
      <w:r>
        <w:t>1. При отсутствии у умершего наследников первой, второй, третьей и четвертой очереди (статьи 1057-1060) право наследовать по закону получают родственники наследодателя третьей, четвертой, пятой и шестой степени родства, не относящиеся к наследникам предшествующих очередей, причем родственники более близкой степени родства устраняют от наследования родственников более далекой степени родства.</w:t>
      </w:r>
    </w:p>
    <w:p w:rsidR="008F397B" w:rsidRDefault="008F397B">
      <w:pPr>
        <w:pStyle w:val="point"/>
      </w:pPr>
      <w:r>
        <w:t>2. Степень родства определяется числом рождений, отделяющих родственников друг от друга. Рождение самого наследодателя в это число не входит.</w:t>
      </w:r>
    </w:p>
    <w:p w:rsidR="008F397B" w:rsidRDefault="008F397B">
      <w:pPr>
        <w:pStyle w:val="point"/>
      </w:pPr>
      <w:r>
        <w:t>3. В соответствии с настоящей статьей призываются к наследованию в качестве:</w:t>
      </w:r>
    </w:p>
    <w:p w:rsidR="008F397B" w:rsidRDefault="008F397B">
      <w:pPr>
        <w:pStyle w:val="underpoint"/>
      </w:pPr>
      <w:r>
        <w:t>1) родственников третьей степени родства – прадеды и прабабки наследодателя;</w:t>
      </w:r>
    </w:p>
    <w:p w:rsidR="008F397B" w:rsidRDefault="008F397B">
      <w:pPr>
        <w:pStyle w:val="underpoint"/>
      </w:pPr>
      <w:r>
        <w:t>2) родственников четвертой степени родства – дети родных племянников и племянниц наследодателя (двоюродные внуки и внучки) и родные братья и сестры его дедов и бабок (двоюродные деды и бабки);</w:t>
      </w:r>
    </w:p>
    <w:p w:rsidR="008F397B" w:rsidRDefault="008F397B">
      <w:pPr>
        <w:pStyle w:val="underpoint"/>
      </w:pPr>
      <w:r>
        <w:t>3) родственников пятой степени родства – дети его двоюродных внуков и внучек (двоюродные правнуки и правнучки), дети его двоюродных братьев и сестер (двоюродные племянники и племянницы) и дети его двоюродных дедов и бабок (двоюродные дяди и тети);</w:t>
      </w:r>
    </w:p>
    <w:p w:rsidR="008F397B" w:rsidRDefault="008F397B">
      <w:pPr>
        <w:pStyle w:val="underpoint"/>
      </w:pPr>
      <w:r>
        <w:t>4) родственников шестой степени родства – дети его двоюродных правнуков и правнучек (двоюродные праправнуки и праправнучки), дети его двоюродных племянников и племянниц (троюродные внуки и внучки) и дети его двоюродных дядей и тетей (троюродные братья и сестры).</w:t>
      </w:r>
    </w:p>
    <w:p w:rsidR="008F397B" w:rsidRDefault="008F397B">
      <w:pPr>
        <w:pStyle w:val="point"/>
      </w:pPr>
      <w:r>
        <w:t>4. Призываемые к наследованию наследники одной степени родства наследуют в равных долях.</w:t>
      </w:r>
    </w:p>
    <w:p w:rsidR="008F397B" w:rsidRDefault="008F397B">
      <w:pPr>
        <w:pStyle w:val="article"/>
      </w:pPr>
      <w:r>
        <w:t>Статья 1062. Наследование по праву представления</w:t>
      </w:r>
    </w:p>
    <w:p w:rsidR="008F397B" w:rsidRDefault="008F397B">
      <w:pPr>
        <w:pStyle w:val="point"/>
      </w:pPr>
      <w:r>
        <w:t>1. В случаях, предусмотренных пунктом 2 статьи 1057, пунктом 2 статьи 1058 и пунктом 2 статьи 1060 настоящего Кодекса,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и делится между ними поровну.</w:t>
      </w:r>
    </w:p>
    <w:p w:rsidR="008F397B" w:rsidRDefault="008F397B">
      <w:pPr>
        <w:pStyle w:val="point"/>
      </w:pPr>
      <w:r>
        <w:t>2. Не наследуют по праву представления потомки наследника по закону, лишенного наследодателем наследства, если об этом указано в завещании (пункт 2 статьи 1041).</w:t>
      </w:r>
    </w:p>
    <w:p w:rsidR="008F397B" w:rsidRDefault="008F397B">
      <w:pPr>
        <w:pStyle w:val="point"/>
      </w:pPr>
      <w:r>
        <w:t>3. Потомки умершего до открытия наследства или одновременно с наследодателем наследника, который мог быть отстранен от наследования по основаниям, указанным в статье 1038 настоящего Кодекса, могут быть отстранены судом от наследования по праву представления, если суд сочтет призвание их к наследованию противным основам нравственности.</w:t>
      </w:r>
    </w:p>
    <w:p w:rsidR="008F397B" w:rsidRDefault="008F397B">
      <w:pPr>
        <w:pStyle w:val="article"/>
      </w:pPr>
      <w:r>
        <w:t>Статья 1063. Нетрудоспособные иждивенцы наследодателя</w:t>
      </w:r>
    </w:p>
    <w:p w:rsidR="008F397B" w:rsidRDefault="008F397B">
      <w:pPr>
        <w:pStyle w:val="point"/>
      </w:pPr>
      <w:r>
        <w:t>1. Граждане, относящиеся к числу наследников по закону, указанных в статьях 1058-1061 настоящего Кодекса, и нетрудоспособные к моменту открытия наследства, но не входящие в круг наследников той очереди, которая призывается к наследованию, наследуют вместе с наследниками этой очереди, если не менее года до смерти наследодателя находились на его иждивении независимо от того, проживали ли они совместно с наследодателем. Нетрудоспособные иждивенцы, призываемые к наследованию на основании настоящего пункта вместе с наследниками одной из предшествующих очередей, наследуют не более одной четвертой части наследства, однако, если наследодатель был обязан по закону их содержать, они наследуют наравне с наследниками этой очереди.</w:t>
      </w:r>
    </w:p>
    <w:p w:rsidR="008F397B" w:rsidRDefault="008F397B">
      <w:pPr>
        <w:pStyle w:val="point"/>
      </w:pPr>
      <w:r>
        <w:t>2. К числу наследников по закону относятся граждане, которые не входят в круг наследников, указанных в статьях 1057-1061 настоящего Кодекса, но к моменту открытия наследства являлись нетрудоспособными и не менее одного года находились на иждивении наследодателя и проживали совместно с ним. При наличии других наследников по закону они наследуют вместе с наследниками той очереди, которая призывается к наследованию, однако не более одной четвертой части наследства. При отсутствии у умершего других наследников указанные нетрудоспособные иждивенцы наследодателя наследуют самостоятельно в равных долях.</w:t>
      </w:r>
    </w:p>
    <w:p w:rsidR="008F397B" w:rsidRDefault="008F397B">
      <w:pPr>
        <w:pStyle w:val="article"/>
      </w:pPr>
      <w:r>
        <w:t>Статья 1064. Право на обязательную долю в наследстве</w:t>
      </w:r>
    </w:p>
    <w:p w:rsidR="008F397B" w:rsidRDefault="008F397B">
      <w:pPr>
        <w:pStyle w:val="point"/>
      </w:pPr>
      <w:r>
        <w:t>1. Несовершеннолетние или нетрудоспособные дети наследодателя, а также его нетрудоспособные супруг и родители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rsidR="008F397B" w:rsidRDefault="008F397B">
      <w:pPr>
        <w:pStyle w:val="point"/>
      </w:pPr>
      <w:r>
        <w:t>2. В обязательную долю засчитывается все, что наследник, имеющий право на такую долю, получает из наследства по какому-либо основанию, в том числе стоимость имущества, состоящего из предметов обычной домашней обстановки и обихода, и стоимость установленного в пользу такого наследника завещательного отказа.</w:t>
      </w:r>
    </w:p>
    <w:p w:rsidR="008F397B" w:rsidRDefault="008F397B">
      <w:pPr>
        <w:pStyle w:val="newncpi"/>
      </w:pPr>
      <w:r>
        <w:t>Обязательная доля выделяется из незавещанной части имущества, а если его недостаточно, то и за счет завещанного имущества.</w:t>
      </w:r>
    </w:p>
    <w:p w:rsidR="008F397B" w:rsidRDefault="008F397B">
      <w:pPr>
        <w:pStyle w:val="newncpi"/>
      </w:pPr>
      <w:r>
        <w:t>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т.п.) или использовал в качестве основного источника получения средств к существованию (орудия труда, творческая мастерская и т.п.), суд может с учетом имущественного положения наследников, имеющих право на обязательную долю, уменьшить размер обязательной доли.</w:t>
      </w:r>
    </w:p>
    <w:p w:rsidR="008F397B" w:rsidRDefault="008F397B">
      <w:pPr>
        <w:pStyle w:val="point"/>
      </w:pPr>
      <w:r>
        <w:t>3. 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w:t>
      </w:r>
    </w:p>
    <w:p w:rsidR="008F397B" w:rsidRDefault="008F397B">
      <w:pPr>
        <w:pStyle w:val="article"/>
      </w:pPr>
      <w:r>
        <w:t>Статья 1065. Права супруга при наследовании</w:t>
      </w:r>
    </w:p>
    <w:p w:rsidR="008F397B" w:rsidRDefault="008F397B">
      <w:pPr>
        <w:pStyle w:val="point"/>
      </w:pPr>
      <w:r>
        <w:t>1. Принадлежащее супругу в силу завещания или закона право наследования не затрагивает других его имущественных прав, связанных с состоянием в браке с наследодателем, в том числе права собственности на часть имущества, совместно нажитого в браке.</w:t>
      </w:r>
    </w:p>
    <w:p w:rsidR="008F397B" w:rsidRDefault="008F397B">
      <w:pPr>
        <w:pStyle w:val="point"/>
      </w:pPr>
      <w:r>
        <w:t>2. По решению суда супруг может быть устранен от наследования по закону, за исключением наследования на основании статьи 1064 настоящего Кодекса, если будет доказано, что брак с наследодателем фактически прекратился до открытия наследства и супруги в течение не менее пяти лет до открытия наследства проживали раздельно и не вели общее хозяйство.</w:t>
      </w:r>
    </w:p>
    <w:p w:rsidR="008F397B" w:rsidRDefault="008F397B">
      <w:pPr>
        <w:pStyle w:val="article"/>
      </w:pPr>
      <w:r>
        <w:t>Статья 1066. Охрана наследства и управление им</w:t>
      </w:r>
    </w:p>
    <w:p w:rsidR="008F397B" w:rsidRDefault="008F397B">
      <w:pPr>
        <w:pStyle w:val="point"/>
      </w:pPr>
      <w:r>
        <w:t>1. Для защиты прав наследников, отказополучателей и других заинтересованных лиц нотариус по месту открытия наследства принимает указанные в статьях 1067 и 1068 настоящего Кодекса и другие необходимые меры по охране наследства и управлению им.</w:t>
      </w:r>
    </w:p>
    <w:p w:rsidR="008F397B" w:rsidRDefault="008F397B">
      <w:pPr>
        <w:pStyle w:val="point"/>
      </w:pPr>
      <w:r>
        <w:t>2. Меры по охране наследства или управлению им принимаются нотариусом по заявлению одного или нескольких наследников, исполнителя завещания, органа местного управления и самоуправления или других лиц, действующих в интересах сохранения наследственного имущества. Нотариус вправе по собственной инициативе принять меры по охране наследства или управлению им.</w:t>
      </w:r>
    </w:p>
    <w:p w:rsidR="008F397B" w:rsidRDefault="008F397B">
      <w:pPr>
        <w:pStyle w:val="point"/>
      </w:pPr>
      <w:r>
        <w:t>3. В целях выявления состава наследства и его охраны нотариус вправе запрашивать у банков и небанковских кредитно-финансовых организаций сведения об имеющихся у них во вкладах (депозитах), на счетах или переданных им на хранение деньгах (валюте), валютных и иных ценностях, принадлежащих наследодателю. Полученные сведения нотариус может сообщать лишь исполнителю завещания и наследникам.</w:t>
      </w:r>
    </w:p>
    <w:p w:rsidR="008F397B" w:rsidRDefault="008F397B">
      <w:pPr>
        <w:pStyle w:val="point"/>
      </w:pPr>
      <w:r>
        <w:t>4. Меры по охране наследства и управлению им осуществляются со дня составления описи в соответствии с пунктом 1 статьи 1067 настоящего Кодекса в течение срока, определяемого нотариусом с учетом характера и ценности наследства и времени, необходимого наследникам, но не более чем в течение одного года.</w:t>
      </w:r>
    </w:p>
    <w:p w:rsidR="008F397B" w:rsidRDefault="008F397B">
      <w:pPr>
        <w:pStyle w:val="point"/>
      </w:pPr>
      <w:r>
        <w:t>5. Охрана наследства и управление им осуществляются возмездно (статья 1085), если законодательством не установлено иное.</w:t>
      </w:r>
    </w:p>
    <w:p w:rsidR="008F397B" w:rsidRDefault="008F397B">
      <w:pPr>
        <w:pStyle w:val="point"/>
      </w:pPr>
      <w:r>
        <w:t>6. В случае, когда наследственное имущество находится в разных местах, нотариус по месту открытия наследства направляет через органы юстиции нотариусу или должностному лицу, уполномоченному совершать нотариальные действия, по месту нахождения соответствующей части наследственного имущества обязательное для исполнения поручение об охране этого имущества или управлении им.</w:t>
      </w:r>
    </w:p>
    <w:p w:rsidR="008F397B" w:rsidRDefault="008F397B">
      <w:pPr>
        <w:pStyle w:val="article"/>
      </w:pPr>
      <w:r>
        <w:t>Статья 1067. Меры по охране наследства</w:t>
      </w:r>
    </w:p>
    <w:p w:rsidR="008F397B" w:rsidRDefault="008F397B">
      <w:pPr>
        <w:pStyle w:val="point"/>
      </w:pPr>
      <w:r>
        <w:t>1. Для охраны наследства нотариус производит опись наследственного имущества при участии двух свидетелей, отвечающих требованиям, установленным пунктом 3 статьи 1044 настоящего Кодекса, а также заинтересованных лиц, пожелавших присутствовать при описи имущества.</w:t>
      </w:r>
    </w:p>
    <w:p w:rsidR="008F397B" w:rsidRDefault="008F397B">
      <w:pPr>
        <w:pStyle w:val="point"/>
      </w:pPr>
      <w:r>
        <w:t>2. Входящие в состав наследства наличные деньги (валюта) вносятся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а валютные ценности, изделия из драгоценных камней и металлов и ценные бумаги, не требующие управления ими, передаются банку или небанковской кредитно-финансовой организации для хранения по договору в порядке, предусмотренном статьей 811 настоящего Кодекса.</w:t>
      </w:r>
    </w:p>
    <w:p w:rsidR="008F397B" w:rsidRDefault="008F397B">
      <w:pPr>
        <w:pStyle w:val="point"/>
      </w:pPr>
      <w:r>
        <w:t>3. Входящее в состав наследства оружие передается нотариусом на хранение органам внутренних дел.</w:t>
      </w:r>
    </w:p>
    <w:p w:rsidR="008F397B" w:rsidRDefault="008F397B">
      <w:pPr>
        <w:pStyle w:val="point"/>
      </w:pPr>
      <w:r>
        <w:t>4. Входящее в состав наследства имущество, не указанное в пунктах 2 и 3 настоящей статьи,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8F397B" w:rsidRDefault="008F397B">
      <w:pPr>
        <w:pStyle w:val="point"/>
      </w:pPr>
      <w:r>
        <w:t>5. Порядок описи нотариусом наследственного имущества и принятия им мер к охране этого имущества, в том числе обязательные и другие условия договоров его хранения, а также порядок определения вознаграждения за его хранение устанавливаются законодательством.</w:t>
      </w:r>
    </w:p>
    <w:p w:rsidR="008F397B" w:rsidRDefault="008F397B">
      <w:pPr>
        <w:pStyle w:val="article"/>
      </w:pPr>
      <w:r>
        <w:t>Статья 1068. Меры по управлению наследством</w:t>
      </w:r>
    </w:p>
    <w:p w:rsidR="008F397B" w:rsidRDefault="008F397B">
      <w:pPr>
        <w:pStyle w:val="point"/>
      </w:pPr>
      <w:r>
        <w:t>1. Если в составе наследства имеется имущество, требующее не только охраны, но и управления (предприятие, доля в уставном фонде хозяйственного общества или товарищества, ценные бумаги, исключительные права и т.п.), нотариус в соответствии со статьей 909 настоящего Кодекса в качестве вверителя заключает договор доверительного управления этим имуществом.</w:t>
      </w:r>
    </w:p>
    <w:p w:rsidR="008F397B" w:rsidRDefault="008F397B">
      <w:pPr>
        <w:pStyle w:val="point"/>
      </w:pPr>
      <w:r>
        <w:t>2. Обязательные и другие условия договора доверительного управления наследственным имуществом, порядок его заключения и определения размера вознаграждения доверительному управляющему устанавливаются законодательством в соответствии с правилами главы 52 настоящего Кодекса, если иное не вытекает из существа отношений по доверительному управлению наследством.</w:t>
      </w:r>
    </w:p>
    <w:p w:rsidR="008F397B" w:rsidRDefault="008F397B">
      <w:pPr>
        <w:pStyle w:val="chapter"/>
      </w:pPr>
      <w:r>
        <w:t>ГЛАВА 72</w:t>
      </w:r>
      <w:r>
        <w:br/>
        <w:t>ПРИОБРЕТЕНИЕ НАСЛЕДСТВА</w:t>
      </w:r>
    </w:p>
    <w:p w:rsidR="008F397B" w:rsidRDefault="008F397B">
      <w:pPr>
        <w:pStyle w:val="article"/>
      </w:pPr>
      <w:r>
        <w:t>Статья 1069. Принятие наследства</w:t>
      </w:r>
    </w:p>
    <w:p w:rsidR="008F397B" w:rsidRDefault="008F397B">
      <w:pPr>
        <w:pStyle w:val="point"/>
      </w:pPr>
      <w:r>
        <w:t>1. Для приобретения наследства наследник должен его принять.</w:t>
      </w:r>
    </w:p>
    <w:p w:rsidR="008F397B" w:rsidRDefault="008F397B">
      <w:pPr>
        <w:pStyle w:val="newncpi"/>
      </w:pPr>
      <w:r>
        <w:t>Для приобретения выморочного наследства (статья 1039) принятие наследства не требуется. Такое наследство переходит в собственность административно-территориальной единицы на основании решения суда, которым наследство признается выморочным.</w:t>
      </w:r>
    </w:p>
    <w:p w:rsidR="008F397B" w:rsidRDefault="008F397B">
      <w:pPr>
        <w:pStyle w:val="point"/>
      </w:pPr>
      <w:r>
        <w:t>2. Принятие наследником части наследства означает принятие всего причитающегося ему наследства, в чем бы оно ни заключалось и где бы ни находилось.</w:t>
      </w:r>
    </w:p>
    <w:p w:rsidR="008F397B" w:rsidRDefault="008F397B">
      <w:pPr>
        <w:pStyle w:val="newncpi"/>
      </w:pPr>
      <w:r>
        <w:t>Не допускается принятие наследства под условием или с оговорками.</w:t>
      </w:r>
    </w:p>
    <w:p w:rsidR="008F397B" w:rsidRDefault="008F397B">
      <w:pPr>
        <w:pStyle w:val="point"/>
      </w:pPr>
      <w:r>
        <w:t>3. Принятие наследства одним или несколькими наследниками не означает принятия наследства остальными наследниками.</w:t>
      </w:r>
    </w:p>
    <w:p w:rsidR="008F397B" w:rsidRDefault="008F397B">
      <w:pPr>
        <w:pStyle w:val="point"/>
      </w:pPr>
      <w:r>
        <w:t>4. Принятое наследство признается принадлежащим наследнику со времени открытия наследства независимо от момента государственной регистрации права наследника на это имущество, если право подлежит регистрации.</w:t>
      </w:r>
    </w:p>
    <w:p w:rsidR="008F397B" w:rsidRDefault="008F397B">
      <w:pPr>
        <w:pStyle w:val="point"/>
      </w:pPr>
      <w:r>
        <w:t>5. Непринятие наследником наследства влечет те же последствия, что и его отказ от наследства без указания лица, в пользу которого он отказался от наследства, поскольку иное не установлено законом.</w:t>
      </w:r>
    </w:p>
    <w:p w:rsidR="008F397B" w:rsidRDefault="008F397B">
      <w:pPr>
        <w:pStyle w:val="article"/>
      </w:pPr>
      <w:r>
        <w:t>Статья 1070. Способы принятия наследства</w:t>
      </w:r>
    </w:p>
    <w:p w:rsidR="008F397B" w:rsidRDefault="008F397B">
      <w:pPr>
        <w:pStyle w:val="point"/>
      </w:pPr>
      <w:r>
        <w:t>1. Принятие наследства осуществляется подачей нотариусу по месту открытия наследства заявления наследника о принятии наследства либо его заявления о выдаче свидетельства о праве на наследство.</w:t>
      </w:r>
    </w:p>
    <w:p w:rsidR="008F397B" w:rsidRDefault="008F397B">
      <w:pPr>
        <w:pStyle w:val="newncpi"/>
      </w:pPr>
      <w:r>
        <w:t>Принятие наследства через представителя возможно, если в доверенности специально предусмотрено полномочие на его принятие.</w:t>
      </w:r>
    </w:p>
    <w:p w:rsidR="008F397B" w:rsidRDefault="008F397B">
      <w:pPr>
        <w:pStyle w:val="point"/>
      </w:pPr>
      <w:r>
        <w:t>2. Признается, если не доказано иное, что наследник принял наследство, когда он фактически вступил во владение или управление наследственным имуществом, в частности, когда наследник:</w:t>
      </w:r>
    </w:p>
    <w:p w:rsidR="008F397B" w:rsidRDefault="008F397B">
      <w:pPr>
        <w:pStyle w:val="underpoint"/>
      </w:pPr>
      <w:r>
        <w:t>1) принял меры к сохранению имущества, к защите его от посягательств или притязаний третьих лиц;</w:t>
      </w:r>
    </w:p>
    <w:p w:rsidR="008F397B" w:rsidRDefault="008F397B">
      <w:pPr>
        <w:pStyle w:val="underpoint"/>
      </w:pPr>
      <w:r>
        <w:t>2) произвел за свой счет расходы на содержание имущества;</w:t>
      </w:r>
    </w:p>
    <w:p w:rsidR="008F397B" w:rsidRDefault="008F397B">
      <w:pPr>
        <w:pStyle w:val="underpoint"/>
      </w:pPr>
      <w:r>
        <w:t>3) оплатил за свой счет долги наследодателя или получил от третьих лиц причитавшиеся ему суммы.</w:t>
      </w:r>
    </w:p>
    <w:p w:rsidR="008F397B" w:rsidRDefault="008F397B">
      <w:pPr>
        <w:pStyle w:val="article"/>
      </w:pPr>
      <w:r>
        <w:t>Статья 1071. Срок для принятия наследства</w:t>
      </w:r>
    </w:p>
    <w:p w:rsidR="008F397B" w:rsidRDefault="008F397B">
      <w:pPr>
        <w:pStyle w:val="point"/>
      </w:pPr>
      <w:r>
        <w:t>1. Наследство может быть принято в течение шести месяцев со дня открытия наследства.</w:t>
      </w:r>
    </w:p>
    <w:p w:rsidR="008F397B" w:rsidRDefault="008F397B">
      <w:pPr>
        <w:pStyle w:val="point"/>
      </w:pPr>
      <w:r>
        <w:t>2. Если право наследования возникает для других лиц в случае отказа наследника от наследства, они могут принять наследство в течение оставшейся части срока, указанного в пункте 1 настоящей статьи, а если она менее трех месяцев, то в течение трех месяцев.</w:t>
      </w:r>
    </w:p>
    <w:p w:rsidR="008F397B" w:rsidRDefault="008F397B">
      <w:pPr>
        <w:pStyle w:val="point"/>
      </w:pPr>
      <w:r>
        <w:t>3. Лица, для которых право наследования возникает лишь в случае непринятия наследства другим наследником, могут принять наследство до истечения трех месяцев со дня окончания срока, указанного в пункте 1 настоящей статьи.</w:t>
      </w:r>
    </w:p>
    <w:p w:rsidR="008F397B" w:rsidRDefault="008F397B">
      <w:pPr>
        <w:pStyle w:val="article"/>
      </w:pPr>
      <w:r>
        <w:t>Статья 1072. Принятие наследства по истечении установленного срока</w:t>
      </w:r>
    </w:p>
    <w:p w:rsidR="008F397B" w:rsidRDefault="008F397B">
      <w:pPr>
        <w:pStyle w:val="point"/>
      </w:pPr>
      <w:r>
        <w:t>1. По заявлению наследника, пропустившего срок для принятия наследства (статья 1071), суд может признать его принявшим наследство, если найдет причины пропуска срока уважительными, в частности, если установит, что этот срок был пропущен потому, что наследник не знал и не должен был знать об открытии наследства, и при условии, что наследник, пропустивший срок для принятия наследства, обратился в суд в течение шести месяцев после того, как причины пропуска этого срока отпали.</w:t>
      </w:r>
    </w:p>
    <w:p w:rsidR="008F397B" w:rsidRDefault="008F397B">
      <w:pPr>
        <w:pStyle w:val="newncpi"/>
      </w:pPr>
      <w:r>
        <w:t>Признав наследника принявшим наследство, суд решает вытекающие из этого вопросы прав других наследников на наследственное имущество, а также признает недействительными выданные ранее свидетельства о праве на наследство. В этом случае выдача нового свидетельства о праве на наследство не требуется.</w:t>
      </w:r>
    </w:p>
    <w:p w:rsidR="008F397B" w:rsidRDefault="008F397B">
      <w:pPr>
        <w:pStyle w:val="point"/>
      </w:pPr>
      <w:r>
        <w:t>2. Наследство может быть принято наследником по истечении срока, установленного для его принятия, без обращения в суд при условии согласия на это всех остальных наследников, принявших наследство. Подписи этих наследников под документами, содержащими такое согласие, должны быть засвидетельствованы в порядке, указанном в пункте 2 статьи 1083 настоящего Кодекса. Такое соглашение наследников является основанием для аннулирования нотариусом выданного ранее свидетельства о праве на наследство и выдачи нового свидетельства.</w:t>
      </w:r>
    </w:p>
    <w:p w:rsidR="008F397B" w:rsidRDefault="008F397B">
      <w:pPr>
        <w:pStyle w:val="newncpi"/>
      </w:pPr>
      <w:r>
        <w:t>Если на основании ранее выданного свидетельства о праве на наследство, впоследствии аннулированного нотариусом, была осуществлена государственная регистрация прав на недвижимое имущество, то выданное нотариусом новое свидетельство является основанием для внесения соответствующих изменений в запись о государственной регистрации.</w:t>
      </w:r>
    </w:p>
    <w:p w:rsidR="008F397B" w:rsidRDefault="008F397B">
      <w:pPr>
        <w:pStyle w:val="point"/>
      </w:pPr>
      <w:r>
        <w:t>3. Наследник, принявший наследство в соответствии с настоящей статьей после истечения установленного для этого срока, имеет право на получение причитающегося ему наследства в соответствии с правилами статей 973, 974, 976 и 977 настоящего Кодекса.</w:t>
      </w:r>
    </w:p>
    <w:p w:rsidR="008F397B" w:rsidRDefault="008F397B">
      <w:pPr>
        <w:pStyle w:val="newncpi"/>
      </w:pPr>
      <w:r>
        <w:t>В случае, указанном в части первой пункта 2 настоящей статьи, эти правила применяются постольку, поскольку нотариально удостоверенным соглашением между наследниками не предусмотрено иное.</w:t>
      </w:r>
    </w:p>
    <w:p w:rsidR="008F397B" w:rsidRDefault="008F397B">
      <w:pPr>
        <w:pStyle w:val="article"/>
      </w:pPr>
      <w:r>
        <w:t>Статья 1073. Переход права на принятие наследства (наследственная трансмиссия)</w:t>
      </w:r>
    </w:p>
    <w:p w:rsidR="008F397B" w:rsidRDefault="008F397B">
      <w:pPr>
        <w:pStyle w:val="point"/>
      </w:pPr>
      <w:r>
        <w:t>1. Если наследник, призванный к наследованию по завещанию или по закону, умер после открытия наследства, не успев его принять, право на принятие причитавшегося ему наследства переходит к его наследникам.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8F397B" w:rsidRDefault="008F397B">
      <w:pPr>
        <w:pStyle w:val="point"/>
      </w:pPr>
      <w:r>
        <w:t>2. Право принять наследство, принадлежащее умершему наследнику, может быть осуществлено его наследниками на общих основаниях в соответствии со статьями 1069-1072 настоящего Кодекса.</w:t>
      </w:r>
    </w:p>
    <w:p w:rsidR="008F397B" w:rsidRDefault="008F397B">
      <w:pPr>
        <w:pStyle w:val="newncpi"/>
      </w:pPr>
      <w:r>
        <w:t>Если оставшаяся после смерти наследника часть срока для принятия наследства составляет менее трех месяцев, она удлиняется до трех месяцев.</w:t>
      </w:r>
    </w:p>
    <w:p w:rsidR="008F397B" w:rsidRDefault="008F397B">
      <w:pPr>
        <w:pStyle w:val="newncpi"/>
      </w:pPr>
      <w:r>
        <w:t>По истечении срока для принятия наследства наследники умершего наследника могут быть признаны судом принявшими наследство в соответствии со статьей 1072 настоящего Кодекса, если суд найдет уважительными причины пропуска этого срока наследниками умершего.</w:t>
      </w:r>
    </w:p>
    <w:p w:rsidR="008F397B" w:rsidRDefault="008F397B">
      <w:pPr>
        <w:pStyle w:val="point"/>
      </w:pPr>
      <w:r>
        <w:t>3. Право наследника принять часть наследства в качестве обязательной доли (статья 1064) не переходит к его наследникам.</w:t>
      </w:r>
    </w:p>
    <w:p w:rsidR="008F397B" w:rsidRDefault="008F397B">
      <w:pPr>
        <w:pStyle w:val="article"/>
      </w:pPr>
      <w:r>
        <w:t>Статья 1074. Право отказаться от наследства</w:t>
      </w:r>
    </w:p>
    <w:p w:rsidR="008F397B" w:rsidRDefault="008F397B">
      <w:pPr>
        <w:pStyle w:val="point"/>
      </w:pPr>
      <w:r>
        <w:t>1. Наследник вправе отказаться от наследства в течение срока, установленного для принятия наследства (статья 1071), в том числе и в случае, когда он уже принял наследство.</w:t>
      </w:r>
    </w:p>
    <w:p w:rsidR="008F397B" w:rsidRDefault="008F397B">
      <w:pPr>
        <w:pStyle w:val="newncpi"/>
      </w:pPr>
      <w:r>
        <w:t>Если наследник принял наследство, фактически вступил во владение или управление наследственным имуществом (пункт 2 статьи 1070), суд может по заявлению этого наследника признать его отказавшимся от наследства и по истечении установленного срока, если найдет причины его пропуска уважительными.</w:t>
      </w:r>
    </w:p>
    <w:p w:rsidR="008F397B" w:rsidRDefault="008F397B">
      <w:pPr>
        <w:pStyle w:val="point"/>
      </w:pPr>
      <w:r>
        <w:t>2. Отказ от наследства не может быть впоследствии изменен или взят обратно.</w:t>
      </w:r>
    </w:p>
    <w:p w:rsidR="008F397B" w:rsidRDefault="008F397B">
      <w:pPr>
        <w:pStyle w:val="point"/>
      </w:pPr>
      <w:r>
        <w:t>3. Отказ от наследства совершается подачей заявления наследника нотариусу по месту открытия наследства.</w:t>
      </w:r>
    </w:p>
    <w:p w:rsidR="008F397B" w:rsidRDefault="008F397B">
      <w:pPr>
        <w:pStyle w:val="newncpi"/>
      </w:pPr>
      <w:r>
        <w:t>В случае, когда заявление подается нотариусу не самим наследником, подпись наследника на таком заявлении должна быть засвидетельствована нотариусом или должностным лицом, уполномоченным совершать нотариальные действия (пункт 6 статьи 1045).</w:t>
      </w:r>
    </w:p>
    <w:p w:rsidR="008F397B" w:rsidRDefault="008F397B">
      <w:pPr>
        <w:pStyle w:val="newncpi"/>
      </w:pPr>
      <w:r>
        <w:t>Отказ от наследства через представителя возможен, если в доверенности специально предусмотрено полномочие на такой отказ.</w:t>
      </w:r>
    </w:p>
    <w:p w:rsidR="008F397B" w:rsidRDefault="008F397B">
      <w:pPr>
        <w:pStyle w:val="point"/>
      </w:pPr>
      <w:r>
        <w:t>4. Отказ от наследства в случаях, когда наследником является несовершеннолетний либо гражданин, признанный недееспособным или ограниченно дееспособным, допускается с предварительного разрешения органа опеки и попечительства.</w:t>
      </w:r>
    </w:p>
    <w:p w:rsidR="008F397B" w:rsidRDefault="008F397B">
      <w:pPr>
        <w:pStyle w:val="article"/>
      </w:pPr>
      <w:r>
        <w:t>Статья 1075. Отказ от наследства в пользу другого лица, отказ от части наследства или под условием</w:t>
      </w:r>
    </w:p>
    <w:p w:rsidR="008F397B" w:rsidRDefault="008F397B">
      <w:pPr>
        <w:pStyle w:val="point"/>
      </w:pPr>
      <w:r>
        <w:t>1. При отказе от наследства наследник вправе указать, что он отказался от него в пользу других лиц из числа наследников по завещанию или наследников по закону любой очереди, в том числе тех, которые наследуют по праву представления.</w:t>
      </w:r>
    </w:p>
    <w:p w:rsidR="008F397B" w:rsidRDefault="008F397B">
      <w:pPr>
        <w:pStyle w:val="newncpi"/>
      </w:pPr>
      <w:r>
        <w:t>Не допускается отказ в пользу другого лица:</w:t>
      </w:r>
    </w:p>
    <w:p w:rsidR="008F397B" w:rsidRDefault="008F397B">
      <w:pPr>
        <w:pStyle w:val="underpoint"/>
      </w:pPr>
      <w:r>
        <w:t>1) от имущества, наследуемого по завещанию, если все имущество наследодателя завещано назначенным им наследникам;</w:t>
      </w:r>
    </w:p>
    <w:p w:rsidR="008F397B" w:rsidRDefault="008F397B">
      <w:pPr>
        <w:pStyle w:val="underpoint"/>
      </w:pPr>
      <w:r>
        <w:t>2) от обязательной доли в наследстве (статья 1064);</w:t>
      </w:r>
    </w:p>
    <w:p w:rsidR="008F397B" w:rsidRDefault="008F397B">
      <w:pPr>
        <w:pStyle w:val="underpoint"/>
      </w:pPr>
      <w:r>
        <w:t>3) если наследнику подназначен наследник (статья 1042).</w:t>
      </w:r>
    </w:p>
    <w:p w:rsidR="008F397B" w:rsidRDefault="008F397B">
      <w:pPr>
        <w:pStyle w:val="point"/>
      </w:pPr>
      <w:r>
        <w:t>2. Отказ от наследства с оговорками или под условием не допускается.</w:t>
      </w:r>
    </w:p>
    <w:p w:rsidR="008F397B" w:rsidRDefault="008F397B">
      <w:pPr>
        <w:pStyle w:val="point"/>
      </w:pPr>
      <w:r>
        <w:t>3. Отказ от части причитающегося наследнику наследства не допускается. Но если наследник призывается к наследованию и по завещанию, и по закону, он вправе отказаться от наследства, причитающегося ему по одному из этих оснований либо по обоим основаниям.</w:t>
      </w:r>
    </w:p>
    <w:p w:rsidR="008F397B" w:rsidRDefault="008F397B">
      <w:pPr>
        <w:pStyle w:val="article"/>
      </w:pPr>
      <w:r>
        <w:t>Статья 1076. Право отказаться от получения завещательного отказа</w:t>
      </w:r>
    </w:p>
    <w:p w:rsidR="008F397B" w:rsidRDefault="008F397B">
      <w:pPr>
        <w:pStyle w:val="point"/>
      </w:pPr>
      <w:r>
        <w:t>1. Отказополучатель вправе отказаться от получения завещательного отказа.</w:t>
      </w:r>
    </w:p>
    <w:p w:rsidR="008F397B" w:rsidRDefault="008F397B">
      <w:pPr>
        <w:pStyle w:val="newncpi"/>
      </w:pPr>
      <w:r>
        <w:t>Отказ от части причитающегося отказополучателю имущества, отказ в пользу другого лица, с оговорками или под условием не допускается.</w:t>
      </w:r>
    </w:p>
    <w:p w:rsidR="008F397B" w:rsidRDefault="008F397B">
      <w:pPr>
        <w:pStyle w:val="point"/>
      </w:pPr>
      <w:r>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8F397B" w:rsidRDefault="008F397B">
      <w:pPr>
        <w:pStyle w:val="point"/>
      </w:pPr>
      <w:r>
        <w:t>3. Если отказополучатель отказался от завещательного отказа, наследник, обязанный исполнить завещательный отказ, освобождается от обязанности его исполнения.</w:t>
      </w:r>
    </w:p>
    <w:p w:rsidR="008F397B" w:rsidRDefault="008F397B">
      <w:pPr>
        <w:pStyle w:val="article"/>
      </w:pPr>
      <w:r>
        <w:t>Статья 1077. Приращение наследственных долей</w:t>
      </w:r>
    </w:p>
    <w:p w:rsidR="008F397B" w:rsidRDefault="008F397B">
      <w:pPr>
        <w:pStyle w:val="point"/>
      </w:pPr>
      <w:r>
        <w:t>1. Если наследник не примет наследство, откажется от наследства без указания другого наследника, в пользу которого он отказывается, будет отстранен от наследования по основаниям, указанным в статье 1038 настоящего Кодекса, либо вследствие признания завещания недействительным, то часть наследства, которая причиталась бы такому отпавшему наследнику, поступает к наследникам по закону, призванным к наследованию, и распределяется между ними пропорционально их наследственным долям.</w:t>
      </w:r>
    </w:p>
    <w:p w:rsidR="008F397B" w:rsidRDefault="008F397B">
      <w:pPr>
        <w:pStyle w:val="newncpi"/>
      </w:pPr>
      <w:r>
        <w:t>Если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выше причинам, поступает к остальным наследникам по завещанию и распределяется между ними пропорционально их наследственным долям, поскольку иное не предусмотрено завещанием.</w:t>
      </w:r>
    </w:p>
    <w:p w:rsidR="008F397B" w:rsidRDefault="008F397B">
      <w:pPr>
        <w:pStyle w:val="point"/>
      </w:pPr>
      <w:r>
        <w:t>2. Правила, содержащиеся в пункте 1 настоящей статьи, не применяются, если отказавшемуся или отпавшему по иным причинам наследнику подназначен наследник (пункт 2 статьи 1042).</w:t>
      </w:r>
    </w:p>
    <w:p w:rsidR="008F397B" w:rsidRDefault="008F397B">
      <w:pPr>
        <w:pStyle w:val="article"/>
      </w:pPr>
      <w:r>
        <w:t>Статья 1078. Общая собственность наследников на наследство</w:t>
      </w:r>
    </w:p>
    <w:p w:rsidR="008F397B" w:rsidRDefault="008F397B">
      <w:pPr>
        <w:pStyle w:val="newncpi"/>
      </w:pPr>
      <w: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конкретных вещей и прав, наследуемых каждым из них, имущество поступает со дня открытия наследства в общую долевую собственность наследников. К общей собственности наследников на наследственное имущество применяются правила главы 16 настоящего Кодекса об общей долевой собственности, если иное не установлено правилами настоящего Кодекса о наследовании.</w:t>
      </w:r>
    </w:p>
    <w:p w:rsidR="008F397B" w:rsidRDefault="008F397B">
      <w:pPr>
        <w:pStyle w:val="article"/>
      </w:pPr>
      <w:r>
        <w:t>Статья 1079. Раздел наследства по соглашению между наследниками</w:t>
      </w:r>
    </w:p>
    <w:p w:rsidR="008F397B" w:rsidRDefault="008F397B">
      <w:pPr>
        <w:pStyle w:val="point"/>
      </w:pPr>
      <w:r>
        <w:t>1. Имущество, которое входит в состав наследства и находится в общей долевой собственности двух или нескольких наследников, может быть разделено по соглашению между ними.</w:t>
      </w:r>
    </w:p>
    <w:p w:rsidR="008F397B" w:rsidRDefault="008F397B">
      <w:pPr>
        <w:pStyle w:val="point"/>
      </w:pPr>
      <w:r>
        <w:t>2. Соглашение о разделе наследства, в том числе о выделе из него доли одного из наследников, если оно заключено до выдачи свидетельства о праве на наследство и нотариально удостоверено, является основанием для выдачи наследникам свидетельства о праве на наследство (статья 1083) с указанием в свидетельстве конкретных вещей.</w:t>
      </w:r>
    </w:p>
    <w:p w:rsidR="008F397B" w:rsidRDefault="008F397B">
      <w:pPr>
        <w:pStyle w:val="point"/>
      </w:pPr>
      <w:r>
        <w:t>3. Соглашение наследников о разделе наследства, если оно заключено в течение шести месяцев после выдачи свидетельства о праве на наследство и нотариально удостоверено, является основанием для государственной регистрации наследниками их права на недвижимое имущество в соответствии с этим соглашением.</w:t>
      </w:r>
    </w:p>
    <w:p w:rsidR="008F397B" w:rsidRDefault="008F397B">
      <w:pPr>
        <w:pStyle w:val="point"/>
      </w:pPr>
      <w:r>
        <w:t>4. Исключен.</w:t>
      </w:r>
    </w:p>
    <w:p w:rsidR="008F397B" w:rsidRDefault="008F397B">
      <w:pPr>
        <w:pStyle w:val="article"/>
      </w:pPr>
      <w:r>
        <w:t>Статья 1080. Раздел наследства судом</w:t>
      </w:r>
    </w:p>
    <w:p w:rsidR="008F397B" w:rsidRDefault="008F397B">
      <w:pPr>
        <w:pStyle w:val="newncpi"/>
      </w:pPr>
      <w:r>
        <w:t>При недостижении наследниками соглашения о разделе наследства, в том числе о выделе из него доли одного из наследников, раздел производится в судебном порядке в соответствии со статьей 255 настоящего Кодекса.</w:t>
      </w:r>
    </w:p>
    <w:p w:rsidR="008F397B" w:rsidRDefault="008F397B">
      <w:pPr>
        <w:pStyle w:val="article"/>
      </w:pPr>
      <w:r>
        <w:t>Статья 1081. Охрана интересов ребенка при разделе наследства</w:t>
      </w:r>
    </w:p>
    <w:p w:rsidR="008F397B" w:rsidRDefault="008F397B">
      <w:pPr>
        <w:pStyle w:val="point"/>
      </w:pPr>
      <w:r>
        <w:t>1. При наличии зачатого, но еще не родившегося наследника раздел наследства может быть произведен лишь после рождения такого наследника.</w:t>
      </w:r>
    </w:p>
    <w:p w:rsidR="008F397B" w:rsidRDefault="008F397B">
      <w:pPr>
        <w:pStyle w:val="point"/>
      </w:pPr>
      <w:r>
        <w:t>2. Для охраны интересов несовершеннолетних к участию в составлении соглашения о разделе наследства (статья 1079) и к рассмотрению в суде дела о разделе наследства (статья 1080) должен быть приглашен представитель органа опеки и попечительства.</w:t>
      </w:r>
    </w:p>
    <w:p w:rsidR="008F397B" w:rsidRDefault="008F397B">
      <w:pPr>
        <w:pStyle w:val="article"/>
      </w:pPr>
      <w:r>
        <w:t>Статья 1082. Преимущественное право на определенные объекты из состава наследства при его разделе</w:t>
      </w:r>
    </w:p>
    <w:p w:rsidR="008F397B" w:rsidRDefault="008F397B">
      <w:pPr>
        <w:pStyle w:val="point"/>
      </w:pPr>
      <w:r>
        <w:t>1. Наследник, обладающий совместно с наследодателем правом общей собственности на неделимую вещь (статья 133),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находящейся в общей собственности.</w:t>
      </w:r>
    </w:p>
    <w:p w:rsidR="008F397B" w:rsidRDefault="008F397B">
      <w:pPr>
        <w:pStyle w:val="point"/>
      </w:pPr>
      <w:r>
        <w:t>2. Наследник, постоянно пользовавшийся совместно с наследодателем или самостоятельно неделимой вещью (статья 133), входящей в состав наследства, имеет при разделе наследства преимущественное право на получение в счет своей наследственной доли этой вещи. Наследники, для которых принадлежавшие наследодателю жилой дом, квартира или иное жилое помещение в течение года до открытия наследства являлись единственным местом постоянного проживания, имеют при разделе наследства преимущественное право на получение в счет их наследственных долей этого жилого помещения, а также находящихся в этом помещении домашней утвари и предметов домашнего обихода.</w:t>
      </w:r>
    </w:p>
    <w:p w:rsidR="008F397B" w:rsidRDefault="008F397B">
      <w:pPr>
        <w:pStyle w:val="point"/>
      </w:pPr>
      <w:r>
        <w:t>3. Несоразмерность имущества, о преимущественном праве на получение которого заявляет наследник на основании настоящей статьи, его наследственной доле устраняется передачей остальным наследникам другого имущества из состава наследства либо иной компенсацией, в том числе выплатой соответствующей денежной суммы.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8F397B" w:rsidRDefault="008F397B">
      <w:pPr>
        <w:pStyle w:val="article"/>
      </w:pPr>
      <w:r>
        <w:t>Статья 1083. Свидетельство о праве на наследство</w:t>
      </w:r>
    </w:p>
    <w:p w:rsidR="008F397B" w:rsidRDefault="008F397B">
      <w:pPr>
        <w:pStyle w:val="point"/>
      </w:pPr>
      <w:r>
        <w:t>1. Свидетельство о праве на наследство выдается по месту открытия наследства нотариусом или должностным лицом, которому предоставлено право совершения такого нотариального действия.</w:t>
      </w:r>
    </w:p>
    <w:p w:rsidR="008F397B" w:rsidRDefault="008F397B">
      <w:pPr>
        <w:pStyle w:val="point"/>
      </w:pPr>
      <w:r>
        <w:t>2. Свидетельство о праве на наследство выдается по заявлению наследника, принявшего наследство или принимающего его, подачей этого заявления (статья 1070). В случае, если заявление о выдаче свидетельства о праве на наследство подано нотариусу не самим наследником, подпись наследника на заявлении должна быть засвидетельствована нотариусом или должностным лицом, уполномоченным совершать нотариальные действия (пункт 6 статьи 1045). По желанию наследников свидетельство может быть выдано всем наследникам вместе или каждому наследнику в отдельности.</w:t>
      </w:r>
    </w:p>
    <w:p w:rsidR="008F397B" w:rsidRDefault="008F397B">
      <w:pPr>
        <w:pStyle w:val="point"/>
      </w:pPr>
      <w:r>
        <w:t>3. В случае выявления после выдачи свидетельства о праве на наследство наследственного имущества, на которое свидетельство не было выдано, выдается дополнительное свидетельство о праве на наследство.</w:t>
      </w:r>
    </w:p>
    <w:p w:rsidR="008F397B" w:rsidRDefault="008F397B">
      <w:pPr>
        <w:pStyle w:val="article"/>
      </w:pPr>
      <w:r>
        <w:t>Статья 1084. Сроки выдачи свидетельства о праве на наследство</w:t>
      </w:r>
    </w:p>
    <w:p w:rsidR="008F397B" w:rsidRDefault="008F397B">
      <w:pPr>
        <w:pStyle w:val="point"/>
      </w:pPr>
      <w:r>
        <w:t>1. Свидетельство о праве на наследство выдается наследникам по истечении шести месяцев со дня открытия наследства, за исключением случаев, предусмотренных настоящим Кодексом.</w:t>
      </w:r>
    </w:p>
    <w:p w:rsidR="008F397B" w:rsidRDefault="008F397B">
      <w:pPr>
        <w:pStyle w:val="point"/>
      </w:pPr>
      <w:r>
        <w:t>2. При наследовании как по закону, так и по завещанию свидетельство о праве на наследство может быть выдано ранее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в отношении наследства или его соответствующей части не имеется.</w:t>
      </w:r>
    </w:p>
    <w:p w:rsidR="008F397B" w:rsidRDefault="008F397B">
      <w:pPr>
        <w:pStyle w:val="point"/>
      </w:pPr>
      <w:r>
        <w:t>3. Выдача свидетельства о праве на наследство может быть приостановлена по постановлению суда в случае спора о праве собственности на наследственное имущество.</w:t>
      </w:r>
    </w:p>
    <w:p w:rsidR="008F397B" w:rsidRDefault="008F397B">
      <w:pPr>
        <w:pStyle w:val="article"/>
      </w:pPr>
      <w:r>
        <w:t>Статья 1085. Возмещение расходов, вызванных смертью наследодателя, охраной наследства и управлением им</w:t>
      </w:r>
    </w:p>
    <w:p w:rsidR="008F397B" w:rsidRDefault="008F397B">
      <w:pPr>
        <w:pStyle w:val="point"/>
      </w:pPr>
      <w:r>
        <w:t>1. Необходимые расходы, вызванные предсмертной болезнью наследодателя, расходы на похороны наследодателя, а также расходы, связанные с охраной или управлением наследственным имуществом, возмещаются за счет наследства в пределах его стоимости.</w:t>
      </w:r>
    </w:p>
    <w:p w:rsidR="008F397B" w:rsidRDefault="008F397B">
      <w:pPr>
        <w:pStyle w:val="point"/>
      </w:pPr>
      <w:r>
        <w:t>2. До получения наследниками свидетельства о праве на наследство требования о возмещении расходов, указанных в пункте 1 настоящей статьи, могут быть предъявлены к наследнику, принявшему наследство, или к исполнителю завещания. При отсутствии указанных лиц выплата необходимых сумм, в том числе из вклада (депозита) или со счета наследодателя, может быть произведена по решению нотариуса. В случае отказа в удовлетворении требований спор разрешается судом.</w:t>
      </w:r>
    </w:p>
    <w:p w:rsidR="008F397B" w:rsidRDefault="008F397B">
      <w:pPr>
        <w:pStyle w:val="point"/>
      </w:pPr>
      <w:r>
        <w:t>3. После получения наследниками свидетельства о праве на наследство расходы, указанные в пункте 1 настоящей статьи, возмещаются наследниками в пределах стоимости перешедшего к каждому из них наследственного имущества до погашения требований по долгам наследодателя.</w:t>
      </w:r>
    </w:p>
    <w:p w:rsidR="008F397B" w:rsidRDefault="008F397B">
      <w:pPr>
        <w:pStyle w:val="article"/>
      </w:pPr>
      <w:r>
        <w:t>Статья 1086. Ответственность наследников по долгам наследодателя</w:t>
      </w:r>
    </w:p>
    <w:p w:rsidR="008F397B" w:rsidRDefault="008F397B">
      <w:pPr>
        <w:pStyle w:val="point"/>
      </w:pPr>
      <w:r>
        <w:t>1. Каждый из наследников, принявших наследство, отвечает по долгам наследодателя в пределах стоимости перешедшего к нему наследственного имущества.</w:t>
      </w:r>
    </w:p>
    <w:p w:rsidR="008F397B" w:rsidRDefault="008F397B">
      <w:pPr>
        <w:pStyle w:val="point"/>
      </w:pPr>
      <w:r>
        <w:t>2. Наследник, принявший наследство в результате наследственной трансмиссии (статья 1073),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8F397B" w:rsidRDefault="008F397B">
      <w:pPr>
        <w:pStyle w:val="newncpi"/>
      </w:pPr>
      <w:r>
        <w:t>Наследник, получивший наследственное имущество как непосредственно в результате открытия наследства, так и в результате наследственной трансмиссии (статья 1073), не отвечает по долгам наследника, от которого к нему перешло право на принятие наследства, а по долгам наследодателя отвечает в пределах стоимости наследственного имущества, полученного по обоим основаниям.</w:t>
      </w:r>
    </w:p>
    <w:p w:rsidR="008F397B" w:rsidRDefault="008F397B">
      <w:pPr>
        <w:pStyle w:val="point"/>
      </w:pPr>
      <w:r>
        <w:t>3. Наследники отвечают по долгам наследодателя солидарно (статья 304), но каждый из них отвечает в пределах, указанных в пункте 1 настоящей статьи.</w:t>
      </w:r>
    </w:p>
    <w:p w:rsidR="008F397B" w:rsidRDefault="008F397B">
      <w:pPr>
        <w:pStyle w:val="point"/>
      </w:pPr>
      <w:r>
        <w:t>4. Кредиторы наследодателя вправе в течение срока исковой давности предъявить свои требования принявшим наследство наследникам. До принятия наследства требования кредиторов могут быть предъявлены к исполнителю завещания или заявлены к наследственному имуществу. В последнем случае рассмотрение иска приостанавливается до принятия наследства наследниками или перехода его как выморочного к административно-территориальной единице.</w:t>
      </w:r>
    </w:p>
    <w:p w:rsidR="008F397B" w:rsidRDefault="008F397B">
      <w:pPr>
        <w:pStyle w:val="chapter"/>
      </w:pPr>
      <w:r>
        <w:t>ГЛАВА 73</w:t>
      </w:r>
      <w:r>
        <w:br/>
        <w:t>ОСОБЕННОСТИ НАСЛЕДОВАНИЯ ОТДЕЛЬНЫХ ВИДОВ ИМУЩЕСТВА</w:t>
      </w:r>
    </w:p>
    <w:p w:rsidR="008F397B" w:rsidRDefault="008F397B">
      <w:pPr>
        <w:pStyle w:val="article"/>
      </w:pPr>
      <w:r>
        <w:t>Статья 1087. Наследование права на стоимость доли в хозяйственном товариществе и на стоимость пая в производственном кооперативе</w:t>
      </w:r>
    </w:p>
    <w:p w:rsidR="008F397B" w:rsidRDefault="008F397B">
      <w:pPr>
        <w:pStyle w:val="point"/>
      </w:pPr>
      <w:r>
        <w:t>1. В состав наследства участника полного товарищества или полного товарища в коммандитном товариществе входит право на стоимость доли этого участника в уставном фонде товарищества, если иное не предусмотрено учредительным договором. В случае принятия наследника в число участников полного товарищества (пункт 1 статьи 78) либо в качестве полного товарища в коммандитное товарищество стоимость доли ему не выплачивается. Наследники участника полного товарищества или полного товарища в коммандитном товариществе несут ответственность по обязательствам товарищества перед третьими лицами в порядке, предусмотренном статьей 72 настоящего Кодекса.</w:t>
      </w:r>
    </w:p>
    <w:p w:rsidR="008F397B" w:rsidRDefault="008F397B">
      <w:pPr>
        <w:pStyle w:val="point"/>
      </w:pPr>
      <w:r>
        <w:t>2. В состав наследства члена производственного кооператива входит право на стоимость пая умершего члена кооператива. В случае принятия наследника в члены кооператива (пункт 4 статьи 111) стоимость пая ему не выплачивается.</w:t>
      </w:r>
    </w:p>
    <w:p w:rsidR="008F397B" w:rsidRDefault="008F397B">
      <w:pPr>
        <w:pStyle w:val="article"/>
      </w:pPr>
      <w:r>
        <w:t>Статья 1088. Наследование доли (пая) вкладчика в коммандитном товариществе, участника (акционера) хозяйственного общества и члена потребительского кооператива</w:t>
      </w:r>
    </w:p>
    <w:p w:rsidR="008F397B" w:rsidRDefault="008F397B">
      <w:pPr>
        <w:pStyle w:val="point"/>
      </w:pPr>
      <w:r>
        <w:t>1. В состав наследства участника коммандитного товарищества, являвшегося вкладчиком, входит доля этого вкладчика в уставном фонде товарищества.</w:t>
      </w:r>
    </w:p>
    <w:p w:rsidR="008F397B" w:rsidRDefault="008F397B">
      <w:pPr>
        <w:pStyle w:val="point"/>
      </w:pPr>
      <w:r>
        <w:t>2. В состав наследства участника общества с ограниченной ответственностью или общества с дополнительной ответственностью входит доля этого участника в уставном фонде общества, если уставом общества не предусмотрено, что такой переход доли к наследникам допускается только с согласия остальных участников общества. Отказ в согласии на переход доли влечет обязанность общества выплатить наследникам ее стоимость в порядке, предусмотренном пунктом 6 статьи 92 настоящего Кодекса и уставом общества.</w:t>
      </w:r>
    </w:p>
    <w:p w:rsidR="008F397B" w:rsidRDefault="008F397B">
      <w:pPr>
        <w:pStyle w:val="point"/>
      </w:pPr>
      <w:r>
        <w:t>3. В состав наследства участника акционерного общества (акционера) входят принадлежавшие ему акции.</w:t>
      </w:r>
    </w:p>
    <w:p w:rsidR="008F397B" w:rsidRDefault="008F397B">
      <w:pPr>
        <w:pStyle w:val="point"/>
      </w:pPr>
      <w:r>
        <w:t>4. В состав наследства члена потребительского кооператива входит пай умершего члена кооператива.</w:t>
      </w:r>
    </w:p>
    <w:p w:rsidR="008F397B" w:rsidRDefault="008F397B">
      <w:pPr>
        <w:pStyle w:val="point"/>
      </w:pPr>
      <w:r>
        <w:t>5. Наследник участника коммандитного товарищества, являвшегося вкладчиком, участника общества с ограниченной ответственностью или общества с дополнительной ответственностью либо акционера в акционерном обществе становится участником (акционером) соответствующего товарищества или общества, за исключением случая, когда по уставу общества с ограниченной ответственностью или общества с дополнительной ответственностью для этого требуется согласие участников общества и в таком согласии отказано.</w:t>
      </w:r>
    </w:p>
    <w:p w:rsidR="008F397B" w:rsidRDefault="008F397B">
      <w:pPr>
        <w:pStyle w:val="point"/>
      </w:pPr>
      <w:r>
        <w:t>6. Наследник члена потребительского кооператива обладает правом быть принятым в члены соответствующего кооператива.</w:t>
      </w:r>
    </w:p>
    <w:p w:rsidR="008F397B" w:rsidRDefault="008F397B">
      <w:pPr>
        <w:pStyle w:val="point"/>
      </w:pPr>
      <w:r>
        <w:t>7. Решение вопроса о том, кто из наследников может быть принят в хозяйственное товарищество или общество либо в потребительский кооператив в случае, когда права наследодателя к соответствующему юридическому лицу перешли к нескольким наследникам, а также порядок, способы и сроки выплаты наследникам, не ставшим участниками товарищества, общества или кооператива, причитающихся им сумм или выдачи вместо них имущества в натуре определяются законодательством о хозяйственных товариществах и обществах, о потребительских кооперативах и учредительными документами соответствующего юридического лица.</w:t>
      </w:r>
    </w:p>
    <w:p w:rsidR="008F397B" w:rsidRDefault="008F397B">
      <w:pPr>
        <w:pStyle w:val="article"/>
      </w:pPr>
      <w:r>
        <w:t>Статья 1089. Наследование вещей, ограниченно оборотоспособных</w:t>
      </w:r>
    </w:p>
    <w:p w:rsidR="008F397B" w:rsidRDefault="008F397B">
      <w:pPr>
        <w:pStyle w:val="newncpi"/>
      </w:pPr>
      <w:r>
        <w:t>Принадлежавшие на праве собственности умершему вещи, нахождение которых в обороте допускается по специальному разрешению (гражданское оружие и др.), входят в состав наследства и наследуются в соответствии с настоящим Кодексом с соблюдением установленного законодательством порядка оборота соответствующего имущества.</w:t>
      </w:r>
    </w:p>
    <w:p w:rsidR="008F397B" w:rsidRDefault="008F397B">
      <w:pPr>
        <w:pStyle w:val="newncpi"/>
      </w:pPr>
      <w:r>
        <w:t>Указанные вещи, входящие в состав наследства, изымаются и берутся на ответственное хранение уполномоченными органами государственного управления (должностными лицами) в порядке, установленном законодательством.</w:t>
      </w:r>
    </w:p>
    <w:p w:rsidR="008F397B" w:rsidRDefault="008F397B">
      <w:pPr>
        <w:pStyle w:val="newncpi"/>
      </w:pPr>
      <w:r>
        <w:t>На принятие наследства, в состав которого входят указанные вещи, не требуется специального разрешения. При этом не допускается принятие наследства способами, нарушающими установленный законодательством порядок оборота соответствующего имущества.</w:t>
      </w:r>
    </w:p>
    <w:p w:rsidR="008F397B" w:rsidRDefault="008F397B">
      <w:pPr>
        <w:pStyle w:val="newncpi"/>
      </w:pPr>
      <w:r>
        <w:t>Наследник, не имеющий специального разрешения, не может владеть и пользоваться ограниченно оборотоспособными вещами, а равно распоряжаться ими иначе, чем это предусмотрено статьей 239 настоящего Кодекса.</w:t>
      </w:r>
    </w:p>
    <w:p w:rsidR="008F397B" w:rsidRDefault="008F397B">
      <w:pPr>
        <w:pStyle w:val="newncpi"/>
      </w:pPr>
      <w:r>
        <w:t>Если наследник не обратился за получением специального разрешения в течение срока, предусмотренного законодательством, либо ему отказано в выдаче такого разрешения, его право собственности на указанные вещи подлежит прекращению в соответствии со статьей 239 настоящего Кодекса.</w:t>
      </w:r>
    </w:p>
    <w:p w:rsidR="008F397B" w:rsidRDefault="008F397B">
      <w:pPr>
        <w:pStyle w:val="article"/>
      </w:pPr>
      <w:r>
        <w:t>Статья 1090. Наследование невыплаченных сумм заработной платы, пенсий, пособий и платежей в возмещение вреда</w:t>
      </w:r>
    </w:p>
    <w:p w:rsidR="008F397B" w:rsidRDefault="008F397B">
      <w:pPr>
        <w:pStyle w:val="point"/>
      </w:pPr>
      <w:r>
        <w:t>1. Право на получение подлежавших выплате гражданину, но не полученных им при жизни по какой-либо причине сумм заработной платы и приравненных к ней платежей, пенсий, пособий по социальному страхованию, иных пособий и платежей в возмещение вреда жизни или здоровью принадлежит проживавшим совместно с умершим членам семьи, а также его нетрудоспособным иждивенцам независимо от того, проживали ли они совместно с умершим.</w:t>
      </w:r>
    </w:p>
    <w:p w:rsidR="008F397B" w:rsidRDefault="008F397B">
      <w:pPr>
        <w:pStyle w:val="point"/>
      </w:pPr>
      <w:r>
        <w:t>2. Требования о выплате сумм на основании пункта 1 настоящей статьи могут быть предъявлены к обязанным лицам в течение шести месяцев со дня открытия наследства.</w:t>
      </w:r>
    </w:p>
    <w:p w:rsidR="008F397B" w:rsidRDefault="008F397B">
      <w:pPr>
        <w:pStyle w:val="point"/>
      </w:pPr>
      <w:r>
        <w:t>3. Если лиц, которые имели бы на основании пункта 1 настоящей статьи право на получение сумм, не выплаченных умершему, нет либо они не предъявили требований о выплате этих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8F397B" w:rsidRDefault="008F397B">
      <w:pPr>
        <w:pStyle w:val="article"/>
      </w:pPr>
      <w:r>
        <w:t>Статья 1091. Наследование имущества, предоставленного Республикой Беларусь или административно-территориальной единицей безвозмездно или на льготных условиях</w:t>
      </w:r>
    </w:p>
    <w:p w:rsidR="008F397B" w:rsidRDefault="008F397B">
      <w:pPr>
        <w:pStyle w:val="newncpi"/>
      </w:pPr>
      <w:r>
        <w:t>Средства транспорта и другое имущество, предоставленные гражданину Республикой Беларусь или административно-территориальной единицей безвозмездно или на льготных условиях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 за исключением случаев, когда из установленных законодательством условий предоставления этого имущества следует, что оно передается лишь в пользование.</w:t>
      </w:r>
    </w:p>
    <w:p w:rsidR="008F397B" w:rsidRDefault="008F397B">
      <w:pPr>
        <w:pStyle w:val="article"/>
      </w:pPr>
      <w:r>
        <w:t>Статья 1092. Наследование государственных наград и почетных знаков</w:t>
      </w:r>
    </w:p>
    <w:p w:rsidR="008F397B" w:rsidRDefault="008F397B">
      <w:pPr>
        <w:pStyle w:val="point"/>
      </w:pPr>
      <w:r>
        <w:t>1. Государственные награды, которых был удостоен гражданин и на которые распространяется законодательство о государственных наградах Республики Беларусь, не входят в состав наследства. Передача этих наград после смерти награжденного другим лицам осуществляется в порядке, установленном законодательством о государственных наградах Республики Беларусь.</w:t>
      </w:r>
    </w:p>
    <w:p w:rsidR="008F397B" w:rsidRDefault="008F397B">
      <w:pPr>
        <w:pStyle w:val="point"/>
      </w:pPr>
      <w:r>
        <w:t>2. Принадлежавшие наследодателю государственные награды, на которые не распространяется законодательство о государственных наградах Республики Беларусь, почетные, памятные и иные знаки, в том числе награды и знаки в составе коллекций, входят в состав наследства и наследуются на общих основаниях, установленных настоящим Кодексом.</w:t>
      </w:r>
    </w:p>
    <w:p w:rsidR="008F397B" w:rsidRDefault="008F397B">
      <w:pPr>
        <w:pStyle w:val="zagrazdel"/>
      </w:pPr>
      <w:r>
        <w:t>РАЗДЕЛ VII</w:t>
      </w:r>
      <w:r>
        <w:br/>
        <w:t>МЕЖДУНАРОДНОЕ ЧАСТНОЕ ПРАВО</w:t>
      </w:r>
    </w:p>
    <w:p w:rsidR="008F397B" w:rsidRDefault="008F397B">
      <w:pPr>
        <w:pStyle w:val="chapter"/>
      </w:pPr>
      <w:r>
        <w:t>ГЛАВА 74</w:t>
      </w:r>
      <w:r>
        <w:br/>
        <w:t>ОБЩИЕ ПОЛОЖЕНИЯ</w:t>
      </w:r>
    </w:p>
    <w:p w:rsidR="008F397B" w:rsidRDefault="008F397B">
      <w:pPr>
        <w:pStyle w:val="article"/>
      </w:pPr>
      <w:r>
        <w:t>Статья 1093. Определение права, подлежащего применению к гражданско-правовым отношениям, осложненным иностранным элементом</w:t>
      </w:r>
    </w:p>
    <w:p w:rsidR="008F397B" w:rsidRDefault="008F397B">
      <w:pPr>
        <w:pStyle w:val="point"/>
      </w:pPr>
      <w:r>
        <w:t>1.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иностранным элементом, определяется на основании Конституции Республики Беларусь, настоящего Кодекса, иных законодательных актов, международных договоров Республики Беларусь и не противоречащих законодательству Республики Беларусь международных обычаев.</w:t>
      </w:r>
    </w:p>
    <w:p w:rsidR="008F397B" w:rsidRDefault="008F397B">
      <w:pPr>
        <w:pStyle w:val="point"/>
      </w:pPr>
      <w:r>
        <w:t>2. Соглашение сторон о выборе права должно быть явно выражено или прямо вытекать из условий договора и обстоятельств дела, рассматриваемых в их совокупности.</w:t>
      </w:r>
    </w:p>
    <w:p w:rsidR="008F397B" w:rsidRDefault="008F397B">
      <w:pPr>
        <w:pStyle w:val="point"/>
      </w:pPr>
      <w:r>
        <w:t>3. Если в соответствии с пунктом 1 настоящей статьи невозможно определить право, подлежащее применению, применяется право, наиболее тесно связанное с гражданско-правовыми отношениями, осложненными иностранным элементом.</w:t>
      </w:r>
    </w:p>
    <w:p w:rsidR="008F397B" w:rsidRDefault="008F397B">
      <w:pPr>
        <w:pStyle w:val="point"/>
      </w:pPr>
      <w:r>
        <w:t>4. Правила настоящего раздела об определении права, подлежащего применению судом, соответственно применяются другими органами, наделенными правомочиями решать вопрос о подлежащем применению праве.</w:t>
      </w:r>
    </w:p>
    <w:p w:rsidR="008F397B" w:rsidRDefault="008F397B">
      <w:pPr>
        <w:pStyle w:val="article"/>
      </w:pPr>
      <w:r>
        <w:t>Статья 1094. Квалификация юридических понятий</w:t>
      </w:r>
    </w:p>
    <w:p w:rsidR="008F397B" w:rsidRDefault="008F397B">
      <w:pPr>
        <w:pStyle w:val="point"/>
      </w:pPr>
      <w:r>
        <w:t>1. При определении права, подлежащего применению, суд основывается на толковании юридических понятий в соответствии с правом страны суда, если иное не предусмотрено законодательными актами.</w:t>
      </w:r>
    </w:p>
    <w:p w:rsidR="008F397B" w:rsidRDefault="008F397B">
      <w:pPr>
        <w:pStyle w:val="point"/>
      </w:pPr>
      <w:r>
        <w:t>2. Если юридические понятия, требующие правовой квалификации,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 то при их квалификации может применяться право иностранного государства.</w:t>
      </w:r>
    </w:p>
    <w:p w:rsidR="008F397B" w:rsidRDefault="008F397B">
      <w:pPr>
        <w:pStyle w:val="article"/>
      </w:pPr>
      <w:r>
        <w:t>Статья 1095. Установление содержания норм иностранного права</w:t>
      </w:r>
    </w:p>
    <w:p w:rsidR="008F397B" w:rsidRDefault="008F397B">
      <w:pPr>
        <w:pStyle w:val="point"/>
      </w:pPr>
      <w:r>
        <w:t>1. При применении иностранного права суд или иной государственный орган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8F397B" w:rsidRDefault="008F397B">
      <w:pPr>
        <w:pStyle w:val="point"/>
      </w:pPr>
      <w:r>
        <w:t>2. В целях установления содержания норм иностранного права суд может обратиться в установленном порядке за содействием и разъяснением к Министерству юстиции, иным компетентным государственным органам Республики Беларусь, в том числе находящимся за границей, либо привлечь экспертов.</w:t>
      </w:r>
    </w:p>
    <w:p w:rsidR="008F397B" w:rsidRDefault="008F397B">
      <w:pPr>
        <w:pStyle w:val="point"/>
      </w:pPr>
      <w:r>
        <w:t>3. Лица, участвующие в деле, вправе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8F397B" w:rsidRDefault="008F397B">
      <w:pPr>
        <w:pStyle w:val="point"/>
      </w:pPr>
      <w:r>
        <w:t>4. Если содержание норм иностранного права, несмотря на предпринятые в соответствии с настоящей статьей меры в разумные сроки, не установлено, применяется право Республики Беларусь.</w:t>
      </w:r>
    </w:p>
    <w:p w:rsidR="008F397B" w:rsidRDefault="008F397B">
      <w:pPr>
        <w:pStyle w:val="article"/>
      </w:pPr>
      <w:r>
        <w:t>Статья 1096. Обратная отсылка и отсылка к праву третьей страны</w:t>
      </w:r>
    </w:p>
    <w:p w:rsidR="008F397B" w:rsidRDefault="008F397B">
      <w:pPr>
        <w:pStyle w:val="point"/>
      </w:pPr>
      <w:r>
        <w:t>1. Любая отсылка к иностранному праву в соответствии с правилами настоящего раздела, кроме случаев, предусмотренных настоящей статьей, должна рассматриваться как отсылка к материальному, а не коллизионному праву соответствующей страны.</w:t>
      </w:r>
    </w:p>
    <w:p w:rsidR="008F397B" w:rsidRDefault="008F397B">
      <w:pPr>
        <w:pStyle w:val="point"/>
      </w:pPr>
      <w:r>
        <w:t>2. Обратная отсылка к праву Республики Беларусь и отсылка к праву третьей страны применяются в случаях применения иностранного права согласно статье 1103, пунктам 1, 3, 5 статьи 1104, статьям 1106 и 1109 настоящего Кодекса.</w:t>
      </w:r>
    </w:p>
    <w:p w:rsidR="008F397B" w:rsidRDefault="008F397B">
      <w:pPr>
        <w:pStyle w:val="article"/>
      </w:pPr>
      <w:r>
        <w:t>Статья 1097. Последствия обхода акта законодательства</w:t>
      </w:r>
    </w:p>
    <w:p w:rsidR="008F397B" w:rsidRDefault="008F397B">
      <w:pPr>
        <w:pStyle w:val="newncpi"/>
      </w:pPr>
      <w:r>
        <w:t>Недействительны соглашения и иные действия участников отношений, регулируемых гражданским законодательством, направленные на то, чтобы в обход правил настоящего раздела о подлежащем применению праве подчинить соответствующие отношения иному праву. В этом случае применяется право соответствующего государства, подлежащее применению в соответствии с настоящим разделом.</w:t>
      </w:r>
    </w:p>
    <w:p w:rsidR="008F397B" w:rsidRDefault="008F397B">
      <w:pPr>
        <w:pStyle w:val="article"/>
      </w:pPr>
      <w:r>
        <w:t>Статья 1098. Взаимность</w:t>
      </w:r>
    </w:p>
    <w:p w:rsidR="008F397B" w:rsidRDefault="008F397B">
      <w:pPr>
        <w:pStyle w:val="point"/>
      </w:pPr>
      <w:r>
        <w:t>1. Суд применяет иностранное право независимо от того, применяется ли в соответствующем иностранном государстве к аналогичным отношениям право Республики Беларусь, за исключением случаев, когда применение иностранного права на началах взаимности предусмотрено законодательством Республики Беларусь.</w:t>
      </w:r>
    </w:p>
    <w:p w:rsidR="008F397B" w:rsidRDefault="008F397B">
      <w:pPr>
        <w:pStyle w:val="point"/>
      </w:pPr>
      <w:r>
        <w:t>2. Если применение иностранного права зависит от взаимности, предполагается, что она существует, поскольку не доказано иное.</w:t>
      </w:r>
    </w:p>
    <w:p w:rsidR="008F397B" w:rsidRDefault="008F397B">
      <w:pPr>
        <w:pStyle w:val="article"/>
      </w:pPr>
      <w:r>
        <w:t>Статья 1099. Оговорка о публичном порядке</w:t>
      </w:r>
    </w:p>
    <w:p w:rsidR="008F397B" w:rsidRDefault="008F397B">
      <w:pPr>
        <w:pStyle w:val="newncpi"/>
      </w:pPr>
      <w:r>
        <w:t>Иностранное право не применяется в случаях, когда его применение противоречило бы основам правопорядка (публичному порядку) Республики Беларусь, а также в иных случаях, прямо предусмотренных законодательными актами. В этих случаях применяется право Республики Беларусь.</w:t>
      </w:r>
    </w:p>
    <w:p w:rsidR="008F397B" w:rsidRDefault="008F397B">
      <w:pPr>
        <w:pStyle w:val="article"/>
      </w:pPr>
      <w:r>
        <w:t>Статья 1100. Применение императивных норм</w:t>
      </w:r>
    </w:p>
    <w:p w:rsidR="008F397B" w:rsidRDefault="008F397B">
      <w:pPr>
        <w:pStyle w:val="point"/>
      </w:pPr>
      <w:r>
        <w:t>1. Правила настоящего раздела не затрагивают действия императивных норм права Республики Беларусь, регулирующих соответствующие отношения независимо от подлежащего применению права.</w:t>
      </w:r>
    </w:p>
    <w:p w:rsidR="008F397B" w:rsidRDefault="008F397B">
      <w:pPr>
        <w:pStyle w:val="point"/>
      </w:pPr>
      <w:r>
        <w:t>2. При применении права какой-либо страны (кроме Республики Беларусь), согласно правилам настоящего раздела, суд может применить императивные нормы права другой страны, имеющие тесную связь с рассматриваемым отношением, если, согласно праву этой страны, такие нормы должны регулировать соответствующие отношения независимо от подлежащего применению права. При этом суд должен принимать во внимание назначение и характер таких норм, а также последствия их применения.</w:t>
      </w:r>
    </w:p>
    <w:p w:rsidR="008F397B" w:rsidRDefault="008F397B">
      <w:pPr>
        <w:pStyle w:val="article"/>
      </w:pPr>
      <w:r>
        <w:t>Статья 1101. Применение права страны с множественностью правовых систем</w:t>
      </w:r>
    </w:p>
    <w:p w:rsidR="008F397B" w:rsidRDefault="008F397B">
      <w:pPr>
        <w:pStyle w:val="newncpi"/>
      </w:pPr>
      <w:r>
        <w:t>В случаях, когда подлежит применению право страны, в которой действуют несколько территориальных или иных правовых систем, применяется правовая система в соответствии с правом этой страны.</w:t>
      </w:r>
    </w:p>
    <w:p w:rsidR="008F397B" w:rsidRDefault="008F397B">
      <w:pPr>
        <w:pStyle w:val="article"/>
      </w:pPr>
      <w:r>
        <w:t>Статья 1102. Реторсии</w:t>
      </w:r>
    </w:p>
    <w:p w:rsidR="008F397B" w:rsidRDefault="008F397B">
      <w:pPr>
        <w:pStyle w:val="newncpi"/>
      </w:pPr>
      <w:r>
        <w:t>Правительством Республики Беларусь могут быть установлены ответные ограничения (реторсии) в отношении прав граждан и организаций тех государств, в которых имеются специальные ограничения прав граждан и организаций Республики Беларусь.</w:t>
      </w:r>
    </w:p>
    <w:p w:rsidR="008F397B" w:rsidRDefault="008F397B">
      <w:pPr>
        <w:pStyle w:val="chapter"/>
      </w:pPr>
      <w:r>
        <w:t>ГЛАВА 75</w:t>
      </w:r>
      <w:r>
        <w:br/>
        <w:t>КОЛЛИЗИОННЫЕ НОРМЫ</w:t>
      </w:r>
    </w:p>
    <w:p w:rsidR="008F397B" w:rsidRDefault="008F397B">
      <w:pPr>
        <w:pStyle w:val="paragraph"/>
      </w:pPr>
      <w:r>
        <w:t>§ 1. Лица</w:t>
      </w:r>
    </w:p>
    <w:p w:rsidR="008F397B" w:rsidRDefault="008F397B">
      <w:pPr>
        <w:pStyle w:val="article"/>
      </w:pPr>
      <w:r>
        <w:t>Статья 1103. Личный закон физического лица</w:t>
      </w:r>
    </w:p>
    <w:p w:rsidR="008F397B" w:rsidRDefault="008F397B">
      <w:pPr>
        <w:pStyle w:val="point"/>
      </w:pPr>
      <w:r>
        <w:t>1. Личным законом физического лица считается право страны, гражданство (подданство) которой это лицо имеет. При наличии у лица гражданства (подданства) двух или более государств личным законом считается право страны, с которой лицо наиболее тесно связано. Если лицо наряду с гражданством Республики Беларусь имеет гражданство (подданство) двух или более иностранных государств, его личным законом считается право Республики Беларусь.</w:t>
      </w:r>
    </w:p>
    <w:p w:rsidR="008F397B" w:rsidRDefault="008F397B">
      <w:pPr>
        <w:pStyle w:val="point"/>
      </w:pPr>
      <w:r>
        <w:t>2. Личным законом физического лица, не имеющего доказательств своей принадлежности к гражданству (подданству) какого-либо государства, считается право страны, в которой это лицо постоянно проживает.</w:t>
      </w:r>
    </w:p>
    <w:p w:rsidR="008F397B" w:rsidRDefault="008F397B">
      <w:pPr>
        <w:pStyle w:val="point"/>
      </w:pPr>
      <w:r>
        <w:t>3. Личным законом физического лица, которому предоставлены статус беженца или иные формы защиты, в государстве, не являющемся государством его гражданства (подданства), является право страны, в которой это лицо постоянно проживает.</w:t>
      </w:r>
    </w:p>
    <w:p w:rsidR="008F397B" w:rsidRDefault="008F397B">
      <w:pPr>
        <w:pStyle w:val="article"/>
      </w:pPr>
      <w:r>
        <w:t>Статья 1104. Правоспособность и дееспособность физического лица</w:t>
      </w:r>
    </w:p>
    <w:p w:rsidR="008F397B" w:rsidRDefault="008F397B">
      <w:pPr>
        <w:pStyle w:val="point"/>
      </w:pPr>
      <w:r>
        <w:t>1. Правоспособность и дееспособность физического лица определяются его личным законом.</w:t>
      </w:r>
    </w:p>
    <w:p w:rsidR="008F397B" w:rsidRDefault="008F397B">
      <w:pPr>
        <w:pStyle w:val="point"/>
      </w:pPr>
      <w:r>
        <w:t>2. Иностранные граждане и лица без гражданства пользуются в Республике Беларусь гражданской правоспособностью наравне с гражданами Республики Беларусь, если иное не определено Конституцией, законами и международными договорами Республики Беларусь.</w:t>
      </w:r>
    </w:p>
    <w:p w:rsidR="008F397B" w:rsidRDefault="008F397B">
      <w:pPr>
        <w:pStyle w:val="point"/>
      </w:pPr>
      <w:r>
        <w:t>3. Гражданская дееспособность физического лица в отношении сделок, совершаемых в Республике Беларусь, и обязательств, возникающих вследствие причинения вреда в Республике Беларусь, определяется по законодательству Республики Беларусь.</w:t>
      </w:r>
    </w:p>
    <w:p w:rsidR="008F397B" w:rsidRDefault="008F397B">
      <w:pPr>
        <w:pStyle w:val="point"/>
      </w:pPr>
      <w:r>
        <w:t>4. Способность физического лица, осуществляющего предпринимательскую деятельность, быть индивидуальным предпринимателем и иметь связанные с этим права и обязанности определяется по праву страны, где физическое лицо зарегистрировано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w:t>
      </w:r>
    </w:p>
    <w:p w:rsidR="008F397B" w:rsidRDefault="008F397B">
      <w:pPr>
        <w:pStyle w:val="point"/>
      </w:pPr>
      <w:r>
        <w:t>5. Признание физического лица недееспособным или ограниченно дееспособным подчиняется праву страны суда.</w:t>
      </w:r>
    </w:p>
    <w:p w:rsidR="008F397B" w:rsidRDefault="008F397B">
      <w:pPr>
        <w:pStyle w:val="article"/>
      </w:pPr>
      <w:r>
        <w:t>Статья 1105. Признание физического лица безвестно отсутствующим и объявление его умершим</w:t>
      </w:r>
    </w:p>
    <w:p w:rsidR="008F397B" w:rsidRDefault="008F397B">
      <w:pPr>
        <w:pStyle w:val="newncpi"/>
      </w:pPr>
      <w:r>
        <w:t>Признание физического лица безвестно отсутствующим и объявление его умершим подчиняется праву страны суда.</w:t>
      </w:r>
    </w:p>
    <w:p w:rsidR="008F397B" w:rsidRDefault="008F397B">
      <w:pPr>
        <w:pStyle w:val="article"/>
      </w:pPr>
      <w:r>
        <w:t>Статья 1106. Имя физического лица</w:t>
      </w:r>
    </w:p>
    <w:p w:rsidR="008F397B" w:rsidRDefault="008F397B">
      <w:pPr>
        <w:pStyle w:val="newncpi"/>
      </w:pPr>
      <w:r>
        <w:t>Права физического лица на имя, его использование и защиту определяются его личным законом, поскольку иное не вытекает из правил, предусмотренных частью второй пункта 2 и пунктом 4 статьи 18, статьями 1115 и 1132 настоящего Кодекса.</w:t>
      </w:r>
    </w:p>
    <w:p w:rsidR="008F397B" w:rsidRDefault="008F397B">
      <w:pPr>
        <w:pStyle w:val="article"/>
      </w:pPr>
      <w:r>
        <w:t>Статья 1107. Исключена</w:t>
      </w:r>
    </w:p>
    <w:p w:rsidR="008F397B" w:rsidRDefault="008F397B">
      <w:pPr>
        <w:pStyle w:val="article"/>
      </w:pPr>
      <w:r>
        <w:t>Статья 1108. Исключена</w:t>
      </w:r>
    </w:p>
    <w:p w:rsidR="008F397B" w:rsidRDefault="008F397B">
      <w:pPr>
        <w:pStyle w:val="article"/>
      </w:pPr>
      <w:r>
        <w:t>Статья 1109. Опека и попечительство</w:t>
      </w:r>
    </w:p>
    <w:p w:rsidR="008F397B" w:rsidRDefault="008F397B">
      <w:pPr>
        <w:pStyle w:val="point"/>
      </w:pPr>
      <w: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или отменяется опека или попечительство.</w:t>
      </w:r>
    </w:p>
    <w:p w:rsidR="008F397B" w:rsidRDefault="008F397B">
      <w:pPr>
        <w:pStyle w:val="point"/>
      </w:pPr>
      <w:r>
        <w:t>2. Обязанность опекуна (попечителя) принять опекунство (попечительство) определяется по личному закону лица, назначаемого опекуном (попечителем).</w:t>
      </w:r>
    </w:p>
    <w:p w:rsidR="008F397B" w:rsidRDefault="008F397B">
      <w:pPr>
        <w:pStyle w:val="point"/>
      </w:pPr>
      <w:r>
        <w:t>3. Правоотношения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если лицо, находящееся под опекой (попечительством), проживает в Республике Беларусь, применяется право Республики Беларусь, если оно более благоприятно для этого лица.</w:t>
      </w:r>
    </w:p>
    <w:p w:rsidR="008F397B" w:rsidRDefault="008F397B">
      <w:pPr>
        <w:pStyle w:val="point"/>
      </w:pPr>
      <w:r>
        <w:t>4. Опека (попечительство), установленная над гражданами Республики Беларусь, проживающими за пределами Республики Беларусь, признается действительной в Республике Беларусь, если против установления опеки (попечительства) или против ее признания нет основанных на законодательстве возражений соответствующего консульского учреждения Республики Беларусь.</w:t>
      </w:r>
    </w:p>
    <w:p w:rsidR="008F397B" w:rsidRDefault="008F397B">
      <w:pPr>
        <w:pStyle w:val="article"/>
      </w:pPr>
      <w:r>
        <w:t>Статья 1110. Правоспособность иностранных организаций, не являющихся юридическими лицами по иностранному праву</w:t>
      </w:r>
    </w:p>
    <w:p w:rsidR="008F397B" w:rsidRDefault="008F397B">
      <w:pPr>
        <w:pStyle w:val="newncpi"/>
      </w:pPr>
      <w:r>
        <w:t>Гражданская правоспособность иностранных организаций, не являющихся юридическими лицами по иностранному праву, определяется по праву страны, где организация учреждена.</w:t>
      </w:r>
    </w:p>
    <w:p w:rsidR="008F397B" w:rsidRDefault="008F397B">
      <w:pPr>
        <w:pStyle w:val="article"/>
      </w:pPr>
      <w:r>
        <w:t>Статья 1111. Закон юридического лица</w:t>
      </w:r>
    </w:p>
    <w:p w:rsidR="008F397B" w:rsidRDefault="008F397B">
      <w:pPr>
        <w:pStyle w:val="newncpi"/>
      </w:pPr>
      <w:r>
        <w:t>Законом юридического лица считается право страны, где это юридическое лицо учреждено.</w:t>
      </w:r>
    </w:p>
    <w:p w:rsidR="008F397B" w:rsidRDefault="008F397B">
      <w:pPr>
        <w:pStyle w:val="article"/>
      </w:pPr>
      <w:r>
        <w:t>Статья 1112. Правоспособность иностранного юридического лица</w:t>
      </w:r>
    </w:p>
    <w:p w:rsidR="008F397B" w:rsidRDefault="008F397B">
      <w:pPr>
        <w:pStyle w:val="point"/>
      </w:pPr>
      <w:r>
        <w:t>1. Гражданская правоспособность иностранного юридического лица определяется по праву страны, где учреждено юридическое лицо.</w:t>
      </w:r>
    </w:p>
    <w:p w:rsidR="008F397B" w:rsidRDefault="008F397B">
      <w:pPr>
        <w:pStyle w:val="point"/>
      </w:pPr>
      <w:r>
        <w:t>2. Иностранное юридическое лицо не может ссылаться на ограничение полномочий его органа или представителя на совершение сделки, не известное праву страны, в которой орган или представитель иностранного юридического лица совершил сделку.</w:t>
      </w:r>
    </w:p>
    <w:p w:rsidR="008F397B" w:rsidRDefault="008F397B">
      <w:pPr>
        <w:pStyle w:val="article"/>
      </w:pPr>
      <w:r>
        <w:t>Статья 1113. Национальный режим деятельности иностранных юридических лиц в Республике Беларусь</w:t>
      </w:r>
    </w:p>
    <w:p w:rsidR="008F397B" w:rsidRDefault="008F397B">
      <w:pPr>
        <w:pStyle w:val="newncpi"/>
      </w:pPr>
      <w:r>
        <w:t>Иностранные юридические лица осуществляют в Республике Беларусь предпринимательскую и иную деятельность, регулируемую гражданским законодательством, в соответствии с правилами, установленными этим законодательством для такой деятельности юридических лиц Республики Беларусь, если законодательством Республики Беларусь для иностранных юридических лиц не предусмотрено иное.</w:t>
      </w:r>
    </w:p>
    <w:p w:rsidR="008F397B" w:rsidRDefault="008F397B">
      <w:pPr>
        <w:pStyle w:val="article"/>
      </w:pPr>
      <w:r>
        <w:t>Статья 1114. Участие государства в гражданско-правовых отношениях с иностранным элементом</w:t>
      </w:r>
    </w:p>
    <w:p w:rsidR="008F397B" w:rsidRDefault="008F397B">
      <w:pPr>
        <w:pStyle w:val="newncpi"/>
      </w:pPr>
      <w:r>
        <w:t>К гражданско-правовым отношениям с иностранным элементом с участием государства правила настоящего раздела применяются на общих основаниях, если иное не предусмотрено законодательными актами Республики Беларусь.</w:t>
      </w:r>
    </w:p>
    <w:p w:rsidR="008F397B" w:rsidRDefault="008F397B">
      <w:pPr>
        <w:pStyle w:val="paragraph"/>
      </w:pPr>
      <w:r>
        <w:t>§ 2. Право, подлежащее применению к личным неимущественным правам</w:t>
      </w:r>
    </w:p>
    <w:p w:rsidR="008F397B" w:rsidRDefault="008F397B">
      <w:pPr>
        <w:pStyle w:val="article"/>
      </w:pPr>
      <w:r>
        <w:t>Статья 1115. Защита личных неимущественных прав</w:t>
      </w:r>
    </w:p>
    <w:p w:rsidR="008F397B" w:rsidRDefault="008F397B">
      <w:pPr>
        <w:pStyle w:val="newncpi"/>
      </w:pPr>
      <w:r>
        <w:t>К личным неимущественным правам применяется право страны, где имело место действие или иное обстоятельство, послужившее основанием для требования о защите таких прав.</w:t>
      </w:r>
    </w:p>
    <w:p w:rsidR="008F397B" w:rsidRDefault="008F397B">
      <w:pPr>
        <w:pStyle w:val="paragraph"/>
      </w:pPr>
      <w:r>
        <w:t>§ 3. Сделки, представительство, исковая давность</w:t>
      </w:r>
    </w:p>
    <w:p w:rsidR="008F397B" w:rsidRDefault="008F397B">
      <w:pPr>
        <w:pStyle w:val="article"/>
      </w:pPr>
      <w:r>
        <w:t>Статья 1116. Форма сделки</w:t>
      </w:r>
    </w:p>
    <w:p w:rsidR="008F397B" w:rsidRDefault="008F397B">
      <w:pPr>
        <w:pStyle w:val="point"/>
      </w:pPr>
      <w:r>
        <w:t>1.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права Республики Беларусь.</w:t>
      </w:r>
    </w:p>
    <w:p w:rsidR="008F397B" w:rsidRDefault="008F397B">
      <w:pPr>
        <w:pStyle w:val="point"/>
      </w:pPr>
      <w:r>
        <w:t>2. Внешнеэкономическая сделка, хотя бы одним из участников которой является юридическое лицо Республики Беларусь или гражданин Республики Беларусь, совершается независимо от места заключения сделки в письменной форме.</w:t>
      </w:r>
    </w:p>
    <w:p w:rsidR="008F397B" w:rsidRDefault="008F397B">
      <w:pPr>
        <w:pStyle w:val="point"/>
      </w:pPr>
      <w:r>
        <w:t>3. Форма сделки в отношении недвижимого имущества подчиняется праву страны, где находится это имущество, а в отношении недвижимого имущества, которое зарегистрировано в Республике Беларусь, – праву Республики Беларусь.</w:t>
      </w:r>
    </w:p>
    <w:p w:rsidR="008F397B" w:rsidRDefault="008F397B">
      <w:pPr>
        <w:pStyle w:val="article"/>
      </w:pPr>
      <w:r>
        <w:t>Статья 1117. Доверенность</w:t>
      </w:r>
    </w:p>
    <w:p w:rsidR="008F397B" w:rsidRDefault="008F397B">
      <w:pPr>
        <w:pStyle w:val="newncpi"/>
      </w:pPr>
      <w:r>
        <w:t>Форма и срок действия доверенности определяются по праву страны, где выдана доверенность. Однако доверенность не может быть признана недействительной вследствие несоблюдения формы, если последняя удовлетворяет требованиям права Республики Беларусь.</w:t>
      </w:r>
    </w:p>
    <w:p w:rsidR="008F397B" w:rsidRDefault="008F397B">
      <w:pPr>
        <w:pStyle w:val="article"/>
      </w:pPr>
      <w:r>
        <w:t>Статья 1118. Исковая давность</w:t>
      </w:r>
    </w:p>
    <w:p w:rsidR="008F397B" w:rsidRDefault="008F397B">
      <w:pPr>
        <w:pStyle w:val="point"/>
      </w:pPr>
      <w:r>
        <w:t>1. Исковая давность определяется по праву страны, применяемому для регулирования соответствующего отношения.</w:t>
      </w:r>
    </w:p>
    <w:p w:rsidR="008F397B" w:rsidRDefault="008F397B">
      <w:pPr>
        <w:pStyle w:val="point"/>
      </w:pPr>
      <w:r>
        <w:t>2. Требования, на которые исковая давность не распространяется, определяются по праву Республики Беларусь, если хотя бы один из участников соответствующего отношения является гражданином Республики Беларусь или юридическим лицом Республики Беларусь.</w:t>
      </w:r>
    </w:p>
    <w:p w:rsidR="008F397B" w:rsidRDefault="008F397B">
      <w:pPr>
        <w:pStyle w:val="paragraph"/>
      </w:pPr>
      <w:r>
        <w:t>§ 4. Право собственности и иные вещные права</w:t>
      </w:r>
    </w:p>
    <w:p w:rsidR="008F397B" w:rsidRDefault="008F397B">
      <w:pPr>
        <w:pStyle w:val="article"/>
      </w:pPr>
      <w:r>
        <w:t>Статья 1119. Общие положения о праве, применимом к праву собственности и иным вещным правам</w:t>
      </w:r>
    </w:p>
    <w:p w:rsidR="008F397B" w:rsidRDefault="008F397B">
      <w:pPr>
        <w:pStyle w:val="point"/>
      </w:pPr>
      <w:r>
        <w:t>1. Право собственности и другие вещные права на недвижимое и движимое имущество определяются по праву страны, где это имущество находится, если иное не предусмотрено законодательными актами.</w:t>
      </w:r>
    </w:p>
    <w:p w:rsidR="008F397B" w:rsidRDefault="008F397B">
      <w:pPr>
        <w:pStyle w:val="point"/>
      </w:pPr>
      <w:r>
        <w:t>2. Принадлежность имущества к недвижимым или движимым вещам, а также иная юридическая квалификация имущества определяются по праву страны, где это имущество находится.</w:t>
      </w:r>
    </w:p>
    <w:p w:rsidR="008F397B" w:rsidRDefault="008F397B">
      <w:pPr>
        <w:pStyle w:val="article"/>
      </w:pPr>
      <w:r>
        <w:t>Статья 1120. Возникновение и прекращение права собственности и иных вещных прав</w:t>
      </w:r>
    </w:p>
    <w:p w:rsidR="008F397B" w:rsidRDefault="008F397B">
      <w:pPr>
        <w:pStyle w:val="point"/>
      </w:pPr>
      <w:r>
        <w:t>1. Возникновение и прекращение права собственности и иных вещных прав на имущество, являющееся предметом сделки, определяются по праву места совершения сделки, если иное не установлено соглашением сторон.</w:t>
      </w:r>
    </w:p>
    <w:p w:rsidR="008F397B" w:rsidRDefault="008F397B">
      <w:pPr>
        <w:pStyle w:val="point"/>
      </w:pPr>
      <w:r>
        <w:t>2. Возникновение и прекращение права собственности и иных вещных прав на имущество не по сделке определяются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либо прекращения права собственности и иных вещных прав, если иное не предусмотрено законодательством Республики Беларусь.</w:t>
      </w:r>
    </w:p>
    <w:p w:rsidR="008F397B" w:rsidRDefault="008F397B">
      <w:pPr>
        <w:pStyle w:val="newncpi"/>
      </w:pPr>
      <w:r>
        <w:t>Возникновение права собственности и иных вещных прав на имущество вследствие приобретательной давности определяется правом страны, где имущество находилось в момент окончания срока приобретательной давности.</w:t>
      </w:r>
    </w:p>
    <w:p w:rsidR="008F397B" w:rsidRDefault="008F397B">
      <w:pPr>
        <w:pStyle w:val="article"/>
      </w:pPr>
      <w:r>
        <w:t>Статья 1121. Право собственности и иные вещные права на транспортные средства и иное имущество, подлежащие государственной регистрации</w:t>
      </w:r>
    </w:p>
    <w:p w:rsidR="008F397B" w:rsidRDefault="008F397B">
      <w:pPr>
        <w:pStyle w:val="newncpi"/>
      </w:pPr>
      <w:r>
        <w:t>Право собственности и иные вещные права на транспортные средства и иное имущество, подлежащие внесению в государственные реестры, определяются по праву страны, где эти транспортные средства или имущество зарегистрированы.</w:t>
      </w:r>
    </w:p>
    <w:p w:rsidR="008F397B" w:rsidRDefault="008F397B">
      <w:pPr>
        <w:pStyle w:val="article"/>
      </w:pPr>
      <w:r>
        <w:t>Статья 1122. Право собственности и иные вещные права на движимое имущество в пути</w:t>
      </w:r>
    </w:p>
    <w:p w:rsidR="008F397B" w:rsidRDefault="008F397B">
      <w:pPr>
        <w:pStyle w:val="newncpi"/>
      </w:pPr>
      <w:r>
        <w:t>Право собственности и другие вещные права на движимое имущество, находящееся в пути по сделке, определяются по праву страны, из которой это имущество отправлено, если иное не установлено соглашением сторон.</w:t>
      </w:r>
    </w:p>
    <w:p w:rsidR="008F397B" w:rsidRDefault="008F397B">
      <w:pPr>
        <w:pStyle w:val="article"/>
      </w:pPr>
      <w:r>
        <w:t>Статья 1123. Защита права собственности и иных вещных прав</w:t>
      </w:r>
    </w:p>
    <w:p w:rsidR="008F397B" w:rsidRDefault="008F397B">
      <w:pPr>
        <w:pStyle w:val="point"/>
      </w:pPr>
      <w:r>
        <w:t>1. К защите права собственности и иных вещных прав применяется по выбору заявителя право страны, где находится имущество, или право страны суда.</w:t>
      </w:r>
    </w:p>
    <w:p w:rsidR="008F397B" w:rsidRDefault="008F397B">
      <w:pPr>
        <w:pStyle w:val="point"/>
      </w:pPr>
      <w:r>
        <w:t>2. К защите права собственности и иных вещных прав на недвижимое имущество применяется право страны, в которой это имущество находится. В отношении имущества, которое зарегистрировано в Республике Беларусь, применяется право Республики Беларусь.</w:t>
      </w:r>
    </w:p>
    <w:p w:rsidR="008F397B" w:rsidRDefault="008F397B">
      <w:pPr>
        <w:pStyle w:val="paragraph"/>
      </w:pPr>
      <w:r>
        <w:t>§ 5. Договорные обязательства</w:t>
      </w:r>
    </w:p>
    <w:p w:rsidR="008F397B" w:rsidRDefault="008F397B">
      <w:pPr>
        <w:pStyle w:val="article"/>
      </w:pPr>
      <w:r>
        <w:t>Статья 1124. Выбор права сторонами договора</w:t>
      </w:r>
    </w:p>
    <w:p w:rsidR="008F397B" w:rsidRDefault="008F397B">
      <w:pPr>
        <w:pStyle w:val="point"/>
      </w:pPr>
      <w:r>
        <w:t>1. Стороны договора могут при заключении договора или в последующем избрать по соглашению между собой право, которое подлежит применению к их правам и обязанностям по этому договору, если это не противоречит законодательству.</w:t>
      </w:r>
    </w:p>
    <w:p w:rsidR="008F397B" w:rsidRDefault="008F397B">
      <w:pPr>
        <w:pStyle w:val="point"/>
      </w:pPr>
      <w:r>
        <w:t>2. Соглашение сторон о выборе подлежащего применению права должно быть явно выражено или должно прямо вытекать из условий договора и обстоятельств дела, рассматриваемых в их совокупности.</w:t>
      </w:r>
    </w:p>
    <w:p w:rsidR="008F397B" w:rsidRDefault="008F397B">
      <w:pPr>
        <w:pStyle w:val="point"/>
      </w:pPr>
      <w:r>
        <w:t>3. Выбор сторонами по договору подлежащего применению права, сделанный после заключения договора, имеет обратную силу и считается действительным с момента его заключения без ущерба для прав третьих лиц.</w:t>
      </w:r>
    </w:p>
    <w:p w:rsidR="008F397B" w:rsidRDefault="008F397B">
      <w:pPr>
        <w:pStyle w:val="point"/>
      </w:pPr>
      <w:r>
        <w:t>4. Стороны договора могут избрать подлежащее применению право как для договора в целом, так и для отдельных его частей.</w:t>
      </w:r>
    </w:p>
    <w:p w:rsidR="008F397B" w:rsidRDefault="008F397B">
      <w:pPr>
        <w:pStyle w:val="article"/>
      </w:pPr>
      <w:r>
        <w:t>Статья 1125. Право, применяемое к договору при отсутствии соглашения сторон</w:t>
      </w:r>
    </w:p>
    <w:p w:rsidR="008F397B" w:rsidRDefault="008F397B">
      <w:pPr>
        <w:pStyle w:val="point"/>
      </w:pPr>
      <w:r>
        <w:t>1. При отсутствии соглашения сторон договора о подлежащем применению праве к этому договору применяется право страны, где имеет основное место деятельности сторона, являющаяся:</w:t>
      </w:r>
    </w:p>
    <w:p w:rsidR="008F397B" w:rsidRDefault="008F397B">
      <w:pPr>
        <w:pStyle w:val="underpoint"/>
      </w:pPr>
      <w:r>
        <w:t>1) продавцом – в договоре купли-продажи;</w:t>
      </w:r>
    </w:p>
    <w:p w:rsidR="008F397B" w:rsidRDefault="008F397B">
      <w:pPr>
        <w:pStyle w:val="underpoint"/>
      </w:pPr>
      <w:r>
        <w:t>2) дарителем – в договоре дарения;</w:t>
      </w:r>
    </w:p>
    <w:p w:rsidR="008F397B" w:rsidRDefault="008F397B">
      <w:pPr>
        <w:pStyle w:val="underpoint"/>
      </w:pPr>
      <w:r>
        <w:t>3) арендодателем (наймодателем) – в договоре аренды (имущественного найма);</w:t>
      </w:r>
    </w:p>
    <w:p w:rsidR="008F397B" w:rsidRDefault="008F397B">
      <w:pPr>
        <w:pStyle w:val="underpoint"/>
      </w:pPr>
      <w:r>
        <w:t>4) ссудодателем – в договоре безвозмездного пользования имуществом (ссуды);</w:t>
      </w:r>
    </w:p>
    <w:p w:rsidR="008F397B" w:rsidRDefault="008F397B">
      <w:pPr>
        <w:pStyle w:val="underpoint"/>
      </w:pPr>
      <w:r>
        <w:t>5) подрядчиком – в договоре подряда;</w:t>
      </w:r>
    </w:p>
    <w:p w:rsidR="008F397B" w:rsidRDefault="008F397B">
      <w:pPr>
        <w:pStyle w:val="underpoint"/>
      </w:pPr>
      <w:r>
        <w:t>6) перевозчиком – в договоре перевозки;</w:t>
      </w:r>
    </w:p>
    <w:p w:rsidR="008F397B" w:rsidRDefault="008F397B">
      <w:pPr>
        <w:pStyle w:val="underpoint"/>
      </w:pPr>
      <w:r>
        <w:t>7) экспедитором – в договоре транспортной экспедиции;</w:t>
      </w:r>
    </w:p>
    <w:p w:rsidR="008F397B" w:rsidRDefault="008F397B">
      <w:pPr>
        <w:pStyle w:val="underpoint"/>
      </w:pPr>
      <w:r>
        <w:t>8) заимодавцем (кредитодателем) – в договоре займа (кредитном договоре);</w:t>
      </w:r>
    </w:p>
    <w:p w:rsidR="008F397B" w:rsidRDefault="008F397B">
      <w:pPr>
        <w:pStyle w:val="underpoint"/>
      </w:pPr>
      <w:r>
        <w:t>9) поверенным – в договоре поручения;</w:t>
      </w:r>
    </w:p>
    <w:p w:rsidR="008F397B" w:rsidRDefault="008F397B">
      <w:pPr>
        <w:pStyle w:val="point"/>
      </w:pPr>
      <w:r>
        <w:t>10) комиссионером – в договоре комиссии;</w:t>
      </w:r>
    </w:p>
    <w:p w:rsidR="008F397B" w:rsidRDefault="008F397B">
      <w:pPr>
        <w:pStyle w:val="point"/>
      </w:pPr>
      <w:r>
        <w:t>11) хранителем – в договоре хранения;</w:t>
      </w:r>
    </w:p>
    <w:p w:rsidR="008F397B" w:rsidRDefault="008F397B">
      <w:pPr>
        <w:pStyle w:val="point"/>
      </w:pPr>
      <w:r>
        <w:t>12) страховщиком – в договоре страхования;</w:t>
      </w:r>
    </w:p>
    <w:p w:rsidR="008F397B" w:rsidRDefault="008F397B">
      <w:pPr>
        <w:pStyle w:val="point"/>
      </w:pPr>
      <w:r>
        <w:t>13) поручителем – в договоре поручительства;</w:t>
      </w:r>
    </w:p>
    <w:p w:rsidR="008F397B" w:rsidRDefault="008F397B">
      <w:pPr>
        <w:pStyle w:val="point"/>
      </w:pPr>
      <w:r>
        <w:t>14) залогодателем – в договоре залога;</w:t>
      </w:r>
    </w:p>
    <w:p w:rsidR="008F397B" w:rsidRDefault="008F397B">
      <w:pPr>
        <w:pStyle w:val="point"/>
      </w:pPr>
      <w:r>
        <w:t>15) лицензиаром – в лицензионном договоре о пользовании исключительными правами.</w:t>
      </w:r>
    </w:p>
    <w:p w:rsidR="008F397B" w:rsidRDefault="008F397B">
      <w:pPr>
        <w:pStyle w:val="newncpi"/>
      </w:pPr>
      <w:r>
        <w:t>При невозможности определить основное место деятельности стороны, указанной в подпунктах 1-15 настоящего пункта, применяется право страны, где она учреждена, имеет место постоянного жительства.</w:t>
      </w:r>
    </w:p>
    <w:p w:rsidR="008F397B" w:rsidRDefault="008F397B">
      <w:pPr>
        <w:pStyle w:val="point"/>
      </w:pPr>
      <w:r>
        <w:t>2. К правам и обязанностям по договору, предметом которого является недвижимость, а также по договору о доверительном управлении имуществом применяется право страны, где это имущество находится, а в отношении имущества, которое зарегистрировано в Республике Беларусь, – законодательство Республики Беларусь.</w:t>
      </w:r>
    </w:p>
    <w:p w:rsidR="008F397B" w:rsidRDefault="008F397B">
      <w:pPr>
        <w:pStyle w:val="point"/>
      </w:pPr>
      <w:r>
        <w:t>3. При отсутствии соглашения сторон договора о подлежащем применению праве применяется независимо от положений пункта 1 настоящей статьи:</w:t>
      </w:r>
    </w:p>
    <w:p w:rsidR="008F397B" w:rsidRDefault="008F397B">
      <w:pPr>
        <w:pStyle w:val="underpoint"/>
      </w:pPr>
      <w:r>
        <w:t>1) к договорам о совместной деятельности и к договорам о выполнении строительных, монтажных и других работ по капитальному строительству – право страны, где такая деятельность осуществляется или создаются предусмотренные договором результаты;</w:t>
      </w:r>
    </w:p>
    <w:p w:rsidR="008F397B" w:rsidRDefault="008F397B">
      <w:pPr>
        <w:pStyle w:val="underpoint"/>
      </w:pPr>
      <w:r>
        <w:t>2) к договору, заключенному на аукционе, по конкурсу или на бирже, – право страны, где проводится аукцион, конкурс или находится биржа.</w:t>
      </w:r>
    </w:p>
    <w:p w:rsidR="008F397B" w:rsidRDefault="008F397B">
      <w:pPr>
        <w:pStyle w:val="point"/>
      </w:pPr>
      <w:r>
        <w:t>4. К договорам, не перечисленным в пунктах 1-3 настоящей статьи, при отсутствии соглашения сторон о подлежащем применению праве применяется право страны, где имеет основное место деятельности сторона, которая осуществляет исполнение, имеющее решающее значение для содержания такого договора. При невозможности определить основное место деятельности стороны, которая осуществляет исполнение, имеющее решающее значение для содержания такого договора, применяется право страны, где данная сторона учреждена, имеет место постоянного жительства. При невозможности определить исполнение, имеющее решающее значение для содержания договора, применяется право страны, с которой договор наиболее тесно связан.</w:t>
      </w:r>
    </w:p>
    <w:p w:rsidR="008F397B" w:rsidRDefault="008F397B">
      <w:pPr>
        <w:pStyle w:val="point"/>
      </w:pPr>
      <w:r>
        <w:t>5. В отношении приемки исполнения по договору принимается во внимание право места проведения такой приемки, поскольку сторонами не согласовано иное.</w:t>
      </w:r>
    </w:p>
    <w:p w:rsidR="008F397B" w:rsidRDefault="008F397B">
      <w:pPr>
        <w:pStyle w:val="point"/>
      </w:pPr>
      <w:r>
        <w:t>6. Если в договоре использованы принятые в международном обороте торговые термины, то при отсутствии в договоре иных указаний считается, что сторонами согласовано применение к их отношениям обычных значений соответствующих терминов.</w:t>
      </w:r>
    </w:p>
    <w:p w:rsidR="008F397B" w:rsidRDefault="008F397B">
      <w:pPr>
        <w:pStyle w:val="article"/>
      </w:pPr>
      <w:r>
        <w:t>Статья 1126. Право, применяемое к договору о создании юридического лица с иностранным участием</w:t>
      </w:r>
    </w:p>
    <w:p w:rsidR="008F397B" w:rsidRDefault="008F397B">
      <w:pPr>
        <w:pStyle w:val="newncpi"/>
      </w:pPr>
      <w:r>
        <w:t>К договору о создании юридического лица с иностранным участием применяется право страны, где учреждено юридическое лицо.</w:t>
      </w:r>
    </w:p>
    <w:p w:rsidR="008F397B" w:rsidRDefault="008F397B">
      <w:pPr>
        <w:pStyle w:val="article"/>
      </w:pPr>
      <w:r>
        <w:t>Статья 1127. Сфера действия применимого права</w:t>
      </w:r>
    </w:p>
    <w:p w:rsidR="008F397B" w:rsidRDefault="008F397B">
      <w:pPr>
        <w:pStyle w:val="point"/>
      </w:pPr>
      <w:r>
        <w:t>1. Право, применяемое к договору в силу положений настоящего параграфа, охватывает, в частности:</w:t>
      </w:r>
    </w:p>
    <w:p w:rsidR="008F397B" w:rsidRDefault="008F397B">
      <w:pPr>
        <w:pStyle w:val="underpoint"/>
      </w:pPr>
      <w:r>
        <w:t>1) толкование договора;</w:t>
      </w:r>
    </w:p>
    <w:p w:rsidR="008F397B" w:rsidRDefault="008F397B">
      <w:pPr>
        <w:pStyle w:val="underpoint"/>
      </w:pPr>
      <w:r>
        <w:t>2) права и обязанности сторон;</w:t>
      </w:r>
    </w:p>
    <w:p w:rsidR="008F397B" w:rsidRDefault="008F397B">
      <w:pPr>
        <w:pStyle w:val="underpoint"/>
      </w:pPr>
      <w:r>
        <w:t>3) исполнение договора;</w:t>
      </w:r>
    </w:p>
    <w:p w:rsidR="008F397B" w:rsidRDefault="008F397B">
      <w:pPr>
        <w:pStyle w:val="underpoint"/>
      </w:pPr>
      <w:r>
        <w:t>4) последствия неисполнения или ненадлежащего исполнения договора;</w:t>
      </w:r>
    </w:p>
    <w:p w:rsidR="008F397B" w:rsidRDefault="008F397B">
      <w:pPr>
        <w:pStyle w:val="underpoint"/>
      </w:pPr>
      <w:r>
        <w:t>5) прекращение договора;</w:t>
      </w:r>
    </w:p>
    <w:p w:rsidR="008F397B" w:rsidRDefault="008F397B">
      <w:pPr>
        <w:pStyle w:val="underpoint"/>
      </w:pPr>
      <w:r>
        <w:t>6) последствия ничтожности или недействительности договора;</w:t>
      </w:r>
    </w:p>
    <w:p w:rsidR="008F397B" w:rsidRDefault="008F397B">
      <w:pPr>
        <w:pStyle w:val="underpoint"/>
      </w:pPr>
      <w:r>
        <w:t>7) уступку требований и перевод долга в связи с договором.</w:t>
      </w:r>
    </w:p>
    <w:p w:rsidR="008F397B" w:rsidRDefault="008F397B">
      <w:pPr>
        <w:pStyle w:val="point"/>
      </w:pPr>
      <w:r>
        <w:t>2. В отношении способов и процедуры исполнения, а также мер, которые должны быть приняты в случае ненадлежащего исполнения, кроме применимого права принимается во внимание и право страны, в которой происходит исполнение.</w:t>
      </w:r>
    </w:p>
    <w:p w:rsidR="008F397B" w:rsidRDefault="008F397B">
      <w:pPr>
        <w:pStyle w:val="paragraph"/>
      </w:pPr>
      <w:r>
        <w:t>§ 6. Внедоговорные обязательства</w:t>
      </w:r>
    </w:p>
    <w:p w:rsidR="008F397B" w:rsidRDefault="008F397B">
      <w:pPr>
        <w:pStyle w:val="article"/>
      </w:pPr>
      <w:r>
        <w:t>Статья 1128. Обязательства из односторонних действий</w:t>
      </w:r>
    </w:p>
    <w:p w:rsidR="008F397B" w:rsidRDefault="008F397B">
      <w:pPr>
        <w:pStyle w:val="newncpi"/>
      </w:pPr>
      <w:r>
        <w:t>К сделкам из односторонних действий (публичное обещание награды, деятельность в чужом интересе без поручения и др.) применяется право места совершения сделки. Место совершения сделки определяется по праву Республики Беларусь.</w:t>
      </w:r>
    </w:p>
    <w:p w:rsidR="008F397B" w:rsidRDefault="008F397B">
      <w:pPr>
        <w:pStyle w:val="article"/>
      </w:pPr>
      <w:r>
        <w:t>Статья 1129. Обязательства вследствие причинения вреда</w:t>
      </w:r>
    </w:p>
    <w:p w:rsidR="008F397B" w:rsidRDefault="008F397B">
      <w:pPr>
        <w:pStyle w:val="point"/>
      </w:pPr>
      <w:r>
        <w:t>1. Права и обязанности по обязательствам, возникающим вследствие причинения вреда, определяются по праву страны, где имело место действие или иное обстоятельство, послужившее основанием для требования о возмещении вреда.</w:t>
      </w:r>
    </w:p>
    <w:p w:rsidR="008F397B" w:rsidRDefault="008F397B">
      <w:pPr>
        <w:pStyle w:val="point"/>
      </w:pPr>
      <w:r>
        <w:t>2. Права и обязанности по обязательствам, возникающим вследствие причинения вреда за границей, если стороны являются гражданами или юридическими лицами одного и того же государства, определяются по праву этого государства.</w:t>
      </w:r>
    </w:p>
    <w:p w:rsidR="008F397B" w:rsidRDefault="008F397B">
      <w:pPr>
        <w:pStyle w:val="point"/>
      </w:pPr>
      <w:r>
        <w:t>3. Иностранное право не применяется, если действие или иное обстоятельство, служащее основанием для требования о возмещении вреда, по законодательству Республики Беларусь не является противоправным.</w:t>
      </w:r>
    </w:p>
    <w:p w:rsidR="008F397B" w:rsidRDefault="008F397B">
      <w:pPr>
        <w:pStyle w:val="article"/>
      </w:pPr>
      <w:r>
        <w:t>Статья 1130. Ответственность за ущерб, причиненный потребителю</w:t>
      </w:r>
    </w:p>
    <w:p w:rsidR="008F397B" w:rsidRDefault="008F397B">
      <w:pPr>
        <w:pStyle w:val="newncpi"/>
      </w:pPr>
      <w:r>
        <w:t>К требованию о возмещении ущерба, возникшего у потребителя в связи с покупкой товара или оказанием услуги, по выбору потребителя применяется право страны, где:</w:t>
      </w:r>
    </w:p>
    <w:p w:rsidR="008F397B" w:rsidRDefault="008F397B">
      <w:pPr>
        <w:pStyle w:val="underpoint"/>
      </w:pPr>
      <w:r>
        <w:t>1) находится место жительства потребителя;</w:t>
      </w:r>
    </w:p>
    <w:p w:rsidR="008F397B" w:rsidRDefault="008F397B">
      <w:pPr>
        <w:pStyle w:val="underpoint"/>
      </w:pPr>
      <w:r>
        <w:t>2) находится место жительства или место нахождения производителя или лица, оказавшего услугу;</w:t>
      </w:r>
    </w:p>
    <w:p w:rsidR="008F397B" w:rsidRDefault="008F397B">
      <w:pPr>
        <w:pStyle w:val="underpoint"/>
      </w:pPr>
      <w:r>
        <w:t>3) потребитель приобрел товар или ему была оказана услуга.</w:t>
      </w:r>
    </w:p>
    <w:p w:rsidR="008F397B" w:rsidRDefault="008F397B">
      <w:pPr>
        <w:pStyle w:val="article"/>
      </w:pPr>
      <w:r>
        <w:t>Статья 1131. Неосновательное обогащение</w:t>
      </w:r>
    </w:p>
    <w:p w:rsidR="008F397B" w:rsidRDefault="008F397B">
      <w:pPr>
        <w:pStyle w:val="point"/>
      </w:pPr>
      <w:r>
        <w:t>1. К обязательствам, возникающим вследствие неосновательного обогащения, применяется право страны, где обогащение имело место.</w:t>
      </w:r>
    </w:p>
    <w:p w:rsidR="008F397B" w:rsidRDefault="008F397B">
      <w:pPr>
        <w:pStyle w:val="point"/>
      </w:pPr>
      <w:r>
        <w:t>2. Если неосновательное обогащение возникает вследствие отпадения основания, по которому приобретено или сбережено имущество, применимое право определяется по праву страны, которому было подчинено это основание.</w:t>
      </w:r>
    </w:p>
    <w:p w:rsidR="008F397B" w:rsidRDefault="008F397B">
      <w:pPr>
        <w:pStyle w:val="point"/>
      </w:pPr>
      <w:r>
        <w:t>3. Понятие неосновательного обогащения определяется по праву Республики Беларусь.</w:t>
      </w:r>
    </w:p>
    <w:p w:rsidR="008F397B" w:rsidRDefault="008F397B">
      <w:pPr>
        <w:pStyle w:val="paragraph"/>
      </w:pPr>
      <w:r>
        <w:t>§ 7. Интеллектуальная собственность</w:t>
      </w:r>
    </w:p>
    <w:p w:rsidR="008F397B" w:rsidRDefault="008F397B">
      <w:pPr>
        <w:pStyle w:val="article"/>
      </w:pPr>
      <w:r>
        <w:t>Статья 1132. Права на интеллектуальную собственность</w:t>
      </w:r>
    </w:p>
    <w:p w:rsidR="008F397B" w:rsidRDefault="008F397B">
      <w:pPr>
        <w:pStyle w:val="point"/>
      </w:pPr>
      <w:r>
        <w:t>1. К правам на интеллектуальную собственность применяется право страны, где испрашивается защита этих прав.</w:t>
      </w:r>
    </w:p>
    <w:p w:rsidR="008F397B" w:rsidRDefault="008F397B">
      <w:pPr>
        <w:pStyle w:val="point"/>
      </w:pPr>
      <w:r>
        <w:t>2. Договоры, имеющие своим предметом права на интеллектуальную собственность, регулируются правом, определяемым положениями настоящего раздела о договорных обязательствах.</w:t>
      </w:r>
    </w:p>
    <w:p w:rsidR="008F397B" w:rsidRDefault="008F397B">
      <w:pPr>
        <w:pStyle w:val="paragraph"/>
      </w:pPr>
      <w:r>
        <w:t>§ 8. Наследственное право</w:t>
      </w:r>
    </w:p>
    <w:p w:rsidR="008F397B" w:rsidRDefault="008F397B">
      <w:pPr>
        <w:pStyle w:val="article"/>
      </w:pPr>
      <w:r>
        <w:t>Статья 1133. Отношения по наследованию</w:t>
      </w:r>
    </w:p>
    <w:p w:rsidR="008F397B" w:rsidRDefault="008F397B">
      <w:pPr>
        <w:pStyle w:val="newncpi"/>
      </w:pPr>
      <w:r>
        <w:t>Отношения по наследованию определяются по праву страны, где наследодатель имеет последнее место жительства, поскольку иное не предусмотрено статьями 1134 и 1135, если наследодателем не избрано в завещании право страны, гражданином которой он является.</w:t>
      </w:r>
    </w:p>
    <w:p w:rsidR="008F397B" w:rsidRDefault="008F397B">
      <w:pPr>
        <w:pStyle w:val="article"/>
      </w:pPr>
      <w:r>
        <w:t>Статья 1134. Наследование недвижимого имущества и имущества, подлежащего регистрации</w:t>
      </w:r>
    </w:p>
    <w:p w:rsidR="008F397B" w:rsidRDefault="008F397B">
      <w:pPr>
        <w:pStyle w:val="newncpi"/>
      </w:pPr>
      <w:r>
        <w:t>Наследование недвижимого имущества определяется по праву страны, где находится это имущество, а имущества, которое зарегистрировано в Республике Беларусь, – по праву Республики Беларусь.</w:t>
      </w:r>
    </w:p>
    <w:p w:rsidR="008F397B" w:rsidRDefault="008F397B">
      <w:pPr>
        <w:pStyle w:val="article"/>
      </w:pPr>
      <w:r>
        <w:t>Статья 1135. Способность лиц к составлению и отмене завещания, форма завещания и акта его отмены</w:t>
      </w:r>
    </w:p>
    <w:p w:rsidR="008F397B" w:rsidRDefault="008F397B">
      <w:pPr>
        <w:pStyle w:val="newncpi"/>
      </w:pPr>
      <w:r>
        <w:t>Способность лица к составлению и отмене завещания, а также форма завещания и акта его отмены определяются по праву страны, где наследодатель имел место жительства в момент составления акта, если наследодателем не избрано в завещании право страны, гражданином которой он является.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составления акта или требованиям права Республики Беларусь.</w:t>
      </w:r>
    </w:p>
    <w:p w:rsidR="008F397B" w:rsidRDefault="008F397B">
      <w:pPr>
        <w:pStyle w:val="zagrazdel"/>
      </w:pPr>
      <w:r>
        <w:t>РАЗДЕЛ VIII</w:t>
      </w:r>
      <w:r>
        <w:br/>
        <w:t>ЗАКЛЮЧИТЕЛЬНЫЕ ПОЛОЖЕНИЯ</w:t>
      </w:r>
    </w:p>
    <w:p w:rsidR="008F397B" w:rsidRDefault="008F397B">
      <w:pPr>
        <w:pStyle w:val="article"/>
        <w:spacing w:before="0" w:after="0"/>
        <w:ind w:left="0" w:firstLine="567"/>
        <w:jc w:val="both"/>
      </w:pPr>
      <w:r>
        <w:t>Статья 1136. </w:t>
      </w:r>
      <w:r>
        <w:rPr>
          <w:b w:val="0"/>
        </w:rPr>
        <w:t xml:space="preserve">Настоящий Кодекс вступает в силу с 1 июля 1999 года, за исключением положений, для которых в настоящем разделе Кодекса установлены иные сроки вступления их в силу. По мере вступления в силу норм настоящего Кодекса считаются утратившими силу соответствующие нормы Гражданского кодекса Республики Беларусь, утвержденного </w:t>
      </w:r>
      <w:r>
        <w:t>Законом Республики Беларусь от 11 июня 1964 года</w:t>
      </w:r>
      <w:r>
        <w:rPr>
          <w:b w:val="0"/>
        </w:rPr>
        <w:t xml:space="preserve"> (с соответствующими изменениями и дополнениями).</w:t>
      </w:r>
    </w:p>
    <w:p w:rsidR="008F397B" w:rsidRDefault="008F397B">
      <w:pPr>
        <w:pStyle w:val="newncpi"/>
      </w:pPr>
      <w:r>
        <w:t>Настоящий раздел вступает в силу со дня официального опубликования настоящего Кодекса.</w:t>
      </w:r>
    </w:p>
    <w:p w:rsidR="008F397B" w:rsidRDefault="008F397B">
      <w:pPr>
        <w:pStyle w:val="article"/>
        <w:spacing w:before="0" w:after="0"/>
        <w:ind w:left="0" w:firstLine="567"/>
        <w:jc w:val="both"/>
      </w:pPr>
      <w:r>
        <w:t>Статья 1137. </w:t>
      </w:r>
      <w:r>
        <w:rPr>
          <w:b w:val="0"/>
        </w:rPr>
        <w:t>Впредь до приведения законодательства Республики Беларусь в соответствие с настоящим Кодексом законы и постановления Правительства применяются в той части, в которой они не противоречат Кодексу</w:t>
      </w:r>
      <w:r>
        <w:t>.</w:t>
      </w:r>
    </w:p>
    <w:p w:rsidR="008F397B" w:rsidRDefault="008F397B">
      <w:pPr>
        <w:pStyle w:val="newncpi"/>
      </w:pPr>
      <w:r>
        <w:t>Указанное правило действует и в отношении принятых до вступления в силу Кодекса актов республиканских органов государственного управления по вопросам, которые, согласно Кодексу, могут регулироваться соответственно только законами Республики Беларусь либо актами Президента Республики Беларусь или постановлениями Правительства Республики Беларусь.</w:t>
      </w:r>
    </w:p>
    <w:p w:rsidR="008F397B" w:rsidRDefault="008F397B">
      <w:pPr>
        <w:pStyle w:val="article"/>
        <w:spacing w:before="0" w:after="0"/>
        <w:ind w:left="0" w:firstLine="567"/>
        <w:jc w:val="both"/>
      </w:pPr>
      <w:r>
        <w:t>Статья 1138. </w:t>
      </w:r>
      <w:r>
        <w:rPr>
          <w:b w:val="0"/>
        </w:rPr>
        <w:t>Настоящий Кодекс применяется к отношениям, возникшим после 1 июля 1999 года.</w:t>
      </w:r>
    </w:p>
    <w:p w:rsidR="008F397B" w:rsidRDefault="008F397B">
      <w:pPr>
        <w:pStyle w:val="newncpi"/>
      </w:pPr>
      <w:r>
        <w:t>По гражданским правоотношениям, возникшим до 1 июля 1999 года, Кодекс применяется к тем правам и обязанностям, которые возникнут после вступления его в силу.</w:t>
      </w:r>
    </w:p>
    <w:p w:rsidR="008F397B" w:rsidRDefault="008F397B">
      <w:pPr>
        <w:pStyle w:val="article"/>
        <w:spacing w:before="0" w:after="0"/>
        <w:ind w:left="0" w:firstLine="567"/>
        <w:jc w:val="both"/>
      </w:pPr>
      <w:r>
        <w:t>Статья 1139. </w:t>
      </w:r>
      <w:r>
        <w:rPr>
          <w:b w:val="0"/>
        </w:rPr>
        <w:t>По гражданским правоотношениям, возникшим до 1 июля 1999 года, но не урегулированным действовавшим в тот момент законодательством, применяются правила настоящего Кодекса</w:t>
      </w:r>
      <w:r>
        <w:t>.</w:t>
      </w:r>
    </w:p>
    <w:p w:rsidR="008F397B" w:rsidRDefault="008F397B">
      <w:pPr>
        <w:pStyle w:val="article"/>
        <w:spacing w:before="0" w:after="0"/>
        <w:ind w:left="0" w:firstLine="567"/>
      </w:pPr>
      <w:r>
        <w:t>Статья 1140. </w:t>
      </w:r>
      <w:r>
        <w:rPr>
          <w:b w:val="0"/>
        </w:rPr>
        <w:t>Исключена</w:t>
      </w:r>
    </w:p>
    <w:p w:rsidR="008F397B" w:rsidRDefault="008F397B">
      <w:pPr>
        <w:pStyle w:val="article"/>
        <w:spacing w:before="0" w:after="0"/>
        <w:ind w:left="0" w:firstLine="567"/>
        <w:jc w:val="both"/>
      </w:pPr>
      <w:r>
        <w:t>Статья 1141</w:t>
      </w:r>
      <w:r>
        <w:rPr>
          <w:b w:val="0"/>
        </w:rPr>
        <w:t xml:space="preserve">. Глава </w:t>
      </w:r>
      <w:r>
        <w:t>4</w:t>
      </w:r>
      <w:r>
        <w:rPr>
          <w:b w:val="0"/>
        </w:rPr>
        <w:t xml:space="preserve"> («Юридические лица») настоящего Кодекса вступает в силу со дня официального опубликования Кодекса. С этого дня коммерческие организации могут создаваться исключительно в тех формах, которые предусмотрены указанной главой.</w:t>
      </w:r>
    </w:p>
    <w:p w:rsidR="008F397B" w:rsidRDefault="008F397B">
      <w:pPr>
        <w:pStyle w:val="newncpi"/>
      </w:pPr>
      <w:r>
        <w:t>Юридические лица, созданные до официального опубликования настоящего Кодекса, если их виды соответствуют предусмотренным Кодексом, до 1 июля 1999 года обязаны привести свои учредительные документы в соответствие с Кодексом.</w:t>
      </w:r>
    </w:p>
    <w:p w:rsidR="008F397B" w:rsidRDefault="008F397B">
      <w:pPr>
        <w:pStyle w:val="newncpi"/>
      </w:pPr>
      <w:r>
        <w:t>Коллективные предприятия, а также предприятия, имущество которых является собственностью иных юридических и (или) физических лиц, а указанным предприятиям принадлежит на праве полного хозяйственного ведения, до 1 июля 2000 года, а арендные предприятия – не позднее месяца по истечении договоров аренды, заключенных до дня официального опубликования Кодекса, должны быть преобразованы в иные предусмотренные Кодексом виды юридических лиц либо ликвидированы. По истечении указанного срока эти юридические лица подлежат ликвидации в судебном порядке по требованию органа, осуществляющего государственную регистрацию, либо прокурора.</w:t>
      </w:r>
    </w:p>
    <w:p w:rsidR="008F397B" w:rsidRDefault="008F397B">
      <w:pPr>
        <w:pStyle w:val="newncpi"/>
      </w:pPr>
      <w:r>
        <w:t>Юридические лица, указанные в настоящей статье, освобождаются от уплаты регистрационного сбора при регистрации изменений их правового статуса либо внесении изменений в их учредительные документы в связи с их приведением в соответствие с нормами Кодекса.</w:t>
      </w:r>
    </w:p>
    <w:p w:rsidR="008F397B" w:rsidRDefault="008F397B">
      <w:pPr>
        <w:pStyle w:val="article"/>
        <w:spacing w:before="0" w:after="0"/>
        <w:ind w:left="0" w:firstLine="567"/>
        <w:jc w:val="both"/>
      </w:pPr>
      <w:r>
        <w:t>Статья 1142. </w:t>
      </w:r>
      <w:r>
        <w:rPr>
          <w:b w:val="0"/>
        </w:rPr>
        <w:t xml:space="preserve">Нормы настоящего Кодекса об основаниях и последствиях недействительности сделок (статьи </w:t>
      </w:r>
      <w:r>
        <w:t>163</w:t>
      </w:r>
      <w:r>
        <w:rPr>
          <w:b w:val="0"/>
        </w:rPr>
        <w:t xml:space="preserve">, </w:t>
      </w:r>
      <w:r>
        <w:t>166-181</w:t>
      </w:r>
      <w:r>
        <w:rPr>
          <w:b w:val="0"/>
        </w:rPr>
        <w:t>) применяются к сделкам, требования о признании недействительными и последствиях недействительности которых рассматриваются судом после 1 июля 1999 года независимо от времени совершения соответствующих сделок.</w:t>
      </w:r>
    </w:p>
    <w:p w:rsidR="008F397B" w:rsidRDefault="008F397B">
      <w:pPr>
        <w:pStyle w:val="article"/>
        <w:spacing w:before="0" w:after="0"/>
        <w:ind w:left="0" w:firstLine="567"/>
        <w:jc w:val="both"/>
      </w:pPr>
      <w:r>
        <w:t>Статья 1143. </w:t>
      </w:r>
      <w:r>
        <w:rPr>
          <w:b w:val="0"/>
        </w:rPr>
        <w:t>Установленные настоящим Кодексом сроки исковой давности применяются к тем искам, сроки предъявления которых, предусмотренные ранее действовавшим законодательством, не истекли до 1 июля 1999 года.</w:t>
      </w:r>
    </w:p>
    <w:p w:rsidR="008F397B" w:rsidRDefault="008F397B">
      <w:pPr>
        <w:pStyle w:val="newncpi"/>
      </w:pPr>
      <w:r>
        <w:t>К предусмотренному пунктом 2 статьи 182 Кодекса иску о признании оспоримой сделки недействительной и о применении последствий ее недействительности, право на предъявление которого возникло до 1 июля 1999 года, применяется срок исковой давности, установленный для соответствующих исков ранее действовавшим законодательством.</w:t>
      </w:r>
    </w:p>
    <w:p w:rsidR="008F397B" w:rsidRDefault="008F397B">
      <w:pPr>
        <w:pStyle w:val="article"/>
        <w:spacing w:before="0" w:after="0"/>
        <w:ind w:left="0" w:firstLine="567"/>
      </w:pPr>
      <w:r>
        <w:t>Статья 1144. </w:t>
      </w:r>
      <w:r>
        <w:rPr>
          <w:b w:val="0"/>
        </w:rPr>
        <w:t xml:space="preserve">Действие статьи </w:t>
      </w:r>
      <w:r>
        <w:t>235</w:t>
      </w:r>
      <w:r>
        <w:rPr>
          <w:b w:val="0"/>
        </w:rPr>
        <w:t> настоящего Кодекса (приобретательная давность) распространяется и на случаи, когда владение имуществом началось до 1 июля 1999 года и продолжается в момент вступления в силу Кодекса.</w:t>
      </w:r>
    </w:p>
    <w:p w:rsidR="008F397B" w:rsidRDefault="008F397B">
      <w:pPr>
        <w:pStyle w:val="article"/>
        <w:spacing w:before="0" w:after="0"/>
        <w:ind w:left="0" w:firstLine="567"/>
        <w:jc w:val="both"/>
      </w:pPr>
      <w:r>
        <w:t>Статья 1145. </w:t>
      </w:r>
      <w:r>
        <w:rPr>
          <w:b w:val="0"/>
        </w:rPr>
        <w:t xml:space="preserve">Порядок заключения договоров, установленный главой </w:t>
      </w:r>
      <w:r>
        <w:t>28</w:t>
      </w:r>
      <w:r>
        <w:rPr>
          <w:b w:val="0"/>
        </w:rPr>
        <w:t> настоящего Кодекса, применяется к договорам, предложения заключить которые направлены после 1 июля 1999 года.</w:t>
      </w:r>
    </w:p>
    <w:p w:rsidR="008F397B" w:rsidRDefault="008F397B">
      <w:pPr>
        <w:pStyle w:val="article"/>
        <w:spacing w:before="0" w:after="0"/>
        <w:ind w:left="0" w:firstLine="567"/>
        <w:jc w:val="both"/>
      </w:pPr>
      <w:r>
        <w:t>Статья 1146. </w:t>
      </w:r>
      <w:r>
        <w:rPr>
          <w:b w:val="0"/>
        </w:rPr>
        <w:t>К договорам, предложения заключить которые направлены до 1 июля 1999 года, но которые заключены после 1 июля 1999 года, применяются нормы настоящего Кодекса о форме договоров отдельных видов, а также об их государственной регистрации.</w:t>
      </w:r>
    </w:p>
    <w:p w:rsidR="008F397B" w:rsidRDefault="008F397B">
      <w:pPr>
        <w:pStyle w:val="newncpi"/>
      </w:pPr>
      <w:r>
        <w:t>Нормы Кодекса, определяющие содержание договоров отдельных видов, применяются к договорам, заключенным после вступления его в силу, а также к договорам, заключенным до вступления в силу настоящего Кодекса, в части прав и обязанностей, возникших после введения его в действие.</w:t>
      </w:r>
    </w:p>
    <w:p w:rsidR="008F397B" w:rsidRDefault="008F397B">
      <w:pPr>
        <w:pStyle w:val="newncpi"/>
      </w:pPr>
      <w:r>
        <w:t>Заключенные до вступления в силу настоящего Кодекса договоры франчайзинга, а также иные договоры, основания, порядок заключения (расторжения) и содержание которых в соответствии с настоящим Кодексом должны регулироваться другими актами законодательства, при отсутствии таких актов на 1 июля 1999 года действуют до их издания, но не более одного года после вступления в силу настоящего Кодекса. В случае принятия соответствующих актов законодательства такие договоры должны быть приведены в соответствие с нормами этих актов в порядке, установленном этими актами. Если по истечении указанного срока соответствующие акты не будут приняты, то действие указанных договоров прекращается.</w:t>
      </w:r>
    </w:p>
    <w:p w:rsidR="008F397B" w:rsidRDefault="008F397B">
      <w:pPr>
        <w:pStyle w:val="article"/>
        <w:spacing w:before="0" w:after="0"/>
        <w:ind w:left="0" w:firstLine="567"/>
        <w:jc w:val="both"/>
      </w:pPr>
      <w:r>
        <w:t>Статья 1147. </w:t>
      </w:r>
      <w:r>
        <w:rPr>
          <w:b w:val="0"/>
        </w:rPr>
        <w:t xml:space="preserve">Впредь до вступления в силу акта законодательства о регистрации прав на недвижимое имущество и сделок с ним для договоров, предусмотренных статьями </w:t>
      </w:r>
      <w:r>
        <w:t>522</w:t>
      </w:r>
      <w:r>
        <w:rPr>
          <w:b w:val="0"/>
        </w:rPr>
        <w:t xml:space="preserve">, </w:t>
      </w:r>
      <w:r>
        <w:t>531</w:t>
      </w:r>
      <w:r>
        <w:rPr>
          <w:b w:val="0"/>
        </w:rPr>
        <w:t xml:space="preserve"> и пунктом </w:t>
      </w:r>
      <w:r>
        <w:t>3</w:t>
      </w:r>
      <w:r>
        <w:rPr>
          <w:b w:val="0"/>
        </w:rPr>
        <w:t> статьи 545 настоящего Кодекса, сохраняют силу правила об обязательном нотариальном удостоверении таких договоров, установленные законодательством, действовавшим до вступления в силу Кодекса.</w:t>
      </w:r>
    </w:p>
    <w:p w:rsidR="008F397B" w:rsidRDefault="008F397B">
      <w:pPr>
        <w:pStyle w:val="article"/>
        <w:spacing w:before="0" w:after="0"/>
        <w:ind w:left="0" w:firstLine="567"/>
        <w:jc w:val="both"/>
      </w:pPr>
      <w:r>
        <w:t>Статья 1148. </w:t>
      </w:r>
      <w:r>
        <w:rPr>
          <w:b w:val="0"/>
        </w:rPr>
        <w:t>Обязательные для сторон договора нормы настоящего Кодекса об основаниях, о порядке и последствиях расторжения договоров отдельных видов применяются также к договорам, которые продолжают действовать после вступления в силу Кодекса независимо от даты их заключения.</w:t>
      </w:r>
    </w:p>
    <w:p w:rsidR="008F397B" w:rsidRDefault="008F397B">
      <w:pPr>
        <w:pStyle w:val="newncpi"/>
      </w:pPr>
      <w:r>
        <w:t>Обязательные для сторон договора нормы Кодекса об ответственности за нарушение договорных обязательств применяются, если соответствующие нарушения были допущены после вступления в силу Кодекса, за исключением случаев, когда в договорах, заключенных до 1 июля 1999 года, предусматривалась иная ответственность за такие нарушения.</w:t>
      </w:r>
    </w:p>
    <w:p w:rsidR="008F397B" w:rsidRDefault="008F397B">
      <w:pPr>
        <w:pStyle w:val="article"/>
        <w:spacing w:before="0" w:after="0"/>
        <w:ind w:left="0" w:firstLine="567"/>
        <w:jc w:val="both"/>
      </w:pPr>
      <w:r>
        <w:t>Статья 1149. </w:t>
      </w:r>
      <w:r>
        <w:rPr>
          <w:b w:val="0"/>
        </w:rPr>
        <w:t xml:space="preserve">Действие статей </w:t>
      </w:r>
      <w:r>
        <w:t>938</w:t>
      </w:r>
      <w:r>
        <w:rPr>
          <w:b w:val="0"/>
        </w:rPr>
        <w:t xml:space="preserve"> и </w:t>
      </w:r>
      <w:r>
        <w:t>939</w:t>
      </w:r>
      <w:r>
        <w:rPr>
          <w:b w:val="0"/>
        </w:rPr>
        <w:t> настоящего Кодекса распространяется также на случаи, когда причинение вреда потерпевшему имело место до 1 июля 1999 года, но не ранее 1 июля 1996 года и причиненный вред остался невозмещенным.</w:t>
      </w:r>
    </w:p>
    <w:p w:rsidR="008F397B" w:rsidRDefault="008F397B">
      <w:pPr>
        <w:pStyle w:val="newncpi"/>
      </w:pPr>
      <w:r>
        <w:t>Действие статей 954-963 Кодекса распространяется также на случаи, когда причинение вреда жизни и здоровью гражданина имело место до 1 июля 1999 года, но не ранее 1 июля 1996 года и причиненный вред остался невозмещенным.</w:t>
      </w:r>
    </w:p>
    <w:p w:rsidR="008F397B" w:rsidRDefault="008F397B">
      <w:pPr>
        <w:pStyle w:val="article"/>
        <w:spacing w:before="0" w:after="0"/>
        <w:ind w:left="0" w:firstLine="567"/>
        <w:jc w:val="both"/>
      </w:pPr>
      <w:r>
        <w:t>Статья 1150. </w:t>
      </w:r>
      <w:r>
        <w:rPr>
          <w:b w:val="0"/>
        </w:rPr>
        <w:t>Нормы настоящего Кодекса в части, касающейся сделок с земельными участками, применяются в той мере, в какой их оборот допускается законодательством об охране и использовании земель.</w:t>
      </w:r>
    </w:p>
    <w:p w:rsidR="008F397B" w:rsidRDefault="008F397B">
      <w:pPr>
        <w:pStyle w:val="article"/>
        <w:spacing w:before="0" w:after="0"/>
        <w:ind w:left="0" w:firstLine="567"/>
        <w:jc w:val="both"/>
      </w:pPr>
      <w:r>
        <w:t>Статья 1151. </w:t>
      </w:r>
      <w:r>
        <w:rPr>
          <w:b w:val="0"/>
        </w:rPr>
        <w:t xml:space="preserve">Установить, что на произведения, которые ранее действовавшим законодательством не признавались объектами авторского права, действие главы </w:t>
      </w:r>
      <w:r>
        <w:t>60</w:t>
      </w:r>
      <w:r>
        <w:rPr>
          <w:b w:val="0"/>
        </w:rPr>
        <w:t> настоящего Кодекса распространяется, если произведение выпущено в свет после 1 июля 1999 года.</w:t>
      </w:r>
    </w:p>
    <w:p w:rsidR="008F397B" w:rsidRDefault="008F397B">
      <w:pPr>
        <w:pStyle w:val="article"/>
        <w:spacing w:before="0" w:after="0"/>
        <w:ind w:left="0" w:firstLine="567"/>
        <w:jc w:val="both"/>
      </w:pPr>
      <w:r>
        <w:t>Статья 1152. </w:t>
      </w:r>
      <w:r>
        <w:rPr>
          <w:b w:val="0"/>
        </w:rPr>
        <w:t>Нормы настоящего Кодекса применяются также к наследствам, открывшимся до вступления в силу указанного Кодекса, но не принятым никем из наследников и не перешедшим по праву наследования в собственность государства до 1 июля 1999 года.</w:t>
      </w:r>
    </w:p>
    <w:p w:rsidR="008F397B" w:rsidRDefault="008F397B">
      <w:pPr>
        <w:pStyle w:val="article"/>
        <w:spacing w:before="0" w:after="0"/>
        <w:ind w:left="0" w:firstLine="567"/>
        <w:jc w:val="both"/>
      </w:pPr>
      <w:r>
        <w:t>Статья 1153. </w:t>
      </w:r>
      <w:r>
        <w:rPr>
          <w:b w:val="0"/>
        </w:rPr>
        <w:t>Совету Министров Республики Беларусь в срок до 1 июля 1999 года принять меры по приведению законодательства в соответствие с настоящим Кодексом.</w:t>
      </w:r>
    </w:p>
    <w:p w:rsidR="008F397B" w:rsidRDefault="008F397B">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8F397B">
        <w:tc>
          <w:tcPr>
            <w:tcW w:w="2476" w:type="pct"/>
            <w:tcMar>
              <w:top w:w="0" w:type="dxa"/>
              <w:left w:w="6" w:type="dxa"/>
              <w:bottom w:w="0" w:type="dxa"/>
              <w:right w:w="6" w:type="dxa"/>
            </w:tcMar>
            <w:vAlign w:val="center"/>
            <w:hideMark/>
          </w:tcPr>
          <w:p w:rsidR="008F397B" w:rsidRDefault="008F397B">
            <w:pPr>
              <w:pStyle w:val="newncpi"/>
              <w:spacing w:before="100" w:beforeAutospacing="1" w:after="100" w:afterAutospacing="1"/>
            </w:pPr>
            <w:r>
              <w:rPr>
                <w:rStyle w:val="post"/>
              </w:rPr>
              <w:t>Президент Республики Беларусь</w:t>
            </w:r>
          </w:p>
        </w:tc>
        <w:tc>
          <w:tcPr>
            <w:tcW w:w="2476" w:type="pct"/>
            <w:tcMar>
              <w:top w:w="0" w:type="dxa"/>
              <w:left w:w="6" w:type="dxa"/>
              <w:bottom w:w="0" w:type="dxa"/>
              <w:right w:w="6" w:type="dxa"/>
            </w:tcMar>
            <w:vAlign w:val="center"/>
            <w:hideMark/>
          </w:tcPr>
          <w:p w:rsidR="008F397B" w:rsidRDefault="008F397B">
            <w:pPr>
              <w:pStyle w:val="newncpi"/>
              <w:spacing w:before="100" w:beforeAutospacing="1" w:after="100" w:afterAutospacing="1"/>
              <w:jc w:val="right"/>
            </w:pPr>
            <w:r>
              <w:rPr>
                <w:rStyle w:val="pers"/>
              </w:rPr>
              <w:t>А.Лукашенко</w:t>
            </w:r>
          </w:p>
        </w:tc>
      </w:tr>
    </w:tbl>
    <w:p w:rsidR="008F397B" w:rsidRDefault="008F397B">
      <w:pPr>
        <w:pStyle w:val="newncpi"/>
        <w:spacing w:before="100" w:beforeAutospacing="1" w:after="100" w:afterAutospacing="1"/>
      </w:pPr>
      <w:r>
        <w:t> </w:t>
      </w:r>
    </w:p>
    <w:p w:rsidR="00851A96" w:rsidRDefault="00851A96"/>
    <w:sectPr w:rsidR="00851A96" w:rsidSect="008F397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97B" w:rsidRDefault="008F397B" w:rsidP="008F397B">
      <w:pPr>
        <w:spacing w:after="0" w:line="240" w:lineRule="auto"/>
      </w:pPr>
      <w:r>
        <w:separator/>
      </w:r>
    </w:p>
  </w:endnote>
  <w:endnote w:type="continuationSeparator" w:id="0">
    <w:p w:rsidR="008F397B" w:rsidRDefault="008F397B" w:rsidP="008F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7B" w:rsidRDefault="008F397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7B" w:rsidRDefault="008F397B">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7B" w:rsidRDefault="008F397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97B" w:rsidRDefault="008F397B" w:rsidP="008F397B">
      <w:pPr>
        <w:spacing w:after="0" w:line="240" w:lineRule="auto"/>
      </w:pPr>
      <w:r>
        <w:separator/>
      </w:r>
    </w:p>
  </w:footnote>
  <w:footnote w:type="continuationSeparator" w:id="0">
    <w:p w:rsidR="008F397B" w:rsidRDefault="008F397B" w:rsidP="008F3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7B" w:rsidRDefault="008F397B" w:rsidP="00384287">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8F397B" w:rsidRDefault="008F397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7B" w:rsidRPr="008F397B" w:rsidRDefault="008F397B" w:rsidP="00384287">
    <w:pPr>
      <w:pStyle w:val="a5"/>
      <w:framePr w:wrap="around" w:vAnchor="text" w:hAnchor="margin" w:xAlign="center" w:y="1"/>
      <w:rPr>
        <w:rStyle w:val="a9"/>
        <w:rFonts w:ascii="Times New Roman" w:hAnsi="Times New Roman" w:cs="Times New Roman"/>
        <w:sz w:val="24"/>
      </w:rPr>
    </w:pPr>
    <w:r w:rsidRPr="008F397B">
      <w:rPr>
        <w:rStyle w:val="a9"/>
        <w:rFonts w:ascii="Times New Roman" w:hAnsi="Times New Roman" w:cs="Times New Roman"/>
        <w:sz w:val="24"/>
      </w:rPr>
      <w:fldChar w:fldCharType="begin"/>
    </w:r>
    <w:r w:rsidRPr="008F397B">
      <w:rPr>
        <w:rStyle w:val="a9"/>
        <w:rFonts w:ascii="Times New Roman" w:hAnsi="Times New Roman" w:cs="Times New Roman"/>
        <w:sz w:val="24"/>
      </w:rPr>
      <w:instrText xml:space="preserve"> PAGE </w:instrText>
    </w:r>
    <w:r w:rsidRPr="008F397B">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8F397B">
      <w:rPr>
        <w:rStyle w:val="a9"/>
        <w:rFonts w:ascii="Times New Roman" w:hAnsi="Times New Roman" w:cs="Times New Roman"/>
        <w:sz w:val="24"/>
      </w:rPr>
      <w:fldChar w:fldCharType="end"/>
    </w:r>
  </w:p>
  <w:p w:rsidR="008F397B" w:rsidRPr="008F397B" w:rsidRDefault="008F397B">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7B" w:rsidRDefault="008F397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7B"/>
    <w:rsid w:val="00851A96"/>
    <w:rsid w:val="008F3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B291B5-F9D4-4044-92DA-42D2755A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397B"/>
    <w:rPr>
      <w:color w:val="154C94"/>
      <w:u w:val="single"/>
    </w:rPr>
  </w:style>
  <w:style w:type="character" w:styleId="a4">
    <w:name w:val="FollowedHyperlink"/>
    <w:basedOn w:val="a0"/>
    <w:uiPriority w:val="99"/>
    <w:semiHidden/>
    <w:unhideWhenUsed/>
    <w:rsid w:val="008F397B"/>
    <w:rPr>
      <w:color w:val="154C94"/>
      <w:u w:val="single"/>
    </w:rPr>
  </w:style>
  <w:style w:type="paragraph" w:customStyle="1" w:styleId="msonormal0">
    <w:name w:val="msonormal"/>
    <w:basedOn w:val="a"/>
    <w:rsid w:val="008F397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8F397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F397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F397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F397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F397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F397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F397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F397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F397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F397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F39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F397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F397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F397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F397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F3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F3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F3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F397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F397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F397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F3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F397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F397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F397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F397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F397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F397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F397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F397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F39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F39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F397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F397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F397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F397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F397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F397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F397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F397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F397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F3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F397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F397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F397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F397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F397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F397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F3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F397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F397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F397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F397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F397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F397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F397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F3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F397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F397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F397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F397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F397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F397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F39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F397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F397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F397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F397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F397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F397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F397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F397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F397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F3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F39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8F397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8F397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8F397B"/>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8F397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8F397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8F397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F397B"/>
    <w:rPr>
      <w:rFonts w:ascii="Times New Roman" w:hAnsi="Times New Roman" w:cs="Times New Roman" w:hint="default"/>
      <w:caps/>
    </w:rPr>
  </w:style>
  <w:style w:type="character" w:customStyle="1" w:styleId="promulgator">
    <w:name w:val="promulgator"/>
    <w:basedOn w:val="a0"/>
    <w:rsid w:val="008F397B"/>
    <w:rPr>
      <w:rFonts w:ascii="Times New Roman" w:hAnsi="Times New Roman" w:cs="Times New Roman" w:hint="default"/>
      <w:caps/>
    </w:rPr>
  </w:style>
  <w:style w:type="character" w:customStyle="1" w:styleId="datepr">
    <w:name w:val="datepr"/>
    <w:basedOn w:val="a0"/>
    <w:rsid w:val="008F397B"/>
    <w:rPr>
      <w:rFonts w:ascii="Times New Roman" w:hAnsi="Times New Roman" w:cs="Times New Roman" w:hint="default"/>
    </w:rPr>
  </w:style>
  <w:style w:type="character" w:customStyle="1" w:styleId="datecity">
    <w:name w:val="datecity"/>
    <w:basedOn w:val="a0"/>
    <w:rsid w:val="008F397B"/>
    <w:rPr>
      <w:rFonts w:ascii="Times New Roman" w:hAnsi="Times New Roman" w:cs="Times New Roman" w:hint="default"/>
      <w:sz w:val="24"/>
      <w:szCs w:val="24"/>
    </w:rPr>
  </w:style>
  <w:style w:type="character" w:customStyle="1" w:styleId="datereg">
    <w:name w:val="datereg"/>
    <w:basedOn w:val="a0"/>
    <w:rsid w:val="008F397B"/>
    <w:rPr>
      <w:rFonts w:ascii="Times New Roman" w:hAnsi="Times New Roman" w:cs="Times New Roman" w:hint="default"/>
    </w:rPr>
  </w:style>
  <w:style w:type="character" w:customStyle="1" w:styleId="number">
    <w:name w:val="number"/>
    <w:basedOn w:val="a0"/>
    <w:rsid w:val="008F397B"/>
    <w:rPr>
      <w:rFonts w:ascii="Times New Roman" w:hAnsi="Times New Roman" w:cs="Times New Roman" w:hint="default"/>
    </w:rPr>
  </w:style>
  <w:style w:type="character" w:customStyle="1" w:styleId="bigsimbol">
    <w:name w:val="bigsimbol"/>
    <w:basedOn w:val="a0"/>
    <w:rsid w:val="008F397B"/>
    <w:rPr>
      <w:rFonts w:ascii="Times New Roman" w:hAnsi="Times New Roman" w:cs="Times New Roman" w:hint="default"/>
      <w:caps/>
    </w:rPr>
  </w:style>
  <w:style w:type="character" w:customStyle="1" w:styleId="razr">
    <w:name w:val="razr"/>
    <w:basedOn w:val="a0"/>
    <w:rsid w:val="008F397B"/>
    <w:rPr>
      <w:rFonts w:ascii="Times New Roman" w:hAnsi="Times New Roman" w:cs="Times New Roman" w:hint="default"/>
      <w:spacing w:val="30"/>
    </w:rPr>
  </w:style>
  <w:style w:type="character" w:customStyle="1" w:styleId="onesymbol">
    <w:name w:val="onesymbol"/>
    <w:basedOn w:val="a0"/>
    <w:rsid w:val="008F397B"/>
    <w:rPr>
      <w:rFonts w:ascii="Symbol" w:hAnsi="Symbol" w:hint="default"/>
    </w:rPr>
  </w:style>
  <w:style w:type="character" w:customStyle="1" w:styleId="onewind3">
    <w:name w:val="onewind3"/>
    <w:basedOn w:val="a0"/>
    <w:rsid w:val="008F397B"/>
    <w:rPr>
      <w:rFonts w:ascii="Wingdings 3" w:hAnsi="Wingdings 3" w:hint="default"/>
    </w:rPr>
  </w:style>
  <w:style w:type="character" w:customStyle="1" w:styleId="onewind2">
    <w:name w:val="onewind2"/>
    <w:basedOn w:val="a0"/>
    <w:rsid w:val="008F397B"/>
    <w:rPr>
      <w:rFonts w:ascii="Wingdings 2" w:hAnsi="Wingdings 2" w:hint="default"/>
    </w:rPr>
  </w:style>
  <w:style w:type="character" w:customStyle="1" w:styleId="onewind">
    <w:name w:val="onewind"/>
    <w:basedOn w:val="a0"/>
    <w:rsid w:val="008F397B"/>
    <w:rPr>
      <w:rFonts w:ascii="Wingdings" w:hAnsi="Wingdings" w:hint="default"/>
    </w:rPr>
  </w:style>
  <w:style w:type="character" w:customStyle="1" w:styleId="rednoun">
    <w:name w:val="rednoun"/>
    <w:basedOn w:val="a0"/>
    <w:rsid w:val="008F397B"/>
  </w:style>
  <w:style w:type="character" w:customStyle="1" w:styleId="post">
    <w:name w:val="post"/>
    <w:basedOn w:val="a0"/>
    <w:rsid w:val="008F397B"/>
    <w:rPr>
      <w:rFonts w:ascii="Times New Roman" w:hAnsi="Times New Roman" w:cs="Times New Roman" w:hint="default"/>
      <w:b/>
      <w:bCs/>
      <w:sz w:val="22"/>
      <w:szCs w:val="22"/>
    </w:rPr>
  </w:style>
  <w:style w:type="character" w:customStyle="1" w:styleId="pers">
    <w:name w:val="pers"/>
    <w:basedOn w:val="a0"/>
    <w:rsid w:val="008F397B"/>
    <w:rPr>
      <w:rFonts w:ascii="Times New Roman" w:hAnsi="Times New Roman" w:cs="Times New Roman" w:hint="default"/>
      <w:b/>
      <w:bCs/>
      <w:sz w:val="22"/>
      <w:szCs w:val="22"/>
    </w:rPr>
  </w:style>
  <w:style w:type="character" w:customStyle="1" w:styleId="arabic">
    <w:name w:val="arabic"/>
    <w:basedOn w:val="a0"/>
    <w:rsid w:val="008F397B"/>
    <w:rPr>
      <w:rFonts w:ascii="Times New Roman" w:hAnsi="Times New Roman" w:cs="Times New Roman" w:hint="default"/>
    </w:rPr>
  </w:style>
  <w:style w:type="character" w:customStyle="1" w:styleId="articlec">
    <w:name w:val="articlec"/>
    <w:basedOn w:val="a0"/>
    <w:rsid w:val="008F397B"/>
    <w:rPr>
      <w:rFonts w:ascii="Times New Roman" w:hAnsi="Times New Roman" w:cs="Times New Roman" w:hint="default"/>
      <w:b/>
      <w:bCs/>
    </w:rPr>
  </w:style>
  <w:style w:type="character" w:customStyle="1" w:styleId="roman">
    <w:name w:val="roman"/>
    <w:basedOn w:val="a0"/>
    <w:rsid w:val="008F397B"/>
    <w:rPr>
      <w:rFonts w:ascii="Arial" w:hAnsi="Arial" w:cs="Arial" w:hint="default"/>
    </w:rPr>
  </w:style>
  <w:style w:type="character" w:customStyle="1" w:styleId="snoskiindex">
    <w:name w:val="snoskiindex"/>
    <w:basedOn w:val="a0"/>
    <w:rsid w:val="008F397B"/>
    <w:rPr>
      <w:rFonts w:ascii="Times New Roman" w:hAnsi="Times New Roman" w:cs="Times New Roman" w:hint="default"/>
    </w:rPr>
  </w:style>
  <w:style w:type="table" w:customStyle="1" w:styleId="tablencpi">
    <w:name w:val="tablencpi"/>
    <w:basedOn w:val="a1"/>
    <w:rsid w:val="008F397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8F39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397B"/>
  </w:style>
  <w:style w:type="paragraph" w:styleId="a7">
    <w:name w:val="footer"/>
    <w:basedOn w:val="a"/>
    <w:link w:val="a8"/>
    <w:uiPriority w:val="99"/>
    <w:unhideWhenUsed/>
    <w:rsid w:val="008F39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397B"/>
  </w:style>
  <w:style w:type="character" w:styleId="a9">
    <w:name w:val="page number"/>
    <w:basedOn w:val="a0"/>
    <w:uiPriority w:val="99"/>
    <w:semiHidden/>
    <w:unhideWhenUsed/>
    <w:rsid w:val="008F397B"/>
  </w:style>
  <w:style w:type="table" w:styleId="aa">
    <w:name w:val="Table Grid"/>
    <w:basedOn w:val="a1"/>
    <w:uiPriority w:val="39"/>
    <w:rsid w:val="008F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351</Pages>
  <Words>129661</Words>
  <Characters>921891</Characters>
  <Application>Microsoft Office Word</Application>
  <DocSecurity>0</DocSecurity>
  <Lines>16173</Lines>
  <Paragraphs>6572</Paragraphs>
  <ScaleCrop>false</ScaleCrop>
  <Company>NCIP</Company>
  <LinksUpToDate>false</LinksUpToDate>
  <CharactersWithSpaces>1044980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Шматова</dc:creator>
  <cp:keywords/>
  <dc:description/>
  <cp:lastModifiedBy>Мария Шматова</cp:lastModifiedBy>
  <cp:revision>1</cp:revision>
  <dcterms:created xsi:type="dcterms:W3CDTF">2020-09-07T06:03:00Z</dcterms:created>
  <dcterms:modified xsi:type="dcterms:W3CDTF">2020-09-07T06:03:00Z</dcterms:modified>
</cp:coreProperties>
</file>